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358" w:rsidRPr="00D3145B" w:rsidRDefault="00A94358" w:rsidP="00D3145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</w:rPr>
      </w:pPr>
      <w:r w:rsidRPr="00D3145B">
        <w:rPr>
          <w:rFonts w:ascii="Arial" w:hAnsi="Arial" w:cs="Arial"/>
          <w:color w:val="auto"/>
          <w:sz w:val="24"/>
          <w:szCs w:val="24"/>
        </w:rPr>
        <w:drawing>
          <wp:inline distT="0" distB="0" distL="0" distR="0" wp14:anchorId="2FD5E840" wp14:editId="33F3631A">
            <wp:extent cx="2209481" cy="2948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2736" cy="295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58" w:rsidRPr="00D3145B" w:rsidRDefault="00A94358" w:rsidP="00D3145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D3145B">
        <w:rPr>
          <w:rFonts w:ascii="Arial" w:hAnsi="Arial" w:cs="Arial"/>
          <w:color w:val="auto"/>
          <w:sz w:val="24"/>
          <w:szCs w:val="24"/>
        </w:rPr>
        <w:t>Куликов Евгений Сергеевич</w:t>
      </w:r>
    </w:p>
    <w:p w:rsidR="00A94358" w:rsidRPr="00D3145B" w:rsidRDefault="00A94358" w:rsidP="00D3145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3145B">
        <w:rPr>
          <w:rFonts w:ascii="Arial" w:hAnsi="Arial" w:cs="Arial"/>
          <w:sz w:val="24"/>
          <w:szCs w:val="24"/>
        </w:rPr>
        <w:t>Ректор</w:t>
      </w:r>
      <w:r w:rsidRPr="00D3145B">
        <w:rPr>
          <w:rFonts w:ascii="Arial" w:hAnsi="Arial" w:cs="Arial"/>
          <w:sz w:val="24"/>
          <w:szCs w:val="24"/>
        </w:rPr>
        <w:t xml:space="preserve"> </w:t>
      </w:r>
    </w:p>
    <w:p w:rsidR="00A94358" w:rsidRPr="00D3145B" w:rsidRDefault="00A94358" w:rsidP="00D3145B">
      <w:pPr>
        <w:pStyle w:val="quote-3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3145B">
        <w:rPr>
          <w:rFonts w:ascii="Arial" w:hAnsi="Arial" w:cs="Arial"/>
        </w:rPr>
        <w:t>Мы готовим не 20 элитных врачей, мы меняем массовую подготовку специалистов отрасли здравоохранения</w:t>
      </w:r>
    </w:p>
    <w:p w:rsidR="00A94358" w:rsidRPr="00D3145B" w:rsidRDefault="00A94358" w:rsidP="00D314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3145B">
        <w:rPr>
          <w:rFonts w:ascii="Arial" w:hAnsi="Arial" w:cs="Arial"/>
        </w:rPr>
        <w:t>Родился в 1981 году в Прокопьевске Кемеровской области. Окончил лечебный факультет СибГМУ, затем ординатуру по специальности "Терапия", аспирантуру и докторантуру. После окончания СибГМУ работал врачом-терапевтом, врачом-пульмонологом в стационаре и приемном отделении томской горбольницы №3 имени Б.И. Альперовича.</w:t>
      </w:r>
    </w:p>
    <w:p w:rsidR="00A94358" w:rsidRPr="00D3145B" w:rsidRDefault="00A94358" w:rsidP="00D314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3145B">
        <w:rPr>
          <w:rFonts w:ascii="Arial" w:hAnsi="Arial" w:cs="Arial"/>
        </w:rPr>
        <w:t>С 2010 года по настоящее время работает в СибГМУ, за это время занимал различные должности – от ассистента до профессора кафедры, руководителя Центра клинических исследований, советника при ректорате, начальника научного управления, с 2018 года являлся проректором по научной работе и последипломной подготовке.</w:t>
      </w:r>
    </w:p>
    <w:p w:rsidR="00A94358" w:rsidRPr="00D3145B" w:rsidRDefault="00A94358" w:rsidP="00D3145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3145B">
        <w:rPr>
          <w:rFonts w:ascii="Arial" w:hAnsi="Arial" w:cs="Arial"/>
        </w:rPr>
        <w:t>В августе 2020 года был назначен исполняющим обязанности ректора, а в июне 2021 года избран коллективом СибГМУ на должность ректора. Под руководством Евгения Куликова СибГМУ успешно прошел отбор в программу «Приоритет 2030» и был признан победителем в направлении "Отраслевое лидерство", получив грант на реализацию программы развития.</w:t>
      </w:r>
    </w:p>
    <w:p w:rsidR="00A94358" w:rsidRPr="00D3145B" w:rsidRDefault="00A94358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Образование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"/>
        <w:gridCol w:w="15185"/>
      </w:tblGrid>
      <w:tr w:rsidR="00D3145B" w:rsidRPr="00D3145B" w:rsidTr="00A94358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Cs w:val="24"/>
              </w:rPr>
            </w:pPr>
            <w:r w:rsidRPr="00D3145B">
              <w:rPr>
                <w:rFonts w:ascii="Arial" w:hAnsi="Arial" w:cs="Arial"/>
                <w:b/>
                <w:bCs/>
                <w:szCs w:val="24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3145B">
              <w:rPr>
                <w:rFonts w:ascii="Arial" w:hAnsi="Arial" w:cs="Arial"/>
                <w:szCs w:val="24"/>
              </w:rPr>
              <w:t>Дополнительное профессиональное образование. МКУ "Оперативно-дежурная служба города Томска". Повышение квалификации должностных лиц и специалистов гражданской обороны и единой государственной системы предупреждения и ликвидации чрезвычайных ситуаций ((Руководители организаций).</w:t>
            </w:r>
          </w:p>
        </w:tc>
      </w:tr>
      <w:tr w:rsidR="00D3145B" w:rsidRPr="00D3145B" w:rsidTr="00A94358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Cs w:val="24"/>
              </w:rPr>
            </w:pPr>
            <w:r w:rsidRPr="00D3145B">
              <w:rPr>
                <w:rFonts w:ascii="Arial" w:hAnsi="Arial" w:cs="Arial"/>
                <w:b/>
                <w:bCs/>
                <w:szCs w:val="24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3145B">
              <w:rPr>
                <w:rFonts w:ascii="Arial" w:hAnsi="Arial" w:cs="Arial"/>
                <w:szCs w:val="24"/>
              </w:rPr>
              <w:t>Дополнительное профессиональное образование. ФГБОУ ВО "Сибирский государственный медицинский университет", г. Томск. Комлпексное сопровождение образовательного процесса обучения инвалидов и лиц с ограниченными возможностями здоровья.</w:t>
            </w:r>
          </w:p>
        </w:tc>
      </w:tr>
      <w:tr w:rsidR="00D3145B" w:rsidRPr="00D3145B" w:rsidTr="00A94358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Cs w:val="24"/>
              </w:rPr>
            </w:pPr>
            <w:r w:rsidRPr="00D3145B">
              <w:rPr>
                <w:rFonts w:ascii="Arial" w:hAnsi="Arial" w:cs="Arial"/>
                <w:b/>
                <w:bCs/>
                <w:szCs w:val="24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3145B">
              <w:rPr>
                <w:rFonts w:ascii="Arial" w:hAnsi="Arial" w:cs="Arial"/>
                <w:szCs w:val="24"/>
              </w:rPr>
              <w:t>Дополнительное профессиональное образование. ФГБОУ ВО "Сибирский государственный медицинский университет", г. Томск. Первая помощь.</w:t>
            </w:r>
          </w:p>
        </w:tc>
      </w:tr>
      <w:tr w:rsidR="00D3145B" w:rsidRPr="00D3145B" w:rsidTr="00A94358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Cs w:val="24"/>
              </w:rPr>
            </w:pPr>
            <w:r w:rsidRPr="00D3145B">
              <w:rPr>
                <w:rFonts w:ascii="Arial" w:hAnsi="Arial" w:cs="Arial"/>
                <w:b/>
                <w:bCs/>
                <w:szCs w:val="24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3145B">
              <w:rPr>
                <w:rFonts w:ascii="Arial" w:hAnsi="Arial" w:cs="Arial"/>
                <w:szCs w:val="24"/>
              </w:rPr>
              <w:t xml:space="preserve">Дополнительное профессиональное образование. ФГАОУ ВО "Тюменский государственный университет". Стратегия управления </w:t>
            </w:r>
            <w:r w:rsidRPr="00D3145B">
              <w:rPr>
                <w:rFonts w:ascii="Arial" w:hAnsi="Arial" w:cs="Arial"/>
                <w:szCs w:val="24"/>
              </w:rPr>
              <w:lastRenderedPageBreak/>
              <w:t>компетенциями персонала в современном университете.</w:t>
            </w:r>
          </w:p>
        </w:tc>
      </w:tr>
      <w:tr w:rsidR="00D3145B" w:rsidRPr="00D3145B" w:rsidTr="00A94358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Cs w:val="24"/>
              </w:rPr>
            </w:pPr>
            <w:r w:rsidRPr="00D3145B">
              <w:rPr>
                <w:rFonts w:ascii="Arial" w:hAnsi="Arial" w:cs="Arial"/>
                <w:b/>
                <w:bCs/>
                <w:szCs w:val="24"/>
              </w:rPr>
              <w:lastRenderedPageBreak/>
              <w:t>2021</w:t>
            </w:r>
          </w:p>
        </w:tc>
        <w:tc>
          <w:tcPr>
            <w:tcW w:w="0" w:type="auto"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3145B">
              <w:rPr>
                <w:rFonts w:ascii="Arial" w:hAnsi="Arial" w:cs="Arial"/>
                <w:szCs w:val="24"/>
              </w:rPr>
              <w:t>Дополнительное профессиональное образование. НОУ ДПО "Московская школа управления "СКОЛКОВО". Master in Public Strategy.</w:t>
            </w:r>
          </w:p>
        </w:tc>
      </w:tr>
      <w:tr w:rsidR="00D3145B" w:rsidRPr="00D3145B" w:rsidTr="00A94358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Cs w:val="24"/>
              </w:rPr>
            </w:pPr>
            <w:r w:rsidRPr="00D3145B">
              <w:rPr>
                <w:rFonts w:ascii="Arial" w:hAnsi="Arial" w:cs="Arial"/>
                <w:b/>
                <w:bCs/>
                <w:szCs w:val="24"/>
              </w:rPr>
              <w:t>2020</w:t>
            </w:r>
          </w:p>
        </w:tc>
        <w:tc>
          <w:tcPr>
            <w:tcW w:w="0" w:type="auto"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3145B">
              <w:rPr>
                <w:rFonts w:ascii="Arial" w:hAnsi="Arial" w:cs="Arial"/>
                <w:szCs w:val="24"/>
              </w:rPr>
              <w:t>Дополнительное профессиональное образование. ФГБОУ ВО "Сибирский государственный медицинский университет", г. Томск. Информационно-телекоммуникационные технологии в обеспечении функционирования электронной информационно-образовательной среды образовательной организации высшего образования.</w:t>
            </w:r>
          </w:p>
        </w:tc>
      </w:tr>
      <w:tr w:rsidR="00D3145B" w:rsidRPr="00D3145B" w:rsidTr="00A94358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Cs w:val="24"/>
              </w:rPr>
            </w:pPr>
            <w:r w:rsidRPr="00D3145B">
              <w:rPr>
                <w:rFonts w:ascii="Arial" w:hAnsi="Arial" w:cs="Arial"/>
                <w:b/>
                <w:bCs/>
                <w:szCs w:val="24"/>
              </w:rPr>
              <w:t>2019</w:t>
            </w:r>
          </w:p>
        </w:tc>
        <w:tc>
          <w:tcPr>
            <w:tcW w:w="0" w:type="auto"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3145B">
              <w:rPr>
                <w:rFonts w:ascii="Arial" w:hAnsi="Arial" w:cs="Arial"/>
                <w:szCs w:val="24"/>
              </w:rPr>
              <w:t>Дополнительное профессиональное образование. ФГБОУ ВО " Российская академия народного хозяйства и государственной службы при Президенте Российской Федерации", г. Москва. Правовые основы противодействия коррупции.</w:t>
            </w:r>
          </w:p>
        </w:tc>
      </w:tr>
      <w:tr w:rsidR="00D3145B" w:rsidRPr="00D3145B" w:rsidTr="00A94358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Cs w:val="24"/>
              </w:rPr>
            </w:pPr>
            <w:r w:rsidRPr="00D3145B">
              <w:rPr>
                <w:rFonts w:ascii="Arial" w:hAnsi="Arial" w:cs="Arial"/>
                <w:b/>
                <w:bCs/>
                <w:szCs w:val="24"/>
              </w:rPr>
              <w:t>2005</w:t>
            </w:r>
          </w:p>
        </w:tc>
        <w:tc>
          <w:tcPr>
            <w:tcW w:w="0" w:type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4358" w:rsidRPr="00D3145B" w:rsidRDefault="00A94358" w:rsidP="00D3145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3145B">
              <w:rPr>
                <w:rFonts w:ascii="Arial" w:hAnsi="Arial" w:cs="Arial"/>
                <w:szCs w:val="24"/>
              </w:rPr>
              <w:t>Высшее образование - специалитет, магистратура. ГОУ ВПО "Сибирский государственный медицинский университет", г. Томск. Врач</w:t>
            </w:r>
          </w:p>
        </w:tc>
      </w:tr>
    </w:tbl>
    <w:p w:rsidR="00D3145B" w:rsidRDefault="00A94358" w:rsidP="00D3145B">
      <w:pPr>
        <w:spacing w:after="0" w:line="240" w:lineRule="auto"/>
        <w:contextualSpacing/>
        <w:rPr>
          <w:rStyle w:val="employee-asideachievement"/>
          <w:rFonts w:ascii="Arial" w:hAnsi="Arial" w:cs="Arial"/>
          <w:szCs w:val="24"/>
        </w:rPr>
      </w:pPr>
      <w:r w:rsidRPr="00D3145B">
        <w:rPr>
          <w:rStyle w:val="employee-asideachievement"/>
          <w:rFonts w:ascii="Arial" w:hAnsi="Arial" w:cs="Arial"/>
          <w:b/>
          <w:bCs/>
          <w:szCs w:val="24"/>
        </w:rPr>
        <w:t>Ученая степень: </w:t>
      </w:r>
      <w:r w:rsidRPr="00D3145B">
        <w:rPr>
          <w:rStyle w:val="employee-asideachievement"/>
          <w:rFonts w:ascii="Arial" w:hAnsi="Arial" w:cs="Arial"/>
          <w:szCs w:val="24"/>
        </w:rPr>
        <w:t>Доктор медицинских наук</w:t>
      </w:r>
    </w:p>
    <w:p w:rsidR="00A94358" w:rsidRPr="00D3145B" w:rsidRDefault="00A94358" w:rsidP="00D314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Style w:val="employee-asideachievement"/>
          <w:rFonts w:ascii="Arial" w:hAnsi="Arial" w:cs="Arial"/>
          <w:b/>
          <w:bCs/>
          <w:szCs w:val="24"/>
        </w:rPr>
        <w:t>Ученое звание: </w:t>
      </w:r>
      <w:r w:rsidRPr="00D3145B">
        <w:rPr>
          <w:rStyle w:val="employee-asideachievement"/>
          <w:rFonts w:ascii="Arial" w:hAnsi="Arial" w:cs="Arial"/>
          <w:szCs w:val="24"/>
        </w:rPr>
        <w:t>Доцент</w:t>
      </w:r>
    </w:p>
    <w:p w:rsidR="00A94358" w:rsidRPr="00D3145B" w:rsidRDefault="00A94358" w:rsidP="00D3145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145B" w:rsidRPr="00D3145B" w:rsidRDefault="00D3145B" w:rsidP="00D3145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D3145B">
        <w:rPr>
          <w:rFonts w:ascii="Arial" w:hAnsi="Arial" w:cs="Arial"/>
          <w:sz w:val="24"/>
          <w:szCs w:val="24"/>
        </w:rPr>
        <w:t>Состав ректората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Куликов Евгений Сергеевич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Председатель ректората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849C4" w:rsidRPr="00D3145B" w:rsidRDefault="00F849C4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849C4">
        <w:rPr>
          <w:rFonts w:ascii="Arial" w:hAnsi="Arial" w:cs="Arial"/>
          <w:szCs w:val="24"/>
        </w:rPr>
        <w:drawing>
          <wp:inline distT="0" distB="0" distL="0" distR="0" wp14:anchorId="7FE2CB13" wp14:editId="70FDBD4A">
            <wp:extent cx="1793493" cy="21663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2594" cy="21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Федорова Ольга Сергеевна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Заместитель председателя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849C4" w:rsidRPr="00D3145B" w:rsidRDefault="00F849C4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849C4">
        <w:rPr>
          <w:rFonts w:ascii="Arial" w:hAnsi="Arial" w:cs="Arial"/>
          <w:szCs w:val="24"/>
        </w:rPr>
        <w:lastRenderedPageBreak/>
        <w:drawing>
          <wp:inline distT="0" distB="0" distL="0" distR="0" wp14:anchorId="58650A7D" wp14:editId="1FF08F8C">
            <wp:extent cx="1909313" cy="2230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3986" cy="224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Байков Александр Николаевич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849C4" w:rsidRPr="00D3145B" w:rsidRDefault="00BE5762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5762">
        <w:rPr>
          <w:rFonts w:ascii="Arial" w:hAnsi="Arial" w:cs="Arial"/>
          <w:szCs w:val="24"/>
        </w:rPr>
        <w:drawing>
          <wp:inline distT="0" distB="0" distL="0" distR="0" wp14:anchorId="445E0783" wp14:editId="43378393">
            <wp:extent cx="1895024" cy="23930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9137" cy="24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Воробьева Олеся Олеговна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Начальник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BE22FB" w:rsidRPr="00D3145B" w:rsidRDefault="00BE22F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2FB">
        <w:rPr>
          <w:rFonts w:ascii="Arial" w:hAnsi="Arial" w:cs="Arial"/>
          <w:szCs w:val="24"/>
        </w:rPr>
        <w:lastRenderedPageBreak/>
        <w:drawing>
          <wp:inline distT="0" distB="0" distL="0" distR="0" wp14:anchorId="4948D455" wp14:editId="6739FFE8">
            <wp:extent cx="2018784" cy="25736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8593" cy="258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Герасина Тамара Геннадьевна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Директор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BE22FB" w:rsidRPr="00D3145B" w:rsidRDefault="00BE22F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2FB">
        <w:rPr>
          <w:rFonts w:ascii="Arial" w:hAnsi="Arial" w:cs="Arial"/>
          <w:szCs w:val="24"/>
        </w:rPr>
        <w:drawing>
          <wp:inline distT="0" distB="0" distL="0" distR="0" wp14:anchorId="3748AEB8" wp14:editId="0D1BEC99">
            <wp:extent cx="2073896" cy="2502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185" cy="25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Гусакова Светлана Валерьевна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Заведующий кафедрой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BE22FB" w:rsidRPr="00D3145B" w:rsidRDefault="00503CCF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03CCF">
        <w:rPr>
          <w:rFonts w:ascii="Arial" w:hAnsi="Arial" w:cs="Arial"/>
          <w:szCs w:val="24"/>
        </w:rPr>
        <w:lastRenderedPageBreak/>
        <w:drawing>
          <wp:inline distT="0" distB="0" distL="0" distR="0" wp14:anchorId="07F25C63" wp14:editId="37F76FA9">
            <wp:extent cx="2245976" cy="2652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4314" cy="266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Дмитриев Антон Анатольевич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Начальник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503CCF" w:rsidRPr="00D3145B" w:rsidRDefault="00503CCF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03CCF">
        <w:rPr>
          <w:rFonts w:ascii="Arial" w:hAnsi="Arial" w:cs="Arial"/>
          <w:szCs w:val="24"/>
        </w:rPr>
        <w:drawing>
          <wp:inline distT="0" distB="0" distL="0" distR="0" wp14:anchorId="0E3FF026" wp14:editId="58CADFEC">
            <wp:extent cx="2278894" cy="30328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681" cy="30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Желев Виктор Александрович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Декан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503CCF" w:rsidRDefault="00503CCF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503CCF">
        <w:rPr>
          <w:rFonts w:ascii="Arial" w:hAnsi="Arial" w:cs="Arial"/>
          <w:i w:val="0"/>
          <w:color w:val="auto"/>
          <w:szCs w:val="24"/>
        </w:rPr>
        <w:lastRenderedPageBreak/>
        <w:drawing>
          <wp:inline distT="0" distB="0" distL="0" distR="0" wp14:anchorId="5DF2E29C" wp14:editId="3002B4C2">
            <wp:extent cx="2372056" cy="2962688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Каминский Илья Петрович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Доцент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503CCF" w:rsidRPr="00D3145B" w:rsidRDefault="00DC2EDA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C2EDA">
        <w:rPr>
          <w:rFonts w:ascii="Arial" w:hAnsi="Arial" w:cs="Arial"/>
          <w:szCs w:val="24"/>
        </w:rPr>
        <w:drawing>
          <wp:inline distT="0" distB="0" distL="0" distR="0" wp14:anchorId="60E8C64C" wp14:editId="417654AA">
            <wp:extent cx="2371725" cy="28979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9351" cy="290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Кручевская Юлия Сергеевна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Начальник управления</w:t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lastRenderedPageBreak/>
        <w:t>Лаптева Евгения Викторовна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Начальник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C2EDA" w:rsidRPr="00D3145B" w:rsidRDefault="00DC2EDA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C2EDA">
        <w:rPr>
          <w:rFonts w:ascii="Arial" w:hAnsi="Arial" w:cs="Arial"/>
          <w:szCs w:val="24"/>
        </w:rPr>
        <w:drawing>
          <wp:inline distT="0" distB="0" distL="0" distR="0" wp14:anchorId="797A9167" wp14:editId="7136FBED">
            <wp:extent cx="2105025" cy="25051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4292" cy="251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Нестерович Софья Владимировна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Главный врач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3145B" w:rsidRPr="00D3145B" w:rsidRDefault="006A6FA9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A6FA9">
        <w:rPr>
          <w:rFonts w:ascii="Arial" w:hAnsi="Arial" w:cs="Arial"/>
          <w:szCs w:val="24"/>
        </w:rPr>
        <w:drawing>
          <wp:inline distT="0" distB="0" distL="0" distR="0" wp14:anchorId="053B731B" wp14:editId="43A325E3">
            <wp:extent cx="2105322" cy="26062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8748" cy="261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Окороков Александр Олегович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Проректор по учебной работе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lastRenderedPageBreak/>
        <w:t>Пелых Надежда Игоревна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Проректор по административно-хозяйственной работе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6A6FA9" w:rsidRPr="00D3145B" w:rsidRDefault="006A6FA9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A6FA9">
        <w:rPr>
          <w:rFonts w:ascii="Arial" w:hAnsi="Arial" w:cs="Arial"/>
          <w:szCs w:val="24"/>
        </w:rPr>
        <w:drawing>
          <wp:inline distT="0" distB="0" distL="0" distR="0" wp14:anchorId="084F1AF7" wp14:editId="31A110A6">
            <wp:extent cx="1980549" cy="25126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6626" cy="252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Ратькин Александр Валентинович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Проректор по молодежной политике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6A6FA9" w:rsidRPr="00D3145B" w:rsidRDefault="00085FA8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85FA8">
        <w:rPr>
          <w:rFonts w:ascii="Arial" w:hAnsi="Arial" w:cs="Arial"/>
          <w:szCs w:val="24"/>
        </w:rPr>
        <w:drawing>
          <wp:inline distT="0" distB="0" distL="0" distR="0" wp14:anchorId="4CC83FA7" wp14:editId="39775189">
            <wp:extent cx="2048299" cy="28377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0057" cy="285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Сарычева Татьяна Валерьевна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Заведующий кафедрой</w:t>
      </w:r>
    </w:p>
    <w:p w:rsidR="00D3145B" w:rsidRPr="00D3145B" w:rsidRDefault="00085FA8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85FA8">
        <w:rPr>
          <w:rFonts w:ascii="Arial" w:hAnsi="Arial" w:cs="Arial"/>
          <w:szCs w:val="24"/>
        </w:rPr>
        <w:lastRenderedPageBreak/>
        <w:drawing>
          <wp:inline distT="0" distB="0" distL="0" distR="0" wp14:anchorId="011F8913" wp14:editId="1D32EBFA">
            <wp:extent cx="2068789" cy="25115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1035" cy="25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Терехова Марина Валентиновна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Директор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85FA8" w:rsidRPr="00D3145B" w:rsidRDefault="00085FA8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85FA8">
        <w:rPr>
          <w:rFonts w:ascii="Arial" w:hAnsi="Arial" w:cs="Arial"/>
          <w:szCs w:val="24"/>
        </w:rPr>
        <w:drawing>
          <wp:inline distT="0" distB="0" distL="0" distR="0" wp14:anchorId="51F86710" wp14:editId="61F59AD5">
            <wp:extent cx="2212872" cy="27205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2980" cy="273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Удут Елена Владимировна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Заведующий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85FA8" w:rsidRPr="00D3145B" w:rsidRDefault="004146D2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146D2">
        <w:rPr>
          <w:rFonts w:ascii="Arial" w:hAnsi="Arial" w:cs="Arial"/>
          <w:szCs w:val="24"/>
        </w:rPr>
        <w:lastRenderedPageBreak/>
        <w:drawing>
          <wp:inline distT="0" distB="0" distL="0" distR="0" wp14:anchorId="4A2F35CC" wp14:editId="5112FC57">
            <wp:extent cx="2176995" cy="26985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8721" cy="271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Шмырина Александра Андреевна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Начальник</w:t>
      </w:r>
    </w:p>
    <w:p w:rsid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146D2" w:rsidRPr="00D3145B" w:rsidRDefault="004146D2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146D2">
        <w:rPr>
          <w:rFonts w:ascii="Arial" w:hAnsi="Arial" w:cs="Arial"/>
          <w:szCs w:val="24"/>
        </w:rPr>
        <w:drawing>
          <wp:inline distT="0" distB="0" distL="0" distR="0" wp14:anchorId="6C7D9C83" wp14:editId="1ACE8C7B">
            <wp:extent cx="2055289" cy="32082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3548" cy="32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145B" w:rsidRPr="00D3145B" w:rsidRDefault="00D3145B" w:rsidP="00D3145B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D3145B">
        <w:rPr>
          <w:rFonts w:ascii="Arial" w:hAnsi="Arial" w:cs="Arial"/>
          <w:i w:val="0"/>
          <w:color w:val="auto"/>
          <w:szCs w:val="24"/>
        </w:rPr>
        <w:t>Якимович Инесса Юрьевна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3145B">
        <w:rPr>
          <w:rFonts w:ascii="Arial" w:hAnsi="Arial" w:cs="Arial"/>
          <w:szCs w:val="24"/>
        </w:rPr>
        <w:t>Декан</w:t>
      </w:r>
    </w:p>
    <w:p w:rsidR="00D3145B" w:rsidRPr="00D3145B" w:rsidRDefault="00D3145B" w:rsidP="00D3145B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Default="00CA7C79" w:rsidP="00D314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7C79">
        <w:rPr>
          <w:rFonts w:ascii="Arial" w:hAnsi="Arial" w:cs="Arial"/>
          <w:szCs w:val="24"/>
        </w:rPr>
        <w:drawing>
          <wp:inline distT="0" distB="0" distL="0" distR="0" wp14:anchorId="61D4B35E" wp14:editId="0FE0576F">
            <wp:extent cx="9972040" cy="3967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79" w:rsidRPr="00D3145B" w:rsidRDefault="00CA7C79" w:rsidP="00D3145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7C79">
        <w:rPr>
          <w:rFonts w:ascii="Arial" w:hAnsi="Arial" w:cs="Arial"/>
          <w:szCs w:val="24"/>
        </w:rPr>
        <w:drawing>
          <wp:inline distT="0" distB="0" distL="0" distR="0" wp14:anchorId="01C24C46" wp14:editId="1C4BE0B7">
            <wp:extent cx="9972040" cy="2655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C79" w:rsidRPr="00D3145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5FA8"/>
    <w:rsid w:val="00091401"/>
    <w:rsid w:val="001C34A2"/>
    <w:rsid w:val="00243221"/>
    <w:rsid w:val="0025133F"/>
    <w:rsid w:val="0033018F"/>
    <w:rsid w:val="003D090D"/>
    <w:rsid w:val="004146D2"/>
    <w:rsid w:val="0044446C"/>
    <w:rsid w:val="004E4A62"/>
    <w:rsid w:val="00503CCF"/>
    <w:rsid w:val="00553AA0"/>
    <w:rsid w:val="00595A02"/>
    <w:rsid w:val="006A6FA9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94358"/>
    <w:rsid w:val="00BE110E"/>
    <w:rsid w:val="00BE22FB"/>
    <w:rsid w:val="00BE5762"/>
    <w:rsid w:val="00C76735"/>
    <w:rsid w:val="00CA7C79"/>
    <w:rsid w:val="00D3145B"/>
    <w:rsid w:val="00DC2EDA"/>
    <w:rsid w:val="00F32F49"/>
    <w:rsid w:val="00F8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80E8C"/>
  <w15:docId w15:val="{C62CC910-1922-4C8E-B5D8-222324CF2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14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quote-3text">
    <w:name w:val="quote-3__text"/>
    <w:basedOn w:val="a"/>
    <w:rsid w:val="00A9435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employee-asideachievement">
    <w:name w:val="employee-aside__achievement"/>
    <w:basedOn w:val="a0"/>
    <w:rsid w:val="00A94358"/>
  </w:style>
  <w:style w:type="character" w:customStyle="1" w:styleId="40">
    <w:name w:val="Заголовок 4 Знак"/>
    <w:basedOn w:val="a0"/>
    <w:link w:val="4"/>
    <w:uiPriority w:val="9"/>
    <w:semiHidden/>
    <w:rsid w:val="00D3145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51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52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1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1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03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23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568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2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7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20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5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7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3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93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7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3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9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5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9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2024-12-17T05:52:00Z</dcterms:modified>
</cp:coreProperties>
</file>