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F7" w:rsidRPr="00C109F7" w:rsidRDefault="00C109F7" w:rsidP="0061354F">
      <w:pPr>
        <w:pStyle w:val="2"/>
        <w:shd w:val="clear" w:color="auto" w:fill="F7F5F5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caps/>
          <w:spacing w:val="7"/>
          <w:sz w:val="24"/>
          <w:szCs w:val="24"/>
        </w:rPr>
      </w:pPr>
      <w:r w:rsidRPr="00C109F7">
        <w:rPr>
          <w:rFonts w:ascii="Arial" w:hAnsi="Arial" w:cs="Arial"/>
          <w:b w:val="0"/>
          <w:caps/>
          <w:spacing w:val="7"/>
          <w:sz w:val="24"/>
          <w:szCs w:val="24"/>
        </w:rPr>
        <w:t>Казаков Юрий Михайлович</w:t>
      </w:r>
    </w:p>
    <w:p w:rsidR="00C109F7" w:rsidRPr="00C109F7" w:rsidRDefault="00C109F7" w:rsidP="0061354F">
      <w:pPr>
        <w:pStyle w:val="a3"/>
        <w:shd w:val="clear" w:color="auto" w:fill="931C1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109F7">
        <w:rPr>
          <w:rFonts w:ascii="Arial" w:hAnsi="Arial" w:cs="Arial"/>
          <w:bdr w:val="none" w:sz="0" w:space="0" w:color="auto" w:frame="1"/>
        </w:rPr>
        <w:t>Доцент</w:t>
      </w:r>
      <w:r w:rsidRPr="00C109F7">
        <w:rPr>
          <w:rFonts w:ascii="Arial" w:hAnsi="Arial" w:cs="Arial"/>
        </w:rPr>
        <w:br/>
      </w:r>
      <w:r w:rsidRPr="00C109F7">
        <w:rPr>
          <w:rFonts w:ascii="Arial" w:hAnsi="Arial" w:cs="Arial"/>
          <w:bdr w:val="none" w:sz="0" w:space="0" w:color="auto" w:frame="1"/>
        </w:rPr>
        <w:t>Доктор технических наук</w:t>
      </w:r>
    </w:p>
    <w:p w:rsidR="00C109F7" w:rsidRPr="00C109F7" w:rsidRDefault="00C109F7" w:rsidP="0061354F">
      <w:pPr>
        <w:pStyle w:val="a3"/>
        <w:shd w:val="clear" w:color="auto" w:fill="931C1F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109F7">
        <w:rPr>
          <w:rFonts w:ascii="Arial" w:hAnsi="Arial" w:cs="Arial"/>
        </w:rPr>
        <w:t>Ректор - </w:t>
      </w:r>
      <w:r w:rsidRPr="00C109F7">
        <w:rPr>
          <w:rFonts w:ascii="Arial" w:hAnsi="Arial" w:cs="Arial"/>
          <w:bdr w:val="none" w:sz="0" w:space="0" w:color="auto" w:frame="1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C109F7">
        <w:rPr>
          <w:rFonts w:ascii="Arial" w:hAnsi="Arial" w:cs="Arial"/>
        </w:rPr>
        <w:br/>
        <w:t>Профессор - </w:t>
      </w:r>
      <w:r w:rsidRPr="00C109F7">
        <w:rPr>
          <w:rFonts w:ascii="Arial" w:hAnsi="Arial" w:cs="Arial"/>
          <w:bdr w:val="none" w:sz="0" w:space="0" w:color="auto" w:frame="1"/>
        </w:rPr>
        <w:t>Кафедра «Химии и технологии переработки эластомеров»</w:t>
      </w:r>
    </w:p>
    <w:p w:rsidR="00C109F7" w:rsidRPr="00C109F7" w:rsidRDefault="00C109F7" w:rsidP="0061354F">
      <w:pPr>
        <w:shd w:val="clear" w:color="auto" w:fill="E1E1E1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247800" cy="3365239"/>
            <wp:effectExtent l="0" t="0" r="0" b="0"/>
            <wp:docPr id="1" name="Рисунок 1" descr="https://www.kstu.ru/servlet/contentblob?id=463705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stu.ru/servlet/contentblob?id=463705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114" cy="338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F7" w:rsidRPr="00C109F7" w:rsidRDefault="00C109F7" w:rsidP="006135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109F7" w:rsidRPr="00C109F7" w:rsidRDefault="00C109F7" w:rsidP="0061354F">
      <w:pPr>
        <w:pStyle w:val="a3"/>
        <w:shd w:val="clear" w:color="auto" w:fill="F7F5F5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C109F7">
        <w:rPr>
          <w:rFonts w:ascii="Arial" w:hAnsi="Arial" w:cs="Arial"/>
        </w:rPr>
        <w:t>Полученное образование:</w:t>
      </w:r>
      <w:r w:rsidRPr="00C109F7">
        <w:rPr>
          <w:rFonts w:ascii="Arial" w:hAnsi="Arial" w:cs="Arial"/>
        </w:rPr>
        <w:br/>
      </w:r>
      <w:r w:rsidRPr="00C109F7">
        <w:rPr>
          <w:rFonts w:ascii="Arial" w:hAnsi="Arial" w:cs="Arial"/>
          <w:bdr w:val="none" w:sz="0" w:space="0" w:color="auto" w:frame="1"/>
        </w:rPr>
        <w:t>Диплом о присуждении учёной степени</w:t>
      </w:r>
      <w:r w:rsidRPr="00C109F7">
        <w:rPr>
          <w:rFonts w:ascii="Arial" w:hAnsi="Arial" w:cs="Arial"/>
        </w:rPr>
        <w:t>. Выдан: ВАК. 14.10.2019.</w:t>
      </w:r>
      <w:r w:rsidRPr="00C109F7">
        <w:rPr>
          <w:rFonts w:ascii="Arial" w:hAnsi="Arial" w:cs="Arial"/>
        </w:rPr>
        <w:br/>
      </w:r>
      <w:r w:rsidRPr="00C109F7">
        <w:rPr>
          <w:rFonts w:ascii="Arial" w:hAnsi="Arial" w:cs="Arial"/>
          <w:bdr w:val="none" w:sz="0" w:space="0" w:color="auto" w:frame="1"/>
        </w:rPr>
        <w:t>Диплом о присуждении учёной степени</w:t>
      </w:r>
      <w:r w:rsidRPr="00C109F7">
        <w:rPr>
          <w:rFonts w:ascii="Arial" w:hAnsi="Arial" w:cs="Arial"/>
        </w:rPr>
        <w:t>. Выдан: ВАК. 23.05.2003.</w:t>
      </w:r>
      <w:r w:rsidRPr="00C109F7">
        <w:rPr>
          <w:rFonts w:ascii="Arial" w:hAnsi="Arial" w:cs="Arial"/>
        </w:rPr>
        <w:br/>
      </w:r>
      <w:r w:rsidRPr="00C109F7">
        <w:rPr>
          <w:rFonts w:ascii="Arial" w:hAnsi="Arial" w:cs="Arial"/>
          <w:bdr w:val="none" w:sz="0" w:space="0" w:color="auto" w:frame="1"/>
        </w:rPr>
        <w:t>Диплом о высшем профессиональном образовании</w:t>
      </w:r>
      <w:r w:rsidRPr="00C109F7">
        <w:rPr>
          <w:rFonts w:ascii="Arial" w:hAnsi="Arial" w:cs="Arial"/>
        </w:rPr>
        <w:t>. Выдан: КГТУ. 23.06.1998. Квалификация: </w:t>
      </w:r>
      <w:r w:rsidRPr="00C109F7">
        <w:rPr>
          <w:rFonts w:ascii="Arial" w:hAnsi="Arial" w:cs="Arial"/>
          <w:bdr w:val="none" w:sz="0" w:space="0" w:color="auto" w:frame="1"/>
        </w:rPr>
        <w:t>Инженер</w:t>
      </w:r>
      <w:r w:rsidRPr="00C109F7">
        <w:rPr>
          <w:rFonts w:ascii="Arial" w:hAnsi="Arial" w:cs="Arial"/>
        </w:rPr>
        <w:t>. Специальность: </w:t>
      </w:r>
      <w:r w:rsidRPr="00C109F7">
        <w:rPr>
          <w:rFonts w:ascii="Arial" w:hAnsi="Arial" w:cs="Arial"/>
          <w:bdr w:val="none" w:sz="0" w:space="0" w:color="auto" w:frame="1"/>
        </w:rPr>
        <w:t>Технология переработки пластических масс и эластомеров.</w:t>
      </w:r>
    </w:p>
    <w:p w:rsidR="00C109F7" w:rsidRPr="00C109F7" w:rsidRDefault="00C109F7" w:rsidP="0061354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C109F7">
        <w:rPr>
          <w:rFonts w:ascii="Arial" w:hAnsi="Arial" w:cs="Arial"/>
          <w:szCs w:val="24"/>
        </w:rPr>
        <w:br w:type="page"/>
      </w:r>
    </w:p>
    <w:p w:rsidR="00C109F7" w:rsidRPr="00C109F7" w:rsidRDefault="00C109F7" w:rsidP="0061354F">
      <w:pPr>
        <w:pStyle w:val="2"/>
        <w:shd w:val="clear" w:color="auto" w:fill="F7F5F5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caps/>
          <w:spacing w:val="7"/>
          <w:sz w:val="24"/>
          <w:szCs w:val="24"/>
        </w:rPr>
      </w:pPr>
      <w:r w:rsidRPr="00C109F7">
        <w:rPr>
          <w:rFonts w:ascii="Arial" w:hAnsi="Arial" w:cs="Arial"/>
          <w:b w:val="0"/>
          <w:caps/>
          <w:spacing w:val="7"/>
          <w:sz w:val="24"/>
          <w:szCs w:val="24"/>
        </w:rPr>
        <w:lastRenderedPageBreak/>
        <w:t>Проректоры</w:t>
      </w:r>
    </w:p>
    <w:p w:rsidR="00C109F7" w:rsidRPr="00C109F7" w:rsidRDefault="00C109F7" w:rsidP="0061354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109F7" w:rsidRPr="00C109F7" w:rsidRDefault="00C109F7" w:rsidP="0061354F">
      <w:pPr>
        <w:shd w:val="clear" w:color="auto" w:fill="EAEA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018568" cy="4524834"/>
            <wp:effectExtent l="0" t="0" r="0" b="0"/>
            <wp:docPr id="5" name="Рисунок 5" descr="https://www.kstu.ru/servlet/contentblob?id=438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stu.ru/servlet/contentblob?id=438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16" cy="453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F7" w:rsidRPr="00C109F7" w:rsidRDefault="00C109F7" w:rsidP="0061354F">
      <w:pPr>
        <w:pStyle w:val="4"/>
        <w:shd w:val="clear" w:color="auto" w:fill="EAEAFF"/>
        <w:spacing w:before="0" w:line="240" w:lineRule="auto"/>
        <w:contextualSpacing/>
        <w:textAlignment w:val="baseline"/>
        <w:rPr>
          <w:rFonts w:ascii="Arial" w:hAnsi="Arial" w:cs="Arial"/>
          <w:i w:val="0"/>
          <w:color w:val="auto"/>
          <w:szCs w:val="24"/>
        </w:rPr>
      </w:pPr>
      <w:r w:rsidRPr="00C109F7">
        <w:rPr>
          <w:rFonts w:ascii="Arial" w:hAnsi="Arial" w:cs="Arial"/>
          <w:i w:val="0"/>
          <w:color w:val="auto"/>
          <w:szCs w:val="24"/>
        </w:rPr>
        <w:t>Проректор по учебной работе</w:t>
      </w:r>
      <w:r w:rsidRPr="00C109F7">
        <w:rPr>
          <w:rFonts w:ascii="Arial" w:hAnsi="Arial" w:cs="Arial"/>
          <w:i w:val="0"/>
          <w:color w:val="auto"/>
          <w:szCs w:val="24"/>
        </w:rPr>
        <w:br/>
      </w:r>
      <w:r w:rsidRPr="00C109F7">
        <w:rPr>
          <w:rFonts w:ascii="Arial" w:hAnsi="Arial" w:cs="Arial"/>
          <w:i w:val="0"/>
          <w:color w:val="auto"/>
          <w:szCs w:val="24"/>
          <w:bdr w:val="none" w:sz="0" w:space="0" w:color="auto" w:frame="1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</w:p>
    <w:p w:rsidR="00C109F7" w:rsidRPr="00C109F7" w:rsidRDefault="00C109F7" w:rsidP="0061354F">
      <w:pPr>
        <w:shd w:val="clear" w:color="auto" w:fill="EAEA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szCs w:val="24"/>
        </w:rPr>
        <w:br/>
      </w:r>
      <w:r w:rsidRPr="00C109F7">
        <w:rPr>
          <w:rFonts w:ascii="Arial" w:hAnsi="Arial" w:cs="Arial"/>
          <w:bCs/>
          <w:szCs w:val="24"/>
          <w:bdr w:val="none" w:sz="0" w:space="0" w:color="auto" w:frame="1"/>
        </w:rPr>
        <w:t>Султанова Дильбар Шамилевна</w:t>
      </w:r>
    </w:p>
    <w:p w:rsidR="00C109F7" w:rsidRPr="00C109F7" w:rsidRDefault="00C109F7" w:rsidP="0061354F">
      <w:pPr>
        <w:shd w:val="clear" w:color="auto" w:fill="EAEA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672687" cy="4006359"/>
            <wp:effectExtent l="0" t="0" r="0" b="0"/>
            <wp:docPr id="4" name="Рисунок 4" descr="https://www.kstu.ru/servlet/contentblob?id=335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stu.ru/servlet/contentblob?id=3352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41" cy="401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F7" w:rsidRPr="00C109F7" w:rsidRDefault="00C109F7" w:rsidP="0061354F">
      <w:pPr>
        <w:pStyle w:val="4"/>
        <w:shd w:val="clear" w:color="auto" w:fill="EAEAFF"/>
        <w:spacing w:before="0" w:line="240" w:lineRule="auto"/>
        <w:contextualSpacing/>
        <w:textAlignment w:val="baseline"/>
        <w:rPr>
          <w:rFonts w:ascii="Arial" w:hAnsi="Arial" w:cs="Arial"/>
          <w:i w:val="0"/>
          <w:color w:val="auto"/>
          <w:szCs w:val="24"/>
        </w:rPr>
      </w:pPr>
      <w:r w:rsidRPr="00C109F7">
        <w:rPr>
          <w:rFonts w:ascii="Arial" w:hAnsi="Arial" w:cs="Arial"/>
          <w:i w:val="0"/>
          <w:color w:val="auto"/>
          <w:szCs w:val="24"/>
        </w:rPr>
        <w:t>Проректор по воспитательной и социальной работе</w:t>
      </w:r>
      <w:r w:rsidRPr="00C109F7">
        <w:rPr>
          <w:rFonts w:ascii="Arial" w:hAnsi="Arial" w:cs="Arial"/>
          <w:i w:val="0"/>
          <w:color w:val="auto"/>
          <w:szCs w:val="24"/>
        </w:rPr>
        <w:br/>
      </w:r>
      <w:r w:rsidRPr="00C109F7">
        <w:rPr>
          <w:rFonts w:ascii="Arial" w:hAnsi="Arial" w:cs="Arial"/>
          <w:i w:val="0"/>
          <w:color w:val="auto"/>
          <w:szCs w:val="24"/>
          <w:bdr w:val="none" w:sz="0" w:space="0" w:color="auto" w:frame="1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</w:p>
    <w:p w:rsidR="00C109F7" w:rsidRPr="00C109F7" w:rsidRDefault="00C109F7" w:rsidP="0061354F">
      <w:pPr>
        <w:shd w:val="clear" w:color="auto" w:fill="EAEA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szCs w:val="24"/>
        </w:rPr>
        <w:br/>
      </w:r>
      <w:r w:rsidRPr="00C109F7">
        <w:rPr>
          <w:rFonts w:ascii="Arial" w:hAnsi="Arial" w:cs="Arial"/>
          <w:bCs/>
          <w:szCs w:val="24"/>
          <w:bdr w:val="none" w:sz="0" w:space="0" w:color="auto" w:frame="1"/>
        </w:rPr>
        <w:t>Шавалеева Альбина Рафаилевна</w:t>
      </w:r>
    </w:p>
    <w:p w:rsidR="00C109F7" w:rsidRPr="00C109F7" w:rsidRDefault="00C109F7" w:rsidP="0061354F">
      <w:pPr>
        <w:shd w:val="clear" w:color="auto" w:fill="EAEA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823617" cy="4232603"/>
            <wp:effectExtent l="0" t="0" r="0" b="0"/>
            <wp:docPr id="3" name="Рисунок 3" descr="https://www.kstu.ru/servlet/contentblob?id=35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stu.ru/servlet/contentblob?id=359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65" cy="425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F7" w:rsidRPr="00C109F7" w:rsidRDefault="00C109F7" w:rsidP="0061354F">
      <w:pPr>
        <w:pStyle w:val="4"/>
        <w:shd w:val="clear" w:color="auto" w:fill="EAEAFF"/>
        <w:spacing w:before="0" w:line="240" w:lineRule="auto"/>
        <w:contextualSpacing/>
        <w:textAlignment w:val="baseline"/>
        <w:rPr>
          <w:rFonts w:ascii="Arial" w:hAnsi="Arial" w:cs="Arial"/>
          <w:i w:val="0"/>
          <w:color w:val="auto"/>
          <w:szCs w:val="24"/>
        </w:rPr>
      </w:pPr>
      <w:r w:rsidRPr="00C109F7">
        <w:rPr>
          <w:rFonts w:ascii="Arial" w:hAnsi="Arial" w:cs="Arial"/>
          <w:i w:val="0"/>
          <w:color w:val="auto"/>
          <w:szCs w:val="24"/>
        </w:rPr>
        <w:t>Проректор по административно-хозяйственной работе</w:t>
      </w:r>
      <w:r w:rsidRPr="00C109F7">
        <w:rPr>
          <w:rFonts w:ascii="Arial" w:hAnsi="Arial" w:cs="Arial"/>
          <w:i w:val="0"/>
          <w:color w:val="auto"/>
          <w:szCs w:val="24"/>
        </w:rPr>
        <w:br/>
      </w:r>
      <w:r w:rsidRPr="00C109F7">
        <w:rPr>
          <w:rFonts w:ascii="Arial" w:hAnsi="Arial" w:cs="Arial"/>
          <w:i w:val="0"/>
          <w:color w:val="auto"/>
          <w:szCs w:val="24"/>
          <w:bdr w:val="none" w:sz="0" w:space="0" w:color="auto" w:frame="1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</w:p>
    <w:p w:rsidR="00C109F7" w:rsidRPr="00C109F7" w:rsidRDefault="00C109F7" w:rsidP="0061354F">
      <w:pPr>
        <w:shd w:val="clear" w:color="auto" w:fill="EAEA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szCs w:val="24"/>
        </w:rPr>
        <w:br/>
      </w:r>
      <w:r w:rsidRPr="00C109F7">
        <w:rPr>
          <w:rFonts w:ascii="Arial" w:hAnsi="Arial" w:cs="Arial"/>
          <w:bCs/>
          <w:szCs w:val="24"/>
          <w:bdr w:val="none" w:sz="0" w:space="0" w:color="auto" w:frame="1"/>
        </w:rPr>
        <w:t>Тюпич Максим Валерьевич</w:t>
      </w:r>
    </w:p>
    <w:p w:rsidR="00C109F7" w:rsidRPr="00C109F7" w:rsidRDefault="00C109F7" w:rsidP="0061354F">
      <w:pPr>
        <w:shd w:val="clear" w:color="auto" w:fill="EAEA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433716" cy="3648141"/>
            <wp:effectExtent l="0" t="0" r="0" b="0"/>
            <wp:docPr id="2" name="Рисунок 2" descr="https://www.kstu.ru/servlet/contentblob?id=353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stu.ru/servlet/contentblob?id=3537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37" cy="365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F7" w:rsidRPr="00C109F7" w:rsidRDefault="00C109F7" w:rsidP="0061354F">
      <w:pPr>
        <w:pStyle w:val="4"/>
        <w:shd w:val="clear" w:color="auto" w:fill="EAEAFF"/>
        <w:spacing w:before="0" w:line="240" w:lineRule="auto"/>
        <w:contextualSpacing/>
        <w:textAlignment w:val="baseline"/>
        <w:rPr>
          <w:rFonts w:ascii="Arial" w:hAnsi="Arial" w:cs="Arial"/>
          <w:i w:val="0"/>
          <w:color w:val="auto"/>
          <w:szCs w:val="24"/>
        </w:rPr>
      </w:pPr>
      <w:r w:rsidRPr="00C109F7">
        <w:rPr>
          <w:rFonts w:ascii="Arial" w:hAnsi="Arial" w:cs="Arial"/>
          <w:i w:val="0"/>
          <w:color w:val="auto"/>
          <w:szCs w:val="24"/>
        </w:rPr>
        <w:t>Проректор по режиму и безопасности</w:t>
      </w:r>
      <w:r w:rsidRPr="00C109F7">
        <w:rPr>
          <w:rFonts w:ascii="Arial" w:hAnsi="Arial" w:cs="Arial"/>
          <w:i w:val="0"/>
          <w:color w:val="auto"/>
          <w:szCs w:val="24"/>
        </w:rPr>
        <w:br/>
      </w:r>
      <w:r w:rsidRPr="00C109F7">
        <w:rPr>
          <w:rFonts w:ascii="Arial" w:hAnsi="Arial" w:cs="Arial"/>
          <w:i w:val="0"/>
          <w:color w:val="auto"/>
          <w:szCs w:val="24"/>
          <w:bdr w:val="none" w:sz="0" w:space="0" w:color="auto" w:frame="1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</w:p>
    <w:p w:rsidR="00C109F7" w:rsidRPr="00C109F7" w:rsidRDefault="00C109F7" w:rsidP="0061354F">
      <w:pPr>
        <w:shd w:val="clear" w:color="auto" w:fill="EAEAFF"/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C109F7">
        <w:rPr>
          <w:rFonts w:ascii="Arial" w:hAnsi="Arial" w:cs="Arial"/>
          <w:szCs w:val="24"/>
        </w:rPr>
        <w:br/>
      </w:r>
      <w:r w:rsidRPr="00C109F7">
        <w:rPr>
          <w:rFonts w:ascii="Arial" w:hAnsi="Arial" w:cs="Arial"/>
          <w:bCs/>
          <w:szCs w:val="24"/>
          <w:bdr w:val="none" w:sz="0" w:space="0" w:color="auto" w:frame="1"/>
        </w:rPr>
        <w:t>Муратов Айрат Хасипович</w:t>
      </w:r>
    </w:p>
    <w:p w:rsidR="0061354F" w:rsidRDefault="0061354F" w:rsidP="0061354F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61354F" w:rsidRDefault="0061354F" w:rsidP="0061354F">
      <w:pPr>
        <w:pStyle w:val="3"/>
        <w:spacing w:before="0" w:line="240" w:lineRule="auto"/>
        <w:contextualSpacing/>
        <w:textAlignment w:val="baseline"/>
        <w:rPr>
          <w:rFonts w:ascii="inherit" w:hAnsi="inherit"/>
          <w:sz w:val="36"/>
          <w:szCs w:val="36"/>
          <w:lang w:eastAsia="ru-RU"/>
        </w:rPr>
      </w:pPr>
      <w:r>
        <w:rPr>
          <w:rFonts w:ascii="inherit" w:hAnsi="inherit"/>
          <w:sz w:val="36"/>
          <w:szCs w:val="36"/>
        </w:rPr>
        <w:lastRenderedPageBreak/>
        <w:t>Руководство</w:t>
      </w:r>
    </w:p>
    <w:tbl>
      <w:tblPr>
        <w:tblW w:w="1945" w:type="pct"/>
        <w:tblInd w:w="150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1724"/>
      </w:tblGrid>
      <w:tr w:rsidR="0061354F" w:rsidTr="0061354F">
        <w:tc>
          <w:tcPr>
            <w:tcW w:w="3602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Arial"/>
                <w:b/>
                <w:bCs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Ректор</w:t>
            </w:r>
          </w:p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354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Казаков Юрий Михайлович</w:t>
            </w:r>
          </w:p>
        </w:tc>
        <w:tc>
          <w:tcPr>
            <w:tcW w:w="1398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54F" w:rsidRDefault="0061354F" w:rsidP="0061354F">
      <w:pPr>
        <w:pStyle w:val="3"/>
        <w:spacing w:before="0" w:line="240" w:lineRule="auto"/>
        <w:contextualSpacing/>
        <w:textAlignment w:val="baseline"/>
        <w:rPr>
          <w:rFonts w:ascii="inherit" w:hAnsi="inherit"/>
          <w:sz w:val="36"/>
          <w:szCs w:val="36"/>
        </w:rPr>
      </w:pPr>
      <w:r>
        <w:rPr>
          <w:rFonts w:ascii="inherit" w:hAnsi="inherit"/>
          <w:sz w:val="36"/>
          <w:szCs w:val="36"/>
        </w:rPr>
        <w:t>Проректоры</w:t>
      </w:r>
    </w:p>
    <w:tbl>
      <w:tblPr>
        <w:tblW w:w="1982" w:type="pct"/>
        <w:tblInd w:w="150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1784"/>
      </w:tblGrid>
      <w:tr w:rsidR="0061354F" w:rsidTr="0061354F">
        <w:tc>
          <w:tcPr>
            <w:tcW w:w="358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Arial"/>
                <w:b/>
                <w:bCs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Проректор по учебной работе</w:t>
            </w:r>
            <w:r>
              <w:rPr>
                <w:rFonts w:ascii="inherit" w:hAnsi="inherit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ФГБОУ ВО «КНИТУ»</w:t>
            </w:r>
          </w:p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354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Султанова Дильбар Шамилевна</w:t>
            </w:r>
          </w:p>
        </w:tc>
        <w:tc>
          <w:tcPr>
            <w:tcW w:w="141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4F" w:rsidTr="0061354F">
        <w:tc>
          <w:tcPr>
            <w:tcW w:w="358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Arial"/>
                <w:b/>
                <w:bCs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Проректор по воспитательной и социальной работе</w:t>
            </w:r>
            <w:r>
              <w:rPr>
                <w:rFonts w:ascii="inherit" w:hAnsi="inherit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ФГБОУ ВО «КНИТУ»</w:t>
            </w:r>
          </w:p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354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Шавалеева Альбина Рафаилевна</w:t>
            </w:r>
          </w:p>
        </w:tc>
        <w:tc>
          <w:tcPr>
            <w:tcW w:w="141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4F" w:rsidTr="0061354F">
        <w:tc>
          <w:tcPr>
            <w:tcW w:w="358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Arial"/>
                <w:b/>
                <w:bCs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Проректор по административно-хозяйственной работе</w:t>
            </w:r>
            <w:r>
              <w:rPr>
                <w:rFonts w:ascii="inherit" w:hAnsi="inherit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ФГБОУ ВО «КНИТУ»</w:t>
            </w:r>
          </w:p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354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Тюпич Максим Валерьевич</w:t>
            </w:r>
          </w:p>
        </w:tc>
        <w:tc>
          <w:tcPr>
            <w:tcW w:w="141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4F" w:rsidTr="0061354F">
        <w:tc>
          <w:tcPr>
            <w:tcW w:w="3581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Arial"/>
                <w:b/>
                <w:bCs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Проректор по режиму и безопасности</w:t>
            </w:r>
            <w:r>
              <w:rPr>
                <w:rFonts w:ascii="inherit" w:hAnsi="inherit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inherit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ФГБОУ ВО «КНИТУ»</w:t>
            </w:r>
          </w:p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354F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Муратов Айрат Хасипович</w:t>
            </w:r>
          </w:p>
        </w:tc>
        <w:tc>
          <w:tcPr>
            <w:tcW w:w="1419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auto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54F" w:rsidRDefault="0061354F" w:rsidP="0061354F">
      <w:pPr>
        <w:pStyle w:val="3"/>
        <w:spacing w:before="0" w:line="240" w:lineRule="auto"/>
        <w:contextualSpacing/>
        <w:textAlignment w:val="baseline"/>
        <w:rPr>
          <w:rFonts w:ascii="inherit" w:hAnsi="inherit"/>
          <w:sz w:val="36"/>
          <w:szCs w:val="36"/>
        </w:rPr>
      </w:pPr>
      <w:r>
        <w:rPr>
          <w:rFonts w:ascii="inherit" w:hAnsi="inherit"/>
          <w:sz w:val="36"/>
          <w:szCs w:val="36"/>
        </w:rPr>
        <w:t>Филиалы</w:t>
      </w:r>
    </w:p>
    <w:tbl>
      <w:tblPr>
        <w:tblW w:w="1889" w:type="pct"/>
        <w:tblInd w:w="150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1636"/>
      </w:tblGrid>
      <w:tr w:rsidR="0061354F" w:rsidTr="0061354F">
        <w:tc>
          <w:tcPr>
            <w:tcW w:w="363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Директор института</w:t>
            </w: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Руководство НХТИ ФГБОУ ВО «КНИТУ»</w:t>
            </w:r>
          </w:p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54F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Ахметов Ильдар Гумерович</w:t>
            </w:r>
          </w:p>
        </w:tc>
        <w:tc>
          <w:tcPr>
            <w:tcW w:w="1366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54F" w:rsidTr="0061354F">
        <w:tc>
          <w:tcPr>
            <w:tcW w:w="363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И.о. директора института</w:t>
            </w: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БФ ФГБОУ ВО «КНИТУ»</w:t>
            </w:r>
          </w:p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54F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Гончарова Ирина Николаевна</w:t>
            </w:r>
          </w:p>
        </w:tc>
        <w:tc>
          <w:tcPr>
            <w:tcW w:w="1366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54F" w:rsidTr="0061354F">
        <w:tc>
          <w:tcPr>
            <w:tcW w:w="3634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И.о. директора института</w:t>
            </w: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КФ ФГБОУ ВО «КНИТУ»</w:t>
            </w:r>
          </w:p>
          <w:p w:rsidR="0061354F" w:rsidRDefault="0061354F" w:rsidP="0061354F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354F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Харисов Ильгиз Шамгунович</w:t>
            </w:r>
          </w:p>
        </w:tc>
        <w:tc>
          <w:tcPr>
            <w:tcW w:w="1366" w:type="pc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9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61354F" w:rsidRDefault="0061354F" w:rsidP="0061354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3221" w:rsidRPr="00C109F7" w:rsidRDefault="00243221" w:rsidP="0061354F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C109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45D0"/>
    <w:rsid w:val="0033018F"/>
    <w:rsid w:val="003D090D"/>
    <w:rsid w:val="0044446C"/>
    <w:rsid w:val="004E4A62"/>
    <w:rsid w:val="00553AA0"/>
    <w:rsid w:val="00595A02"/>
    <w:rsid w:val="0061354F"/>
    <w:rsid w:val="00727EB8"/>
    <w:rsid w:val="00765429"/>
    <w:rsid w:val="00777841"/>
    <w:rsid w:val="00807380"/>
    <w:rsid w:val="008C09C5"/>
    <w:rsid w:val="00964DBA"/>
    <w:rsid w:val="0097184D"/>
    <w:rsid w:val="009F48C4"/>
    <w:rsid w:val="00A22E7B"/>
    <w:rsid w:val="00A23DD1"/>
    <w:rsid w:val="00BE110E"/>
    <w:rsid w:val="00C109F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4F4B"/>
  <w15:docId w15:val="{B64E3971-A01A-4DE4-89A2-B8EF56EA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9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3">
    <w:name w:val="style3"/>
    <w:basedOn w:val="a"/>
    <w:rsid w:val="00C109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09F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6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62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20036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571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169">
              <w:marLeft w:val="-90"/>
              <w:marRight w:val="-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8003">
              <w:marLeft w:val="-90"/>
              <w:marRight w:val="-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58556">
              <w:marLeft w:val="-90"/>
              <w:marRight w:val="-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0638">
              <w:marLeft w:val="-90"/>
              <w:marRight w:val="-9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kstu.ru/a_show21.jsp?id_emp=28489&amp;idi=463705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2024-12-16T05:11:00Z</dcterms:modified>
</cp:coreProperties>
</file>