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D" w:rsidRPr="00064C9D" w:rsidRDefault="00064C9D" w:rsidP="00064C9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064C9D">
        <w:rPr>
          <w:rFonts w:ascii="Arial" w:hAnsi="Arial" w:cs="Arial"/>
          <w:b w:val="0"/>
          <w:bCs w:val="0"/>
          <w:color w:val="auto"/>
          <w:szCs w:val="24"/>
        </w:rPr>
        <w:t>Евстафьева Юлия Александровна</w:t>
      </w:r>
    </w:p>
    <w:p w:rsidR="00064C9D" w:rsidRPr="00064C9D" w:rsidRDefault="00064C9D" w:rsidP="00064C9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szCs w:val="24"/>
        </w:rPr>
        <w:drawing>
          <wp:inline distT="0" distB="0" distL="0" distR="0" wp14:anchorId="1C397DBA" wp14:editId="60A794E0">
            <wp:extent cx="2514951" cy="2648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C9D" w:rsidRPr="00064C9D" w:rsidRDefault="00064C9D" w:rsidP="00064C9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64C9D">
        <w:rPr>
          <w:rFonts w:ascii="Arial" w:hAnsi="Arial" w:cs="Arial"/>
          <w:b/>
          <w:bCs/>
          <w:color w:val="auto"/>
          <w:szCs w:val="24"/>
        </w:rPr>
        <w:t>Врио ректора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Родилась 06 декабря 1978 г. в г. Рославле Смоленской области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Образование: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2000 г. – Смоленский государственный педагогический университет (учитель русского языка и литературы);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2005 г. – Московский психолого-социальный университет (юрист).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Опыт работы: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2000 – июль 2001 - </w:t>
      </w:r>
      <w:r w:rsidRPr="00064C9D">
        <w:rPr>
          <w:rFonts w:ascii="Arial" w:hAnsi="Arial" w:cs="Arial"/>
        </w:rPr>
        <w:t>учитель русского языка и литературы МБОУ Средняя школа №8 имени героя Советского Союза А.Ф. Щербакова г. Рославля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2001 – февраль 2015 – </w:t>
      </w:r>
      <w:r w:rsidRPr="00064C9D">
        <w:rPr>
          <w:rFonts w:ascii="Arial" w:hAnsi="Arial" w:cs="Arial"/>
        </w:rPr>
        <w:t>преподаватель, методист ФГОУ СПО «Рославльский сельскохозяйственный колледж / СОГБОУ СПО «Рославльский технический колледж»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февраль 2015 – май 2015</w:t>
      </w:r>
      <w:r w:rsidRPr="00064C9D">
        <w:rPr>
          <w:rFonts w:ascii="Arial" w:hAnsi="Arial" w:cs="Arial"/>
        </w:rPr>
        <w:t> - и.о. заместителя директора СОГБОУ СПО «Рославльский технический колледж»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май 2015 – июнь 2017</w:t>
      </w:r>
      <w:r w:rsidRPr="00064C9D">
        <w:rPr>
          <w:rFonts w:ascii="Arial" w:hAnsi="Arial" w:cs="Arial"/>
        </w:rPr>
        <w:t> - руководитель научно-методического управления ОГБПОУ «Смоленская академия профессионального образования»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июнь 2017 – декабрь 2019</w:t>
      </w:r>
      <w:r w:rsidRPr="00064C9D">
        <w:rPr>
          <w:rFonts w:ascii="Arial" w:hAnsi="Arial" w:cs="Arial"/>
        </w:rPr>
        <w:t> - заместитель директора по инновационной деятельности ОГБПОУ «Смоленская академия профессионального образования», руководитель регионального координационного центра WorldSkills Russia - Смоленск (ОГБПОУ «Смоленская академия профессионального образования»)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декабрь 2019 – март 2022</w:t>
      </w:r>
      <w:r w:rsidRPr="00064C9D">
        <w:rPr>
          <w:rFonts w:ascii="Arial" w:hAnsi="Arial" w:cs="Arial"/>
        </w:rPr>
        <w:t> - руководитель регионального координационного центра WorldSkills Russia – Смоленск, руководитель Регионального сетевого ресурсного центра профессиональной ориентации и жизненной навигации (ОГБПОУ «Смоленская областная технологическая академия»)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декабрь 2019 – март 2022 </w:t>
      </w:r>
      <w:r w:rsidRPr="00064C9D">
        <w:rPr>
          <w:rFonts w:ascii="Arial" w:hAnsi="Arial" w:cs="Arial"/>
        </w:rPr>
        <w:t>– общественный представитель АНО «Агентство стратегических инициатив» в Смоленской области по направлению «Образование и кадры»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2022 – июль 2023 </w:t>
      </w:r>
      <w:r w:rsidRPr="00064C9D">
        <w:rPr>
          <w:rFonts w:ascii="Arial" w:hAnsi="Arial" w:cs="Arial"/>
        </w:rPr>
        <w:t>- старший методист, руководитель методического отдела Академии «Сигма»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lastRenderedPageBreak/>
        <w:t>июль 2023 – по н/вр</w:t>
      </w:r>
      <w:r w:rsidRPr="00064C9D">
        <w:rPr>
          <w:rFonts w:ascii="Arial" w:hAnsi="Arial" w:cs="Arial"/>
        </w:rPr>
        <w:t>. - советник при ректорате ФГБОУ ВО Смоленская ГСХА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август 2023 – февраль 2024</w:t>
      </w:r>
      <w:r w:rsidRPr="00064C9D">
        <w:rPr>
          <w:rFonts w:ascii="Arial" w:hAnsi="Arial" w:cs="Arial"/>
        </w:rPr>
        <w:t> - врио проректора по информатизации и международным отношениям ФГБОУ ВО Смоленская ГСХА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март 2024 – июль 2024 - </w:t>
      </w:r>
      <w:r w:rsidRPr="00064C9D">
        <w:rPr>
          <w:rFonts w:ascii="Arial" w:hAnsi="Arial" w:cs="Arial"/>
        </w:rPr>
        <w:t>врио проректора по научной работе и  информатизации</w:t>
      </w:r>
    </w:p>
    <w:p w:rsid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Pr="00064C9D" w:rsidRDefault="00064C9D" w:rsidP="00064C9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064C9D">
        <w:rPr>
          <w:rFonts w:ascii="Arial" w:hAnsi="Arial" w:cs="Arial"/>
          <w:b w:val="0"/>
          <w:bCs w:val="0"/>
          <w:color w:val="auto"/>
          <w:szCs w:val="24"/>
        </w:rPr>
        <w:t>Колесник Юлия Сергеевна</w:t>
      </w:r>
    </w:p>
    <w:p w:rsidR="00064C9D" w:rsidRPr="00064C9D" w:rsidRDefault="00064C9D" w:rsidP="00064C9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1904365"/>
            <wp:effectExtent l="0" t="0" r="0" b="0"/>
            <wp:docPr id="1" name="Рисунок 1" descr="http://www.sgsha.ru/upload/resize_cache/medialibrary/fda/nu8ccazns2bjwgdii70n0w4kt1qhossh/300_200_0/%D0%9A%D0%BE%D0%BB%D0%B5%D1%81%D0%BD%D0%B8%D0%BA%20%D0%AE%D0%BB%D0%B8%D1%8F%20%D0%A1%D0%B5%D1%80%D0%B3%D0%B5%D0%B5%D0%B2%D0%BD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gsha.ru/upload/resize_cache/medialibrary/fda/nu8ccazns2bjwgdii70n0w4kt1qhossh/300_200_0/%D0%9A%D0%BE%D0%BB%D0%B5%D1%81%D0%BD%D0%B8%D0%BA%20%D0%AE%D0%BB%D0%B8%D1%8F%20%D0%A1%D0%B5%D1%80%D0%B3%D0%B5%D0%B5%D0%B2%D0%BD%D0%B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C9D" w:rsidRPr="00064C9D" w:rsidRDefault="00064C9D" w:rsidP="00064C9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64C9D">
        <w:rPr>
          <w:rFonts w:ascii="Arial" w:hAnsi="Arial" w:cs="Arial"/>
          <w:b/>
          <w:bCs/>
          <w:color w:val="auto"/>
          <w:szCs w:val="24"/>
        </w:rPr>
        <w:t>врио проректора по учебно-методической работе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Родилась 25 августа 1987 г. в городе Смоленске.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Образование: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2009 г. – ГОУ ВПО «Смоленский государственный университет» (менеджер)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2015 г. – ФГБОУ ВО «МГУТУ имени К.Г. Разумовского (ПКУ)» (юрист)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Опыт работы: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январь 2010 – сентябрь 2012</w:t>
      </w:r>
      <w:r w:rsidRPr="00064C9D">
        <w:rPr>
          <w:rFonts w:ascii="Arial" w:hAnsi="Arial" w:cs="Arial"/>
        </w:rPr>
        <w:t> – инспектор отдела кадров в филиале ФГБОУ ВПО «МГУТУ им. К.Г. Разумовского» в г. Смоленске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2012 – сентябрь 2014</w:t>
      </w:r>
      <w:r w:rsidRPr="00064C9D">
        <w:rPr>
          <w:rFonts w:ascii="Arial" w:hAnsi="Arial" w:cs="Arial"/>
        </w:rPr>
        <w:t> – специалист отдела приема и движения контингента в филиале ФГБОУ ВПО «МГУТУ им. К.Г. Разумовского (ПКУ)» в г. Смоленске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2014 – февраль 2016</w:t>
      </w:r>
      <w:r w:rsidRPr="00064C9D">
        <w:rPr>
          <w:rFonts w:ascii="Arial" w:hAnsi="Arial" w:cs="Arial"/>
        </w:rPr>
        <w:t> – специалист по учебно-методической работе в СИПТБ (филиал) ФГБОУ ВО «МГУТУ им. К.Г. Разумовского (ПКУ)»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март 2016 – май 2019</w:t>
      </w:r>
      <w:r w:rsidRPr="00064C9D">
        <w:rPr>
          <w:rFonts w:ascii="Arial" w:hAnsi="Arial" w:cs="Arial"/>
        </w:rPr>
        <w:t> – заместитель директора по учебной работе ОГБПОУ «Смоленский политехнический техникум»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май 2019 – сентябрь 2023</w:t>
      </w:r>
      <w:r w:rsidRPr="00064C9D">
        <w:rPr>
          <w:rFonts w:ascii="Arial" w:hAnsi="Arial" w:cs="Arial"/>
        </w:rPr>
        <w:t> – заместитель директора по учебной работе в ОГБПОУ «Смоленский политехнический техникум» переименовано в областное государственное бюджетное профессиональное образовательной учреждение «Смоленская областная технологическая академия» (ОГБПОУ СОТА)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октябрь 2023 – по н/вр</w:t>
      </w:r>
      <w:r w:rsidRPr="00064C9D">
        <w:rPr>
          <w:rFonts w:ascii="Arial" w:hAnsi="Arial" w:cs="Arial"/>
        </w:rPr>
        <w:t>. – начальник отдела договорных и имущественных отношений ФГБОУ ВО «Смоленская государственная сельскохозяйственная академия»</w:t>
      </w:r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szCs w:val="24"/>
        </w:rPr>
        <w:br w:type="page"/>
      </w:r>
    </w:p>
    <w:p w:rsidR="00064C9D" w:rsidRPr="00064C9D" w:rsidRDefault="00064C9D" w:rsidP="00064C9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064C9D">
        <w:rPr>
          <w:rFonts w:ascii="Arial" w:hAnsi="Arial" w:cs="Arial"/>
          <w:b w:val="0"/>
          <w:bCs w:val="0"/>
          <w:color w:val="auto"/>
          <w:szCs w:val="24"/>
        </w:rPr>
        <w:lastRenderedPageBreak/>
        <w:t>Фетисова Ирина Петровна</w:t>
      </w:r>
    </w:p>
    <w:p w:rsidR="00064C9D" w:rsidRPr="00064C9D" w:rsidRDefault="00064C9D" w:rsidP="00064C9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http://www.sgsha.ru/upload/resize_cache/medialibrary/b56/m7siy5ol8un05caxhqg9aee2cksylvac/300_200_0/%D0%A4%D0%B5%D1%82%D0%B8%D1%81%D0%BE%D0%B2%D0%B0%20%D0%98%D1%80%D0%B8%D0%BD%D0%B0%20%D0%9F%D0%B5%D1%82%D1%80%D0%BE%D0%B2%D0%BD%D0%B0%20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gsha.ru/upload/resize_cache/medialibrary/b56/m7siy5ol8un05caxhqg9aee2cksylvac/300_200_0/%D0%A4%D0%B5%D1%82%D0%B8%D1%81%D0%BE%D0%B2%D0%B0%20%D0%98%D1%80%D0%B8%D0%BD%D0%B0%20%D0%9F%D0%B5%D1%82%D1%80%D0%BE%D0%B2%D0%BD%D0%B0%201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C9D" w:rsidRPr="00064C9D" w:rsidRDefault="00064C9D" w:rsidP="00064C9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64C9D">
        <w:rPr>
          <w:rFonts w:ascii="Arial" w:hAnsi="Arial" w:cs="Arial"/>
          <w:b/>
          <w:bCs/>
          <w:color w:val="auto"/>
          <w:szCs w:val="24"/>
        </w:rPr>
        <w:t>Врио проректора по воспитательной работе и молодежной политике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Родилась</w:t>
      </w:r>
      <w:r w:rsidRPr="00064C9D">
        <w:rPr>
          <w:rFonts w:ascii="Arial" w:hAnsi="Arial" w:cs="Arial"/>
          <w:b/>
          <w:bCs/>
        </w:rPr>
        <w:t> </w:t>
      </w:r>
      <w:r w:rsidRPr="00064C9D">
        <w:rPr>
          <w:rFonts w:ascii="Arial" w:hAnsi="Arial" w:cs="Arial"/>
        </w:rPr>
        <w:t>20 июня 1974 г. в п. Верхнеднепровский Смоленской области.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Образование: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1997 г. – Смоленский государственный педагогический институт им. К. Маркса (учитель биологии и химии)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2021 г. – Международный «Онлайн университет «Янг» (профориентолог)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2024 г. -  ФГБОУ ВО Смоленская ГСХА (менеджмент)</w:t>
      </w:r>
      <w:r w:rsidRPr="00064C9D">
        <w:rPr>
          <w:rFonts w:ascii="Arial" w:hAnsi="Arial" w:cs="Arial"/>
        </w:rPr>
        <w:br/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Опыт работы: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1996 – 1997</w:t>
      </w:r>
      <w:r w:rsidRPr="00064C9D">
        <w:rPr>
          <w:rFonts w:ascii="Arial" w:hAnsi="Arial" w:cs="Arial"/>
        </w:rPr>
        <w:t> – педагог – организатор в Смоленском филиале Санкт– петербургского колледжа экономики и права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1997 – 2004</w:t>
      </w:r>
      <w:r w:rsidRPr="00064C9D">
        <w:rPr>
          <w:rFonts w:ascii="Arial" w:hAnsi="Arial" w:cs="Arial"/>
        </w:rPr>
        <w:t> – заместитель директора по воспитательной и социальной работе НОУ СПО Международная школа профессионального образования (реорганизована в Международный колледж современных технологий)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2004 – 2015</w:t>
      </w:r>
      <w:r w:rsidRPr="00064C9D">
        <w:rPr>
          <w:rFonts w:ascii="Arial" w:hAnsi="Arial" w:cs="Arial"/>
        </w:rPr>
        <w:t> – менеджер ИП Гиль Е.Г.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сентябрь 2015 – декабрь 2019</w:t>
      </w:r>
      <w:r w:rsidRPr="00064C9D">
        <w:rPr>
          <w:rFonts w:ascii="Arial" w:hAnsi="Arial" w:cs="Arial"/>
        </w:rPr>
        <w:t> – заместитель директора по воспитательной работе ОГБПОУ «Смоленская академия профессионального образования»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декабрь 2019 – сентябрь 2022</w:t>
      </w:r>
      <w:r w:rsidRPr="00064C9D">
        <w:rPr>
          <w:rFonts w:ascii="Arial" w:hAnsi="Arial" w:cs="Arial"/>
        </w:rPr>
        <w:t> – заместитель руководителя Регионального сетевого ресурсного центра профессиональной ориентации и жизненной навигации ОГБПОУ «Смоленская областная технологическая академия»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октябрь 2022 – по н.в.</w:t>
      </w:r>
      <w:r w:rsidRPr="00064C9D">
        <w:rPr>
          <w:rFonts w:ascii="Arial" w:hAnsi="Arial" w:cs="Arial"/>
        </w:rPr>
        <w:t> – советник при ректорате ФГБОУ ВО «Смоленская государственная сельскохозяйственная академия»</w:t>
      </w:r>
    </w:p>
    <w:p w:rsidR="00064C9D" w:rsidRPr="00064C9D" w:rsidRDefault="00064C9D" w:rsidP="00064C9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  <w:b/>
          <w:bCs/>
        </w:rPr>
        <w:t>ноябрь 2023 – по н.в.</w:t>
      </w:r>
      <w:r w:rsidRPr="00064C9D">
        <w:rPr>
          <w:rFonts w:ascii="Arial" w:hAnsi="Arial" w:cs="Arial"/>
        </w:rPr>
        <w:t> – врио проректора по воспитательной работе и молодежной политике ФГБОУ ВО «Смоленская государственная сельскохозяйственная академия»</w:t>
      </w:r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szCs w:val="24"/>
        </w:rPr>
        <w:br w:type="page"/>
      </w:r>
    </w:p>
    <w:p w:rsidR="00064C9D" w:rsidRPr="00064C9D" w:rsidRDefault="00064C9D" w:rsidP="00064C9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064C9D">
        <w:rPr>
          <w:rFonts w:ascii="Arial" w:hAnsi="Arial" w:cs="Arial"/>
          <w:b w:val="0"/>
          <w:bCs w:val="0"/>
          <w:color w:val="auto"/>
          <w:szCs w:val="24"/>
        </w:rPr>
        <w:lastRenderedPageBreak/>
        <w:t>Бобров Евгений Анатольевич</w:t>
      </w:r>
    </w:p>
    <w:p w:rsidR="00064C9D" w:rsidRPr="00064C9D" w:rsidRDefault="00064C9D" w:rsidP="00064C9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064C9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451100"/>
            <wp:effectExtent l="0" t="0" r="0" b="0"/>
            <wp:docPr id="3" name="Рисунок 3" descr="http://www.sgsha.ru/upload/resize_cache/iblock/0ef/ilrq8i11311ydhsvzql65168qdsl55rs/300_200_0/%D0%91%D0%BE%D0%B1%D1%80%D0%BE%D0%B2%20%D0%95.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gsha.ru/upload/resize_cache/iblock/0ef/ilrq8i11311ydhsvzql65168qdsl55rs/300_200_0/%D0%91%D0%BE%D0%B1%D1%80%D0%BE%D0%B2%20%D0%95.%D0%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C9D" w:rsidRPr="00064C9D" w:rsidRDefault="00064C9D" w:rsidP="00064C9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64C9D">
        <w:rPr>
          <w:rFonts w:ascii="Arial" w:hAnsi="Arial" w:cs="Arial"/>
          <w:b/>
          <w:bCs/>
          <w:color w:val="auto"/>
          <w:szCs w:val="24"/>
        </w:rPr>
        <w:t>Врио проректора по научной работе и информатизации</w:t>
      </w:r>
    </w:p>
    <w:p w:rsidR="00064C9D" w:rsidRPr="00064C9D" w:rsidRDefault="00064C9D" w:rsidP="00064C9D">
      <w:pPr>
        <w:pStyle w:val="chiefdetails-tex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064C9D">
        <w:rPr>
          <w:rFonts w:ascii="Arial" w:hAnsi="Arial" w:cs="Arial"/>
        </w:rPr>
        <w:t>Кандидат географических наук, доцент</w:t>
      </w:r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Pr="00064C9D" w:rsidRDefault="00064C9D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4C9D" w:rsidRPr="00064C9D" w:rsidRDefault="00064C9D" w:rsidP="00064C9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064C9D">
        <w:rPr>
          <w:rFonts w:ascii="Arial" w:hAnsi="Arial" w:cs="Arial"/>
          <w:b w:val="0"/>
          <w:bCs w:val="0"/>
          <w:color w:val="auto"/>
          <w:szCs w:val="24"/>
        </w:rPr>
        <w:t>Дышко Елена Николаевна</w:t>
      </w:r>
    </w:p>
    <w:p w:rsidR="00064C9D" w:rsidRPr="00064C9D" w:rsidRDefault="00064C9D" w:rsidP="00064C9D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064C9D">
        <w:rPr>
          <w:rFonts w:ascii="Arial" w:hAnsi="Arial" w:cs="Arial"/>
          <w:b/>
          <w:bCs/>
          <w:color w:val="auto"/>
          <w:szCs w:val="24"/>
        </w:rPr>
        <w:t>И.о. главного бухгалтера</w:t>
      </w:r>
    </w:p>
    <w:p w:rsidR="00243221" w:rsidRPr="00064C9D" w:rsidRDefault="00243221" w:rsidP="00064C9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064C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C9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A091"/>
  <w15:docId w15:val="{97492772-1B37-493A-802A-2F1901EC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C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64C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chiefdetails-text">
    <w:name w:val="chief__details-text"/>
    <w:basedOn w:val="a"/>
    <w:rsid w:val="00064C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2024-12-12T05:58:00Z</dcterms:modified>
</cp:coreProperties>
</file>