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67" w:rsidRDefault="004F5B67" w:rsidP="004F5B67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caps/>
          <w:color w:val="495931"/>
          <w:sz w:val="45"/>
          <w:szCs w:val="45"/>
          <w:lang w:eastAsia="ru-RU"/>
        </w:rPr>
      </w:pPr>
      <w:r>
        <w:rPr>
          <w:rFonts w:ascii="Helvetica" w:hAnsi="Helvetica" w:cs="Helvetica"/>
          <w:caps/>
          <w:color w:val="495931"/>
          <w:sz w:val="45"/>
          <w:szCs w:val="45"/>
        </w:rPr>
        <w:t>Руководство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Тучин Геннадий Анатольевич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Начальник Военной академии связи им. С.М. Буденного, генерал-майор.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Харченко Владислав Евгеньевич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Военной академии связи им. С.М. Буденного по учебной и научной работе, генерал-майор, кандидат военных наук, доцент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Сапрыкин Александр Вячеславович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Военной академии связи им. С.М. Буденного, полковник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Романенко Евгений Александрович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 xml:space="preserve">Заместитель начальника академии связи им. С.М. Буденного по военно-политической работе – </w:t>
      </w:r>
      <w:r>
        <w:rPr>
          <w:i/>
          <w:iCs/>
          <w:sz w:val="27"/>
          <w:szCs w:val="27"/>
        </w:rPr>
        <w:softHyphen/>
      </w:r>
      <w:r>
        <w:rPr>
          <w:i/>
          <w:iCs/>
          <w:sz w:val="27"/>
          <w:szCs w:val="27"/>
        </w:rPr>
        <w:softHyphen/>
        <w:t xml:space="preserve"> начальник отделения, полковник,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Комбаров Юрий Валерьевич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Военной академии связи им. С.М. Буденного по тылу — начальник отдела материального обеспечения, полковник</w:t>
      </w:r>
    </w:p>
    <w:p w:rsidR="004F5B67" w:rsidRDefault="004F5B67" w:rsidP="004F5B67">
      <w:pPr>
        <w:spacing w:after="0" w:line="240" w:lineRule="auto"/>
        <w:contextualSpacing/>
        <w:rPr>
          <w:sz w:val="27"/>
          <w:szCs w:val="27"/>
        </w:rPr>
      </w:pPr>
    </w:p>
    <w:p w:rsidR="004F5B67" w:rsidRDefault="004F5B67" w:rsidP="004F5B67">
      <w:pPr>
        <w:spacing w:after="0" w:line="240" w:lineRule="auto"/>
        <w:contextualSpacing/>
        <w:rPr>
          <w:rFonts w:ascii="Helvetica" w:hAnsi="Helvetica" w:cs="Helvetica"/>
          <w:caps/>
          <w:color w:val="495931"/>
          <w:sz w:val="33"/>
          <w:szCs w:val="33"/>
        </w:rPr>
      </w:pPr>
      <w:r>
        <w:rPr>
          <w:rFonts w:ascii="Helvetica" w:hAnsi="Helvetica" w:cs="Helvetica"/>
          <w:caps/>
          <w:color w:val="495931"/>
          <w:sz w:val="33"/>
          <w:szCs w:val="33"/>
        </w:rPr>
        <w:t>Бардовский Вячеслав Юрьевич</w:t>
      </w:r>
    </w:p>
    <w:p w:rsidR="004F5B67" w:rsidRDefault="004F5B67" w:rsidP="004F5B67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>
        <w:rPr>
          <w:i/>
          <w:iCs/>
          <w:sz w:val="27"/>
          <w:szCs w:val="27"/>
        </w:rPr>
        <w:t>Заместитель начальника Военной академии связи им. С.М. Буденного по вооружению — начальник отдела технического обеспечения, полковник</w:t>
      </w:r>
    </w:p>
    <w:p w:rsidR="00243221" w:rsidRDefault="00AC18F1" w:rsidP="004F5B67">
      <w:pPr>
        <w:spacing w:after="0" w:line="240" w:lineRule="auto"/>
        <w:contextualSpacing/>
      </w:pPr>
      <w:r w:rsidRPr="00AC18F1">
        <w:lastRenderedPageBreak/>
        <w:drawing>
          <wp:inline distT="0" distB="0" distL="0" distR="0" wp14:anchorId="0A984EE7" wp14:editId="35EEB670">
            <wp:extent cx="9972040" cy="418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8F1" w:rsidRDefault="00AC18F1" w:rsidP="004F5B67">
      <w:pPr>
        <w:spacing w:after="0" w:line="240" w:lineRule="auto"/>
        <w:contextualSpacing/>
      </w:pPr>
      <w:r w:rsidRPr="00AC18F1">
        <w:lastRenderedPageBreak/>
        <w:drawing>
          <wp:inline distT="0" distB="0" distL="0" distR="0" wp14:anchorId="4ED3D9D5" wp14:editId="35E7239B">
            <wp:extent cx="9972040" cy="4154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8F1" w:rsidRPr="001C34A2" w:rsidRDefault="00AC18F1" w:rsidP="004F5B67">
      <w:pPr>
        <w:spacing w:after="0" w:line="240" w:lineRule="auto"/>
        <w:contextualSpacing/>
      </w:pPr>
      <w:r w:rsidRPr="00AC18F1">
        <w:lastRenderedPageBreak/>
        <w:drawing>
          <wp:inline distT="0" distB="0" distL="0" distR="0" wp14:anchorId="38EE42DD" wp14:editId="3889C3FA">
            <wp:extent cx="9972040" cy="41452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8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B6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18F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18CD"/>
  <w15:docId w15:val="{1AA7B435-12E3-4F81-AAD2-0D1A9768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l-title">
    <w:name w:val="bl-title"/>
    <w:basedOn w:val="a0"/>
    <w:rsid w:val="004F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65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70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2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53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148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248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682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25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835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640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50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20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9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82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2024-12-09T05:56:00Z</dcterms:modified>
</cp:coreProperties>
</file>