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53A" w:rsidRPr="009B753A" w:rsidRDefault="009B753A" w:rsidP="009B753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9B753A">
        <w:rPr>
          <w:rFonts w:ascii="Arial" w:hAnsi="Arial" w:cs="Arial"/>
          <w:sz w:val="24"/>
          <w:szCs w:val="24"/>
        </w:rPr>
        <w:t>Ректорат</w:t>
      </w:r>
      <w:r>
        <w:rPr>
          <w:rFonts w:ascii="Arial" w:hAnsi="Arial" w:cs="Arial"/>
          <w:sz w:val="24"/>
          <w:szCs w:val="24"/>
        </w:rPr>
        <w:t xml:space="preserve"> </w:t>
      </w:r>
      <w:r w:rsidRPr="009B753A">
        <w:rPr>
          <w:rFonts w:ascii="Arial" w:hAnsi="Arial" w:cs="Arial"/>
          <w:sz w:val="24"/>
          <w:szCs w:val="24"/>
        </w:rPr>
        <w:t>Ростовского государственного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9B753A">
        <w:rPr>
          <w:rFonts w:ascii="Arial" w:hAnsi="Arial" w:cs="Arial"/>
          <w:sz w:val="24"/>
          <w:szCs w:val="24"/>
        </w:rPr>
        <w:t>медицинского университета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4410005" cy="4440058"/>
            <wp:effectExtent l="0" t="0" r="0" b="0"/>
            <wp:docPr id="11" name="Рисунок 11" descr="https://rostgmu.ru/wp-content/uploads/2024/06/%D0%A1%D1%82%D0%B0%D1%80%D0%B6%D0%B8%D0%BD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tgmu.ru/wp-content/uploads/2024/06/%D0%A1%D1%82%D0%B0%D1%80%D0%B6%D0%B8%D0%BD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22" cy="44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Олеся Борисовна Старжинская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ректора ФГБОУ ВО РостГМУ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кандидат медицинских наук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331742" cy="5184861"/>
            <wp:effectExtent l="0" t="0" r="0" b="0"/>
            <wp:docPr id="10" name="Рисунок 10" descr="https://rostgmu.ru/wp-content/uploads/2023/05/%D0%94%D1%80%D0%BE%D0%B1%D0%BE%D1%82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tgmu.ru/wp-content/uploads/2023/05/%D0%94%D1%80%D0%BE%D0%B1%D0%BE%D1%82%D1%8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01" cy="51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Наталья Викторовна Дроботя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И.о.первого проректора по учебной работе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доктор медицинских наук, профессор, заведующий кафедрой кардиологии, ревматологии и функциональной диагностики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422605" cy="5326263"/>
            <wp:effectExtent l="0" t="0" r="0" b="0"/>
            <wp:docPr id="9" name="Рисунок 9" descr="https://rostgmu.ru/wp-content/uploads/2024/03/%D0%90%D0%BB%D1%8C%D0%BD%D0%B8%D0%BA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tgmu.ru/wp-content/uploads/2024/03/%D0%90%D0%BB%D1%8C%D0%BD%D0%B8%D0%BA%D0%B8%D0%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24" cy="53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Александр Борисович Альникин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лечебной работе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кандидат медицинских наук, главный врач клиники РостГМУ, доцент кафедры хирургических болезней N2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156072" cy="4911483"/>
            <wp:effectExtent l="0" t="0" r="0" b="0"/>
            <wp:docPr id="8" name="Рисунок 8" descr="https://rostgmu.ru/wp-content/uploads/2024/11/%D1%81%D1%82%D0%B0%D1%80%D1%86%D0%B5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tgmu.ru/wp-content/uploads/2024/11/%D1%81%D1%82%D0%B0%D1%80%D1%86%D0%B5%D0%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42" cy="49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Сергей Николаевич</w:t>
      </w:r>
      <w:r w:rsidRPr="009B753A">
        <w:rPr>
          <w:rFonts w:ascii="Arial" w:hAnsi="Arial" w:cs="Arial"/>
          <w:color w:val="auto"/>
          <w:szCs w:val="24"/>
        </w:rPr>
        <w:br/>
        <w:t>Старцев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административно-хозяйственной работе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016748" cy="4694667"/>
            <wp:effectExtent l="0" t="0" r="0" b="0"/>
            <wp:docPr id="7" name="Рисунок 7" descr="https://rostgmu.ru/wp-content/uploads/2023/04/%D0%93%D0%B0%D1%84%D0%B8%D1%8F%D1%82%D1%83%D0%BB%D0%BB%D0%B8%D0%BD%D0%B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tgmu.ru/wp-content/uploads/2023/04/%D0%93%D0%B0%D1%84%D0%B8%D1%8F%D1%82%D1%83%D0%BB%D0%BB%D0%B8%D0%BD%D0%B0-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36" cy="47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Гюзяль Шамилевна Гафиятуллина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обучению иностранных граждан и международному сотрудничеству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доктор медицинских наук, профессор, заведующий кафедрой нормальной физиологии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986460" cy="4647533"/>
            <wp:effectExtent l="0" t="0" r="0" b="0"/>
            <wp:docPr id="6" name="Рисунок 6" descr="https://rostgmu.ru/wp-content/uploads/2024/03/%D0%97%D0%B0%D0%BA%D1%83%D1%81%D0%B8%D0%BB%D0%BE%D0%B2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tgmu.ru/wp-content/uploads/2024/03/%D0%97%D0%B0%D0%BA%D1%83%D1%81%D0%B8%D0%BB%D0%BE%D0%B2-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9" cy="466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Дмитрий Игоревич Закусилов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социальным вопросам и работе с молодежью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Председатель ППО ФГБОУ ВО РостГМУ Минздрава России РОО Профсоюза Работников Здравоохранения РФ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38099" cy="4261034"/>
            <wp:effectExtent l="0" t="0" r="0" b="0"/>
            <wp:docPr id="5" name="Рисунок 5" descr="https://rostgmu.ru/wp-content/uploads/2023/05/%D0%9A%D0%BE%D1%82%D0%B8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tgmu.ru/wp-content/uploads/2023/05/%D0%9A%D0%BE%D1%82%D0%B8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31" cy="42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Инга Мовлиевна</w:t>
      </w:r>
      <w:r w:rsidRPr="009B753A">
        <w:rPr>
          <w:rFonts w:ascii="Arial" w:hAnsi="Arial" w:cs="Arial"/>
          <w:color w:val="auto"/>
          <w:szCs w:val="24"/>
        </w:rPr>
        <w:br/>
        <w:t>Котиева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научной работе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доктор медицинских наук, профессор, заведующий кафедрой патологической физиологии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10890" cy="4063071"/>
            <wp:effectExtent l="0" t="0" r="0" b="0"/>
            <wp:docPr id="4" name="Рисунок 4" descr="https://rostgmu.ru/wp-content/uploads/2024/10/%D1%80%D0%B5%D1%88%D0%B5%D1%82%D0%BD%D0%B8%D0%BA%D0%BE%D0%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ostgmu.ru/wp-content/uploads/2024/10/%D1%80%D0%B5%D1%88%D0%B5%D1%82%D0%BD%D0%B8%D0%BA%D0%BE%D0%B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35" cy="4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Алексей Валентинович Решетников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региональному развитию и взаимодействию с</w:t>
      </w:r>
      <w:r w:rsidRPr="009B753A">
        <w:rPr>
          <w:rFonts w:ascii="Arial" w:hAnsi="Arial" w:cs="Arial"/>
          <w:szCs w:val="24"/>
        </w:rPr>
        <w:br/>
        <w:t>субъектами РФ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65408" cy="4147912"/>
            <wp:effectExtent l="0" t="0" r="0" b="0"/>
            <wp:docPr id="3" name="Рисунок 3" descr="https://rostgmu.ru/wp-content/uploads/2024/03/%D0%A5%D1%80%D0%B8%D0%BF%D1%83%D0%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ostgmu.ru/wp-content/uploads/2024/03/%D0%A5%D1%80%D0%B8%D0%BF%D1%83%D0%BD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76" cy="41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Ирина Алексеевна Хрипун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последипломному образованию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доктор медицинских наук, доцент, профессор кафедры эндокринологии (с курсом детской эндокринологии)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92617" cy="4345875"/>
            <wp:effectExtent l="0" t="0" r="0" b="0"/>
            <wp:docPr id="2" name="Рисунок 2" descr="https://rostgmu.ru/wp-content/uploads/2023/05/%D1%87%D0%B0%D0%BF%D0%BB%D1%8B%D0%B3%D0%B8%D0%BD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stgmu.ru/wp-content/uploads/2023/05/%D1%87%D0%B0%D0%BF%D0%BB%D1%8B%D0%B3%D0%B8%D0%BD%D0%B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54" cy="43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753A">
        <w:rPr>
          <w:rFonts w:ascii="Arial" w:hAnsi="Arial" w:cs="Arial"/>
          <w:color w:val="auto"/>
          <w:szCs w:val="24"/>
        </w:rPr>
        <w:t>Елена Викторовна</w:t>
      </w:r>
      <w:r w:rsidRPr="009B753A">
        <w:rPr>
          <w:rFonts w:ascii="Arial" w:hAnsi="Arial" w:cs="Arial"/>
          <w:color w:val="auto"/>
          <w:szCs w:val="24"/>
        </w:rPr>
        <w:br/>
        <w:t>Чаплыгина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воспитательной работе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доктор медицинских наук, профессор, заведующий кафедрой нормальной анатомии</w:t>
      </w:r>
    </w:p>
    <w:p w:rsid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DBB" w:rsidRPr="009B753A" w:rsidRDefault="00142DBB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753A" w:rsidRPr="009B753A" w:rsidRDefault="009B753A" w:rsidP="009B753A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bookmarkStart w:id="0" w:name="_GoBack"/>
      <w:r w:rsidRPr="009B753A">
        <w:rPr>
          <w:rFonts w:ascii="Arial" w:hAnsi="Arial" w:cs="Arial"/>
          <w:color w:val="auto"/>
          <w:szCs w:val="24"/>
        </w:rPr>
        <w:t>Владимир Николаевич</w:t>
      </w:r>
      <w:r w:rsidR="00D442D5">
        <w:rPr>
          <w:rFonts w:ascii="Arial" w:hAnsi="Arial" w:cs="Arial"/>
          <w:color w:val="auto"/>
          <w:szCs w:val="24"/>
        </w:rPr>
        <w:t xml:space="preserve"> </w:t>
      </w:r>
      <w:r w:rsidRPr="009B753A">
        <w:rPr>
          <w:rFonts w:ascii="Arial" w:hAnsi="Arial" w:cs="Arial"/>
          <w:color w:val="auto"/>
          <w:szCs w:val="24"/>
        </w:rPr>
        <w:t>Кандыба</w:t>
      </w:r>
    </w:p>
    <w:p w:rsidR="009B753A" w:rsidRPr="009B753A" w:rsidRDefault="009B753A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B753A">
        <w:rPr>
          <w:rFonts w:ascii="Arial" w:hAnsi="Arial" w:cs="Arial"/>
          <w:szCs w:val="24"/>
        </w:rPr>
        <w:t>И.о. проректора по безопасности</w:t>
      </w:r>
    </w:p>
    <w:bookmarkEnd w:id="0"/>
    <w:p w:rsidR="00243221" w:rsidRPr="009B753A" w:rsidRDefault="00243221" w:rsidP="009B753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9B753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42DBB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B753A"/>
    <w:rsid w:val="009F48C4"/>
    <w:rsid w:val="00A22E7B"/>
    <w:rsid w:val="00A23DD1"/>
    <w:rsid w:val="00BE110E"/>
    <w:rsid w:val="00C76735"/>
    <w:rsid w:val="00D442D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D7815"/>
  <w15:docId w15:val="{9322481C-A311-4B11-924E-4828D3F3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5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B753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button-atomtext">
    <w:name w:val="button-atom__text"/>
    <w:basedOn w:val="a0"/>
    <w:rsid w:val="009B7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1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9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04915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23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40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3548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2809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212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8176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3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324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314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5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25660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41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8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7309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66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50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7352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70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6120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94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316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6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98157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788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5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3966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6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48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1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5518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340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5487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2024-11-28T05:49:00Z</dcterms:modified>
</cp:coreProperties>
</file>