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BED" w:rsidRDefault="00173BED" w:rsidP="003B4123">
      <w:pPr>
        <w:pStyle w:val="1"/>
        <w:pBdr>
          <w:bottom w:val="dashed" w:sz="6" w:space="11" w:color="C4C4C3"/>
        </w:pBdr>
        <w:shd w:val="clear" w:color="auto" w:fill="FFFFFF"/>
        <w:spacing w:before="0" w:line="240" w:lineRule="auto"/>
        <w:contextualSpacing/>
        <w:rPr>
          <w:rFonts w:ascii="Tahoma" w:hAnsi="Tahoma" w:cs="Tahoma"/>
          <w:color w:val="4F4F4F"/>
          <w:sz w:val="26"/>
          <w:szCs w:val="26"/>
          <w:lang w:eastAsia="ru-RU"/>
        </w:rPr>
      </w:pPr>
      <w:r>
        <w:rPr>
          <w:rFonts w:ascii="Georgia" w:hAnsi="Georgia" w:cs="Tahoma"/>
          <w:i/>
          <w:iCs/>
          <w:color w:val="4F4F4F"/>
          <w:sz w:val="27"/>
          <w:szCs w:val="27"/>
        </w:rPr>
        <w:t>Врио ректора</w:t>
      </w:r>
    </w:p>
    <w:p w:rsidR="00173BED" w:rsidRDefault="00173BED" w:rsidP="003B4123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noProof/>
          <w:color w:val="4F4F4F"/>
          <w:sz w:val="26"/>
          <w:szCs w:val="26"/>
          <w:lang w:eastAsia="ru-RU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762250"/>
            <wp:effectExtent l="0" t="0" r="0" b="0"/>
            <wp:wrapSquare wrapText="bothSides"/>
            <wp:docPr id="1" name="Рисунок 1" descr="https://vgsa.ru/sveden/employees/fedorova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gsa.ru/sveden/employees/fedorova2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color w:val="454545"/>
          <w:sz w:val="22"/>
          <w:szCs w:val="22"/>
        </w:rPr>
        <w:t>Федорова Юлия Николаевна</w:t>
      </w:r>
    </w:p>
    <w:p w:rsidR="00173BED" w:rsidRDefault="00173BED" w:rsidP="003B4123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b/>
          <w:bCs/>
          <w:color w:val="454545"/>
          <w:sz w:val="22"/>
          <w:szCs w:val="22"/>
        </w:rPr>
        <w:t>ректор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b/>
          <w:bCs/>
          <w:color w:val="454545"/>
          <w:sz w:val="22"/>
          <w:szCs w:val="22"/>
        </w:rPr>
        <w:t>Должность:</w:t>
      </w:r>
      <w:r>
        <w:rPr>
          <w:rFonts w:ascii="Tahoma" w:hAnsi="Tahoma" w:cs="Tahoma"/>
          <w:color w:val="454545"/>
          <w:sz w:val="22"/>
          <w:szCs w:val="22"/>
        </w:rPr>
        <w:t> ректор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Ученая степень:</w:t>
      </w:r>
      <w:r>
        <w:rPr>
          <w:rFonts w:ascii="Tahoma" w:hAnsi="Tahoma" w:cs="Tahoma"/>
          <w:color w:val="454545"/>
          <w:sz w:val="22"/>
          <w:szCs w:val="22"/>
        </w:rPr>
        <w:t> доктор сельскохозяйственных наук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Ученое звание:</w:t>
      </w:r>
      <w:r>
        <w:rPr>
          <w:rFonts w:ascii="Tahoma" w:hAnsi="Tahoma" w:cs="Tahoma"/>
          <w:color w:val="454545"/>
          <w:sz w:val="22"/>
          <w:szCs w:val="22"/>
        </w:rPr>
        <w:t> профессор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Место работы:</w:t>
      </w:r>
      <w:r>
        <w:rPr>
          <w:rFonts w:ascii="Tahoma" w:hAnsi="Tahoma" w:cs="Tahoma"/>
          <w:color w:val="454545"/>
          <w:sz w:val="22"/>
          <w:szCs w:val="22"/>
        </w:rPr>
        <w:t> ректорат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Кандидатская диссертация:</w:t>
      </w:r>
      <w:r>
        <w:rPr>
          <w:rFonts w:ascii="Tahoma" w:hAnsi="Tahoma" w:cs="Tahoma"/>
          <w:color w:val="454545"/>
          <w:sz w:val="22"/>
          <w:szCs w:val="22"/>
        </w:rPr>
        <w:t> "Селекционная ценность образцов люпина узколистного и желтого в условиях Псковской области". Шифр и наименование специальности: 06.01.05 "Селекция и семеноводство". Год защиты 2001. Место защиты: Санкт Петербург, ВНИИР им. Н.И. Вавилова.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Докторская диссертация:</w:t>
      </w:r>
      <w:r>
        <w:rPr>
          <w:rFonts w:ascii="Tahoma" w:hAnsi="Tahoma" w:cs="Tahoma"/>
          <w:color w:val="454545"/>
          <w:sz w:val="22"/>
          <w:szCs w:val="22"/>
        </w:rPr>
        <w:t> "Повышение эффективности производства семенного картофеля путем оптимизации параметров тканевой технологии в условиях Северо-Западной зоны Российской Федерации". Шифр и наименование специальности: 06.01.05 "Селекция и семеноводство сельскохозяйственных растений". Год защиты 2011. Место защиты: Брянск, ФГБОУ ВПО "Брянская ГСХА".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Основное образование:</w:t>
      </w:r>
      <w:r>
        <w:rPr>
          <w:rFonts w:ascii="Tahoma" w:hAnsi="Tahoma" w:cs="Tahoma"/>
          <w:color w:val="454545"/>
          <w:sz w:val="22"/>
          <w:szCs w:val="22"/>
        </w:rPr>
        <w:t> Великолукская ГСХА. Год окончания 1997. Специальность: "Агрономия". Квалификация: ученый агроном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 </w:t>
      </w:r>
      <w:r>
        <w:rPr>
          <w:rFonts w:ascii="Tahoma" w:hAnsi="Tahoma" w:cs="Tahoma"/>
          <w:b/>
          <w:bCs/>
          <w:color w:val="454545"/>
          <w:sz w:val="22"/>
          <w:szCs w:val="22"/>
        </w:rPr>
        <w:t>Дополнительное образование, переподготовка, повышение квалификации:</w:t>
      </w:r>
      <w:r>
        <w:rPr>
          <w:rFonts w:ascii="Tahoma" w:hAnsi="Tahoma" w:cs="Tahoma"/>
          <w:color w:val="454545"/>
          <w:sz w:val="22"/>
          <w:szCs w:val="22"/>
        </w:rPr>
        <w:br/>
        <w:t>Удостоверение о повышении квалификации: «Современные требования к разработке магистерской программы «Сельскохозяйственная Биотехнология», 72 ч., РГАУ-МСХА им. К.А. Тимирязева №2559, Москва, 2009г.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 Переподготовка по программе "Государственное и муниципальное управление", 260 ч., "ФГБОУ ВО РАНХиГС при Президенте РФ". 24.06.2016 г.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 Удостоверение о повышении квалификации № 602409965242 от 10.10.2017 г. по программе «Порядок обучения по охране труда и проверки знания требований охраны труда работников организаций», 40 ч., ФГБОУ ВО Великолукская ГСХА.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 Удостоверение о повышении квалификации № 83/8 от 03.11.2017 г. по программе «Гражданская оборона и защита от чрезвычайных ситуаций» для руководителей эвакоорганов организаций, 36 ч., ГБОУ ДПО ПО «УМЦ ГОЧС и ПБ» Псковской области.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 Удостоверение о повышении квалификации № 602406689345 от 28.02.2018 г. по программе "Преподаватель в современной образовательной среде высшего, среднего и дополнительного профессионального образования" , 72 ч., ФГБОУ ВО "Великолукская ГСХА".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 Удостоверение о повышении квалификации № 602406689519 от 29.12.2018 г. по программе «Информационно-коммуникационные технологии в профессиональной деятельности. Функционирование электронной информационно-образовательный среды вуза», 72 ч., ФГБОУ ВО Великолукская ГСХА.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 Удостоверение о повышении квалификации № 602406689614 от 21.03.2019 г. по программе "Прогрессивные технологии производства и переработки продукции АПК", 18 ч., ФГБОУ ВО Великолукская ГСХА.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 Удостоверение о повышении квалификации № 602409288197 от 22.03.2019 г. по программе "Оказание первой помощи", 18 ч., ФГБОУ ВО Великолукская ГСХА.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 Удостоверение о повышении квалификации № 26/61 от 29.03.2019 г. по программе «Организация работы координационных органов управления РСЧС», 36 ч., ГБОУ ДПО ПО «УМЦ ГОЧС и ПБ» Псковской области.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 Удостоверение о повышении квалификации № 602409965269 от 22.04.2019 г. по программе "Особенности инклюзивного образования, обучающихся с инвалидностью и ограниченными возможностями здоровья", 72 ч., ФГБОУ ВО Великолукская ГСХА.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lastRenderedPageBreak/>
        <w:t>· Удостоверение о повышении квалификации № 6846.У.ИДПО от 09.04.2019 г. по программе "Управление проектами", 72 ч., ФГБОУ ВО «Пензенский государственный технологический университет».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 Удостоверение о повышении квалификации № 602409288311 от 05.06.2019 г. по программе «Порядок обучения по охране труда и проверки знания требований охраны труда работников организаций», 40 ч., ФГБОУ ВО Великолукская ГСХА.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b/>
          <w:bCs/>
          <w:color w:val="454545"/>
          <w:sz w:val="22"/>
          <w:szCs w:val="22"/>
        </w:rPr>
        <w:t>Список авторских учебных курсов: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Биотехнологии при производстве сельскохозяйственной продукции, современные биотехнологии, методология научных исследований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b/>
          <w:bCs/>
          <w:color w:val="454545"/>
          <w:sz w:val="22"/>
          <w:szCs w:val="22"/>
        </w:rPr>
        <w:t>Научные интересы:</w:t>
      </w:r>
      <w:r>
        <w:rPr>
          <w:rFonts w:ascii="Tahoma" w:hAnsi="Tahoma" w:cs="Tahoma"/>
          <w:color w:val="454545"/>
          <w:sz w:val="22"/>
          <w:szCs w:val="22"/>
        </w:rPr>
        <w:t> биотехнология сельскохозяйственных растений, селекция и семеноводство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b/>
          <w:bCs/>
          <w:color w:val="454545"/>
          <w:sz w:val="22"/>
          <w:szCs w:val="22"/>
        </w:rPr>
        <w:t>Публикации:</w:t>
      </w:r>
    </w:p>
    <w:p w:rsidR="00173BED" w:rsidRDefault="00173BED" w:rsidP="003B412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количество учебно-методических работ 12</w:t>
      </w:r>
    </w:p>
    <w:p w:rsidR="00173BED" w:rsidRDefault="00173BED" w:rsidP="003B412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количество научных работ 132</w:t>
      </w:r>
    </w:p>
    <w:p w:rsidR="00173BED" w:rsidRDefault="00173BED" w:rsidP="003B412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количество научных работ в рецензируемых изданиях. 19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b/>
          <w:bCs/>
          <w:color w:val="454545"/>
          <w:sz w:val="22"/>
          <w:szCs w:val="22"/>
        </w:rPr>
        <w:t>Награды, достижения, поощрения</w:t>
      </w:r>
      <w:r>
        <w:rPr>
          <w:rFonts w:ascii="Tahoma" w:hAnsi="Tahoma" w:cs="Tahoma"/>
          <w:color w:val="454545"/>
          <w:sz w:val="22"/>
          <w:szCs w:val="22"/>
        </w:rPr>
        <w:br/>
        <w:t>Благодарность «Великолукской ГСХА» -2011г.;</w:t>
      </w:r>
      <w:r>
        <w:rPr>
          <w:rFonts w:ascii="Tahoma" w:hAnsi="Tahoma" w:cs="Tahoma"/>
          <w:color w:val="454545"/>
          <w:sz w:val="22"/>
          <w:szCs w:val="22"/>
        </w:rPr>
        <w:br/>
        <w:t>Почетная грамота Администрации Псковской области-2007г.,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Почетная грамота Администрации Псковской области - 2009г.;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Благодарность Министерства сельского хозяйства Российской Федерации - 2014г.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b/>
          <w:bCs/>
          <w:color w:val="454545"/>
          <w:sz w:val="22"/>
          <w:szCs w:val="22"/>
        </w:rPr>
        <w:t>Членство в союзах и ассоциациях. </w:t>
      </w:r>
      <w:r>
        <w:rPr>
          <w:rFonts w:ascii="Tahoma" w:hAnsi="Tahoma" w:cs="Tahoma"/>
          <w:color w:val="454545"/>
          <w:sz w:val="22"/>
          <w:szCs w:val="22"/>
        </w:rPr>
        <w:t>Член Научно-технического совета ФГБУ «Государственный заповедник «Полистовский».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b/>
          <w:bCs/>
          <w:color w:val="454545"/>
          <w:sz w:val="22"/>
          <w:szCs w:val="22"/>
        </w:rPr>
        <w:t>Рецензирование диссертаций и авторефератов. Оппонирование научных работ.</w:t>
      </w:r>
      <w:r>
        <w:rPr>
          <w:rFonts w:ascii="Tahoma" w:hAnsi="Tahoma" w:cs="Tahoma"/>
          <w:color w:val="454545"/>
          <w:sz w:val="22"/>
          <w:szCs w:val="22"/>
        </w:rPr>
        <w:br/>
        <w:t>Последний отзыв на докторскую диссертацию: Корепановой Елены Витальевны на тему Адаптивная технология возделывания льна-долгунца на волокно и семена в среднем Предуралье.</w:t>
      </w:r>
      <w:r>
        <w:rPr>
          <w:rFonts w:ascii="Tahoma" w:hAnsi="Tahoma" w:cs="Tahoma"/>
          <w:color w:val="454545"/>
          <w:sz w:val="22"/>
          <w:szCs w:val="22"/>
        </w:rPr>
        <w:br/>
        <w:t>Официальный оппонент работа: Создание и использование исходного материала в селекции картофеля на основе межвидовой гибридизации. Лебедевой Веры Александровны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b/>
          <w:bCs/>
          <w:color w:val="454545"/>
          <w:sz w:val="22"/>
          <w:szCs w:val="22"/>
        </w:rPr>
        <w:t>Руководство аспирантами.</w:t>
      </w:r>
      <w:r>
        <w:rPr>
          <w:rFonts w:ascii="Tahoma" w:hAnsi="Tahoma" w:cs="Tahoma"/>
          <w:color w:val="454545"/>
          <w:sz w:val="22"/>
          <w:szCs w:val="22"/>
        </w:rPr>
        <w:t> Количество защитившихся аспирантов: 5, руководство 5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b/>
          <w:bCs/>
          <w:color w:val="454545"/>
          <w:sz w:val="22"/>
          <w:szCs w:val="22"/>
        </w:rPr>
        <w:t>Стаж:</w:t>
      </w:r>
      <w:r>
        <w:rPr>
          <w:rFonts w:ascii="Tahoma" w:hAnsi="Tahoma" w:cs="Tahoma"/>
          <w:color w:val="454545"/>
          <w:sz w:val="22"/>
          <w:szCs w:val="22"/>
        </w:rPr>
        <w:t> год начала трудовой деятельности 2001, год начала научно-педагогической деятельности/в том числе в ВГСХА 2001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b/>
          <w:bCs/>
          <w:color w:val="454545"/>
          <w:sz w:val="22"/>
          <w:szCs w:val="22"/>
        </w:rPr>
        <w:t>Краткое резюме (биография профессиональной деятельности):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 март 2001г.- принята инженером в лабораторию по клональному микроразмножению растений «Великолукской ГСХА»;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 сентябрь 2004г.- переведена старшим преподавателем на кафедру «Агроэкология и защита растений»;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 ноябрь 2006г.-присвоено звание доцент;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 декабрь 2008г.- возглавила кафедру «Агроэкология и защита растений»;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 март 2009г.- назначена деканом заочного отделения «Великолукской ГСХА»;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 сентябрь 2011г.- назначена проректором по научной работе и международным связям «Великолукской ГСХА»;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· февраль 2018 г. - присвоено звание профессор.</w:t>
      </w:r>
    </w:p>
    <w:p w:rsidR="00173BED" w:rsidRDefault="00173BED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b/>
          <w:bCs/>
          <w:color w:val="454545"/>
          <w:sz w:val="22"/>
          <w:szCs w:val="22"/>
        </w:rPr>
        <w:t>Дополнительные сведения:</w:t>
      </w:r>
      <w:r>
        <w:rPr>
          <w:rFonts w:ascii="Tahoma" w:hAnsi="Tahoma" w:cs="Tahoma"/>
          <w:color w:val="454545"/>
          <w:sz w:val="22"/>
          <w:szCs w:val="22"/>
        </w:rPr>
        <w:t> английский язык</w:t>
      </w:r>
    </w:p>
    <w:p w:rsidR="00173BED" w:rsidRDefault="00173BED" w:rsidP="003B4123">
      <w:pPr>
        <w:spacing w:after="0" w:line="240" w:lineRule="auto"/>
        <w:contextualSpacing/>
      </w:pPr>
      <w:r>
        <w:br w:type="page"/>
      </w:r>
    </w:p>
    <w:p w:rsidR="003B4123" w:rsidRDefault="003B4123" w:rsidP="003B4123">
      <w:pPr>
        <w:pStyle w:val="1"/>
        <w:pBdr>
          <w:bottom w:val="dashed" w:sz="6" w:space="11" w:color="C4C4C3"/>
        </w:pBdr>
        <w:shd w:val="clear" w:color="auto" w:fill="FFFFFF"/>
        <w:spacing w:before="0" w:line="240" w:lineRule="auto"/>
        <w:contextualSpacing/>
        <w:rPr>
          <w:rFonts w:ascii="Tahoma" w:hAnsi="Tahoma" w:cs="Tahoma"/>
          <w:color w:val="4F4F4F"/>
          <w:sz w:val="26"/>
          <w:szCs w:val="26"/>
          <w:lang w:eastAsia="ru-RU"/>
        </w:rPr>
      </w:pPr>
      <w:r>
        <w:rPr>
          <w:rFonts w:ascii="Georgia" w:hAnsi="Georgia" w:cs="Tahoma"/>
          <w:i/>
          <w:iCs/>
          <w:color w:val="4F4F4F"/>
          <w:sz w:val="27"/>
          <w:szCs w:val="27"/>
        </w:rPr>
        <w:lastRenderedPageBreak/>
        <w:t>Тельпук Михаил Борисович</w:t>
      </w:r>
    </w:p>
    <w:p w:rsidR="003B4123" w:rsidRDefault="003B4123" w:rsidP="003B4123">
      <w:pPr>
        <w:pStyle w:val="2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F4F4F"/>
          <w:sz w:val="26"/>
          <w:szCs w:val="26"/>
        </w:rPr>
      </w:pPr>
      <w:r>
        <w:rPr>
          <w:rFonts w:ascii="Tahoma" w:hAnsi="Tahoma" w:cs="Tahoma"/>
          <w:noProof/>
          <w:color w:val="4F4F4F"/>
          <w:sz w:val="26"/>
          <w:szCs w:val="26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886075"/>
            <wp:effectExtent l="0" t="0" r="0" b="0"/>
            <wp:wrapSquare wrapText="bothSides"/>
            <wp:docPr id="2" name="Рисунок 2" descr="https://vgsa.ru/academy/administration/telp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gsa.ru/academy/administration/telpo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4F4F4F"/>
          <w:sz w:val="26"/>
          <w:szCs w:val="26"/>
        </w:rPr>
        <w:t>Тельпук Михаил Борисович</w:t>
      </w:r>
    </w:p>
    <w:p w:rsidR="003B4123" w:rsidRDefault="003B4123" w:rsidP="003B4123">
      <w:pPr>
        <w:shd w:val="clear" w:color="auto" w:fill="FFFFFF"/>
        <w:spacing w:after="0" w:line="240" w:lineRule="auto"/>
        <w:contextualSpacing/>
        <w:rPr>
          <w:rFonts w:ascii="Tahoma" w:hAnsi="Tahoma" w:cs="Tahoma"/>
          <w:b/>
          <w:bCs/>
          <w:color w:val="454545"/>
          <w:sz w:val="22"/>
          <w:szCs w:val="22"/>
        </w:rPr>
      </w:pPr>
      <w:r>
        <w:rPr>
          <w:rFonts w:ascii="Tahoma" w:hAnsi="Tahoma" w:cs="Tahoma"/>
          <w:b/>
          <w:bCs/>
          <w:color w:val="454545"/>
          <w:sz w:val="22"/>
          <w:szCs w:val="22"/>
        </w:rPr>
        <w:t>И.о. проректора по учебно-воспитательной работе и молодежной политике, доцент кафедры эксплуатации и ремонта МТП</w:t>
      </w:r>
    </w:p>
    <w:p w:rsidR="003B4123" w:rsidRDefault="003B4123" w:rsidP="003B4123">
      <w:pPr>
        <w:shd w:val="clear" w:color="auto" w:fill="FFFFFF"/>
        <w:spacing w:after="0" w:line="240" w:lineRule="auto"/>
        <w:contextualSpacing/>
        <w:rPr>
          <w:rFonts w:ascii="Tahoma" w:hAnsi="Tahoma" w:cs="Tahoma"/>
          <w:b/>
          <w:bCs/>
          <w:color w:val="454545"/>
          <w:sz w:val="22"/>
          <w:szCs w:val="22"/>
        </w:rPr>
      </w:pPr>
    </w:p>
    <w:p w:rsidR="003B4123" w:rsidRDefault="003B4123" w:rsidP="003B4123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b/>
          <w:bCs/>
          <w:color w:val="454545"/>
          <w:sz w:val="22"/>
          <w:szCs w:val="22"/>
        </w:rPr>
        <w:t>Должность: </w:t>
      </w:r>
      <w:r>
        <w:rPr>
          <w:rFonts w:ascii="Tahoma" w:hAnsi="Tahoma" w:cs="Tahoma"/>
          <w:color w:val="454545"/>
          <w:sz w:val="22"/>
          <w:szCs w:val="22"/>
        </w:rPr>
        <w:t>И.о. проректора по учебно-воспитательной работе и молодежной политике, доцент кафедры эксплуатации и ремонта МТП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Ученая степень: </w:t>
      </w:r>
      <w:r>
        <w:rPr>
          <w:rFonts w:ascii="Tahoma" w:hAnsi="Tahoma" w:cs="Tahoma"/>
          <w:color w:val="454545"/>
          <w:sz w:val="22"/>
          <w:szCs w:val="22"/>
        </w:rPr>
        <w:t>кандидат технических наук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Ученое звание: </w:t>
      </w:r>
      <w:r>
        <w:rPr>
          <w:rFonts w:ascii="Tahoma" w:hAnsi="Tahoma" w:cs="Tahoma"/>
          <w:color w:val="454545"/>
          <w:sz w:val="22"/>
          <w:szCs w:val="22"/>
        </w:rPr>
        <w:t>доцент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Место работы: </w:t>
      </w:r>
      <w:r>
        <w:rPr>
          <w:rFonts w:ascii="Tahoma" w:hAnsi="Tahoma" w:cs="Tahoma"/>
          <w:color w:val="454545"/>
          <w:sz w:val="22"/>
          <w:szCs w:val="22"/>
        </w:rPr>
        <w:t>ректорат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Кандидатская диссертация: </w:t>
      </w:r>
      <w:r>
        <w:rPr>
          <w:rFonts w:ascii="Tahoma" w:hAnsi="Tahoma" w:cs="Tahoma"/>
          <w:color w:val="454545"/>
          <w:sz w:val="22"/>
          <w:szCs w:val="22"/>
        </w:rPr>
        <w:t>«Повышение эффективности охлаждения зерна после сушки путем совершенствования конструктивных и технологических параметров аэродинамического охладителя». Шифр и наименование специальности: 05.20.01 – Технологии и средства механизации сельского хозяйства. Год защиты 2011. Место защиты: ГНУ СЗНИИМЭСХ Россельхозакадемии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Основное образование:</w:t>
      </w:r>
      <w:r>
        <w:rPr>
          <w:rFonts w:ascii="Tahoma" w:hAnsi="Tahoma" w:cs="Tahoma"/>
          <w:color w:val="454545"/>
          <w:sz w:val="22"/>
          <w:szCs w:val="22"/>
        </w:rPr>
        <w:t> ФГОУ ВПО «Великолукская ГСХА». Год окончания 2008. Специальность: «Автомобили и автомобильное хозяйство». Квалификация: Инженер.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Дополнительное образование, переподготовка, повышение квалификации:</w:t>
      </w:r>
      <w:r>
        <w:rPr>
          <w:rFonts w:ascii="Tahoma" w:hAnsi="Tahoma" w:cs="Tahoma"/>
          <w:color w:val="454545"/>
          <w:sz w:val="22"/>
          <w:szCs w:val="22"/>
        </w:rPr>
        <w:br/>
        <w:t>«Метрология, стандартизация и сертификация», МГАУ им. В.П. Горячкинна, 72 ч.;</w:t>
      </w:r>
      <w:r>
        <w:rPr>
          <w:rFonts w:ascii="Tahoma" w:hAnsi="Tahoma" w:cs="Tahoma"/>
          <w:color w:val="454545"/>
          <w:sz w:val="22"/>
          <w:szCs w:val="22"/>
        </w:rPr>
        <w:br/>
        <w:t>«Центральное холодоснабжение. Расчет, подбор оборудования, применение», ООО "Данфосс", 18 ч.;</w:t>
      </w:r>
      <w:r>
        <w:rPr>
          <w:rFonts w:ascii="Tahoma" w:hAnsi="Tahoma" w:cs="Tahoma"/>
          <w:color w:val="454545"/>
          <w:sz w:val="22"/>
          <w:szCs w:val="22"/>
        </w:rPr>
        <w:br/>
        <w:t>«Теория и практика воспитательной работы в современном вузе», ФГБОУ ВО Великолукская ГСХА, 11ч.;</w:t>
      </w:r>
      <w:r>
        <w:rPr>
          <w:rFonts w:ascii="Tahoma" w:hAnsi="Tahoma" w:cs="Tahoma"/>
          <w:color w:val="454545"/>
          <w:sz w:val="22"/>
          <w:szCs w:val="22"/>
        </w:rPr>
        <w:br/>
        <w:t>«Преподаватель в современной образовательной среде высшего, среднего и дополнительного профессионального образования», ФГБОУ ВО Великолукская ГСХА, 72 ч.;</w:t>
      </w:r>
      <w:r>
        <w:rPr>
          <w:rFonts w:ascii="Tahoma" w:hAnsi="Tahoma" w:cs="Tahoma"/>
          <w:color w:val="454545"/>
          <w:sz w:val="22"/>
          <w:szCs w:val="22"/>
        </w:rPr>
        <w:br/>
        <w:t>«Современные методы диагностики инфекционных болезней свиней», 18 ч., ФГБОУ ВО Великолукская ГСХА;</w:t>
      </w:r>
      <w:r>
        <w:rPr>
          <w:rFonts w:ascii="Tahoma" w:hAnsi="Tahoma" w:cs="Tahoma"/>
          <w:color w:val="454545"/>
          <w:sz w:val="22"/>
          <w:szCs w:val="22"/>
        </w:rPr>
        <w:br/>
        <w:t>«Порядок обучения по охране труда и проверки знания требований охраны труда работников организаций», 40 ч., ФГБОУ ВО Великолукская ГСХА;</w:t>
      </w:r>
      <w:r>
        <w:rPr>
          <w:rFonts w:ascii="Tahoma" w:hAnsi="Tahoma" w:cs="Tahoma"/>
          <w:color w:val="454545"/>
          <w:sz w:val="22"/>
          <w:szCs w:val="22"/>
        </w:rPr>
        <w:br/>
        <w:t>«Информационно-коммуникационные технологии в профессиональной деятельности. Функционирование электронной информационно-образовательный среды вуза», 72 ч., ФГБОУ ВО Великолукская ГСХА;</w:t>
      </w:r>
      <w:r>
        <w:rPr>
          <w:rFonts w:ascii="Tahoma" w:hAnsi="Tahoma" w:cs="Tahoma"/>
          <w:color w:val="454545"/>
          <w:sz w:val="22"/>
          <w:szCs w:val="22"/>
        </w:rPr>
        <w:br/>
        <w:t>"Оказание первой помощи", 18 ч., ФГБОУ ВО Великолукская ГСХА;</w:t>
      </w:r>
      <w:r>
        <w:rPr>
          <w:rFonts w:ascii="Tahoma" w:hAnsi="Tahoma" w:cs="Tahoma"/>
          <w:color w:val="454545"/>
          <w:sz w:val="22"/>
          <w:szCs w:val="22"/>
        </w:rPr>
        <w:br/>
        <w:t>"Особенности инклюзивного образования обучающихся с инвалидностью и ограниченными возможностями здоровья", 72 ч., ФГБОУ ВО Великолукская ГСХА;</w:t>
      </w:r>
      <w:r>
        <w:rPr>
          <w:rFonts w:ascii="Tahoma" w:hAnsi="Tahoma" w:cs="Tahoma"/>
          <w:color w:val="454545"/>
          <w:sz w:val="22"/>
          <w:szCs w:val="22"/>
        </w:rPr>
        <w:br/>
        <w:t>«Порядок обучения по охране труда и проверки знания требований охраны труда работников организаций», 40 ч., ФГБОУ ВО Великолукская ГСХА;</w:t>
      </w:r>
      <w:r>
        <w:rPr>
          <w:rFonts w:ascii="Tahoma" w:hAnsi="Tahoma" w:cs="Tahoma"/>
          <w:color w:val="454545"/>
          <w:sz w:val="22"/>
          <w:szCs w:val="22"/>
        </w:rPr>
        <w:br/>
        <w:t>«Управление персоналом», 72 ч., ФГБОУ ВО Пензенский ГТУ;</w:t>
      </w:r>
      <w:r>
        <w:rPr>
          <w:rFonts w:ascii="Tahoma" w:hAnsi="Tahoma" w:cs="Tahoma"/>
          <w:color w:val="454545"/>
          <w:sz w:val="22"/>
          <w:szCs w:val="22"/>
        </w:rPr>
        <w:br/>
        <w:t>«Инструменты дистанционного обучения», 36 ч., ООО «ЮРАЙТ-АКАДЕМИЯ»;</w:t>
      </w:r>
      <w:r>
        <w:rPr>
          <w:rFonts w:ascii="Tahoma" w:hAnsi="Tahoma" w:cs="Tahoma"/>
          <w:color w:val="454545"/>
          <w:sz w:val="22"/>
          <w:szCs w:val="22"/>
        </w:rPr>
        <w:br/>
        <w:t>«Воспитание и социализация: организация эффективной работы с учащимися вузов», 24 ч., ФГБОУ ВО Казанский ГАУ;</w:t>
      </w:r>
      <w:r>
        <w:rPr>
          <w:rFonts w:ascii="Tahoma" w:hAnsi="Tahoma" w:cs="Tahoma"/>
          <w:color w:val="454545"/>
          <w:sz w:val="22"/>
          <w:szCs w:val="22"/>
        </w:rPr>
        <w:br/>
        <w:t>«Региональные проблемы образования и профессионализации инвалидов и лиц с ОВЗ в сельских территориях России», ФГБОУ ВО ГУЗ, 40 ч.;</w:t>
      </w:r>
      <w:r>
        <w:rPr>
          <w:rFonts w:ascii="Tahoma" w:hAnsi="Tahoma" w:cs="Tahoma"/>
          <w:color w:val="454545"/>
          <w:sz w:val="22"/>
          <w:szCs w:val="22"/>
        </w:rPr>
        <w:br/>
        <w:t>«Экспертная деятельность при проведении государственной аккредитации образовательной деятельности», ФГБУ Национальное аккредитационное агентство в сфере образования, 24 ч.;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color w:val="454545"/>
          <w:sz w:val="22"/>
          <w:szCs w:val="22"/>
        </w:rPr>
        <w:lastRenderedPageBreak/>
        <w:t>«Повышение качества подготовки кадров для АПК России», ФГБОУ ВО Башкирский ГАУ, 32 ч.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Научные интересы:</w:t>
      </w:r>
      <w:r>
        <w:rPr>
          <w:rFonts w:ascii="Tahoma" w:hAnsi="Tahoma" w:cs="Tahoma"/>
          <w:color w:val="454545"/>
          <w:sz w:val="22"/>
          <w:szCs w:val="22"/>
        </w:rPr>
        <w:t> Тепломассообменные процессы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Публикации:</w:t>
      </w:r>
      <w:r>
        <w:rPr>
          <w:rFonts w:ascii="Tahoma" w:hAnsi="Tahoma" w:cs="Tahoma"/>
          <w:color w:val="454545"/>
          <w:sz w:val="22"/>
          <w:szCs w:val="22"/>
        </w:rPr>
        <w:br/>
        <w:t>• количество учебно-методических работ: 8</w:t>
      </w:r>
      <w:r>
        <w:rPr>
          <w:rFonts w:ascii="Tahoma" w:hAnsi="Tahoma" w:cs="Tahoma"/>
          <w:color w:val="454545"/>
          <w:sz w:val="22"/>
          <w:szCs w:val="22"/>
        </w:rPr>
        <w:br/>
        <w:t>• количество научных работ: 22</w:t>
      </w:r>
      <w:r>
        <w:rPr>
          <w:rFonts w:ascii="Tahoma" w:hAnsi="Tahoma" w:cs="Tahoma"/>
          <w:color w:val="454545"/>
          <w:sz w:val="22"/>
          <w:szCs w:val="22"/>
        </w:rPr>
        <w:br/>
        <w:t>• количество научных работ в рецензируемых изданиях: 7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Награды, достижения, поощрения:</w:t>
      </w:r>
      <w:r>
        <w:rPr>
          <w:rFonts w:ascii="Tahoma" w:hAnsi="Tahoma" w:cs="Tahoma"/>
          <w:color w:val="454545"/>
          <w:sz w:val="22"/>
          <w:szCs w:val="22"/>
        </w:rPr>
        <w:br/>
        <w:t>в 2011 г. объявлена благодарность Великолукской ГСХА «За активное участие в научно-исследовательской деятельности»;</w:t>
      </w:r>
      <w:r>
        <w:rPr>
          <w:rFonts w:ascii="Tahoma" w:hAnsi="Tahoma" w:cs="Tahoma"/>
          <w:color w:val="454545"/>
          <w:sz w:val="22"/>
          <w:szCs w:val="22"/>
        </w:rPr>
        <w:br/>
        <w:t>в 2017 г. награжден почетной грамотой главы г. Великие Луки «За активную плодотворную работу в деле подготовки высококвалифицированных специалистов сельскохозяйственного производства, вклад в развитие материально-технической базы и в связи с 60-летием со дня образования академии».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Производственный опыт/профессиональные навыки</w:t>
      </w:r>
      <w:r>
        <w:rPr>
          <w:rFonts w:ascii="Tahoma" w:hAnsi="Tahoma" w:cs="Tahoma"/>
          <w:color w:val="454545"/>
          <w:sz w:val="22"/>
          <w:szCs w:val="22"/>
        </w:rPr>
        <w:t>: 2 года опыта работы в должности инженера конструктора теплообменного оборудования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Стаж: </w:t>
      </w:r>
      <w:r>
        <w:rPr>
          <w:rFonts w:ascii="Tahoma" w:hAnsi="Tahoma" w:cs="Tahoma"/>
          <w:color w:val="454545"/>
          <w:sz w:val="22"/>
          <w:szCs w:val="22"/>
        </w:rPr>
        <w:t>год начала трудовой деятельности 2003, год начала научно-педагогической деятельности/в том числе в ВГСХА 2010/2010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Краткое резюме (профессиональная деятельность):</w:t>
      </w:r>
      <w:r>
        <w:rPr>
          <w:rFonts w:ascii="Tahoma" w:hAnsi="Tahoma" w:cs="Tahoma"/>
          <w:color w:val="454545"/>
          <w:sz w:val="22"/>
          <w:szCs w:val="22"/>
        </w:rPr>
        <w:br/>
        <w:t>с 2003 по 2008 год обучение в Великолукской ГСХА по специальности «Автомобили и автомобильные хозяйства»;</w:t>
      </w:r>
      <w:r>
        <w:rPr>
          <w:rFonts w:ascii="Tahoma" w:hAnsi="Tahoma" w:cs="Tahoma"/>
          <w:color w:val="454545"/>
          <w:sz w:val="22"/>
          <w:szCs w:val="22"/>
        </w:rPr>
        <w:br/>
        <w:t>с 2008 по 2010 год работа инженером конструктором в ООО «Технолохолод»;</w:t>
      </w:r>
      <w:r>
        <w:rPr>
          <w:rFonts w:ascii="Tahoma" w:hAnsi="Tahoma" w:cs="Tahoma"/>
          <w:color w:val="454545"/>
          <w:sz w:val="22"/>
          <w:szCs w:val="22"/>
        </w:rPr>
        <w:br/>
        <w:t>в 2010 году принят на работу в Великолукскую ГСХА ассистентом кафедры «Эксплуатация и ремонт МТП»;</w:t>
      </w:r>
      <w:r>
        <w:rPr>
          <w:rFonts w:ascii="Tahoma" w:hAnsi="Tahoma" w:cs="Tahoma"/>
          <w:color w:val="454545"/>
          <w:sz w:val="22"/>
          <w:szCs w:val="22"/>
        </w:rPr>
        <w:br/>
        <w:t>в 2011 году защищена кандидатская диссертация «Повышение эффективности охлаждения зерна после сушки путем совершенствования конструктивных и технологических параметров аэродинамического охладителя»;</w:t>
      </w:r>
      <w:r>
        <w:rPr>
          <w:rFonts w:ascii="Tahoma" w:hAnsi="Tahoma" w:cs="Tahoma"/>
          <w:color w:val="454545"/>
          <w:sz w:val="22"/>
          <w:szCs w:val="22"/>
        </w:rPr>
        <w:br/>
        <w:t>с 2013 года переведен на должность старшего преподавателя кафедры «Эксплуатация и ремонт МТП»;</w:t>
      </w:r>
      <w:r>
        <w:rPr>
          <w:rFonts w:ascii="Tahoma" w:hAnsi="Tahoma" w:cs="Tahoma"/>
          <w:color w:val="454545"/>
          <w:sz w:val="22"/>
          <w:szCs w:val="22"/>
        </w:rPr>
        <w:br/>
        <w:t>с 2016 года переведен на должность руководителя УНИЦ;</w:t>
      </w:r>
      <w:r>
        <w:rPr>
          <w:rFonts w:ascii="Tahoma" w:hAnsi="Tahoma" w:cs="Tahoma"/>
          <w:color w:val="454545"/>
          <w:sz w:val="22"/>
          <w:szCs w:val="22"/>
        </w:rPr>
        <w:br/>
        <w:t>с 2017 года переведен на должность помощника ректора;</w:t>
      </w:r>
      <w:r>
        <w:rPr>
          <w:rFonts w:ascii="Tahoma" w:hAnsi="Tahoma" w:cs="Tahoma"/>
          <w:color w:val="454545"/>
          <w:sz w:val="22"/>
          <w:szCs w:val="22"/>
        </w:rPr>
        <w:br/>
        <w:t>с 2019 года переведен на должность декана заочного факультета;</w:t>
      </w:r>
      <w:r>
        <w:rPr>
          <w:rFonts w:ascii="Tahoma" w:hAnsi="Tahoma" w:cs="Tahoma"/>
          <w:color w:val="454545"/>
          <w:sz w:val="22"/>
          <w:szCs w:val="22"/>
        </w:rPr>
        <w:br/>
        <w:t>с 2021 года переведен на должность проректора по учебной работе</w:t>
      </w:r>
    </w:p>
    <w:p w:rsidR="003B4123" w:rsidRDefault="003B4123" w:rsidP="003B4123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с 2022 года - проректор по учебной работе и молодежной политике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b/>
          <w:bCs/>
          <w:color w:val="454545"/>
          <w:sz w:val="22"/>
          <w:szCs w:val="22"/>
        </w:rPr>
        <w:t>Дополнительные сведения: </w:t>
      </w:r>
      <w:r>
        <w:rPr>
          <w:rFonts w:ascii="Tahoma" w:hAnsi="Tahoma" w:cs="Tahoma"/>
          <w:color w:val="454545"/>
          <w:sz w:val="22"/>
          <w:szCs w:val="22"/>
        </w:rPr>
        <w:t>аккредитованный эксперт в области проведения государственной аккредитации образовательного учреждения и научной организации по УГСН 23.00.00, 35.00.00, высшее образование – бакалавриат и магистратура.</w:t>
      </w:r>
    </w:p>
    <w:p w:rsidR="003B4123" w:rsidRDefault="003B4123" w:rsidP="003B4123">
      <w:pPr>
        <w:spacing w:after="0" w:line="240" w:lineRule="auto"/>
        <w:contextualSpacing/>
      </w:pPr>
      <w:r>
        <w:br w:type="page"/>
      </w:r>
    </w:p>
    <w:p w:rsidR="003B4123" w:rsidRDefault="003B4123" w:rsidP="003B4123">
      <w:pPr>
        <w:pStyle w:val="1"/>
        <w:pBdr>
          <w:bottom w:val="dashed" w:sz="6" w:space="11" w:color="C4C4C3"/>
        </w:pBdr>
        <w:shd w:val="clear" w:color="auto" w:fill="FFFFFF"/>
        <w:spacing w:before="0" w:line="240" w:lineRule="auto"/>
        <w:contextualSpacing/>
        <w:rPr>
          <w:rFonts w:ascii="Tahoma" w:hAnsi="Tahoma" w:cs="Tahoma"/>
          <w:color w:val="4F4F4F"/>
          <w:sz w:val="26"/>
          <w:szCs w:val="26"/>
          <w:lang w:eastAsia="ru-RU"/>
        </w:rPr>
      </w:pPr>
      <w:r>
        <w:rPr>
          <w:rFonts w:ascii="Georgia" w:hAnsi="Georgia" w:cs="Tahoma"/>
          <w:i/>
          <w:iCs/>
          <w:color w:val="4F4F4F"/>
          <w:sz w:val="27"/>
          <w:szCs w:val="27"/>
        </w:rPr>
        <w:lastRenderedPageBreak/>
        <w:t>Проректор по административно-хозяйственной работе</w:t>
      </w:r>
    </w:p>
    <w:p w:rsidR="003B4123" w:rsidRDefault="003B4123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noProof/>
          <w:color w:val="4F4F4F"/>
          <w:sz w:val="26"/>
          <w:szCs w:val="26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3" name="Рисунок 3" descr="https://vgsa.ru/academy/images/fomch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gsa.ru/academy/images/fomchen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rFonts w:ascii="Tahoma" w:hAnsi="Tahoma" w:cs="Tahoma"/>
          <w:color w:val="454545"/>
          <w:sz w:val="22"/>
          <w:szCs w:val="22"/>
        </w:rPr>
        <w:t>Фомченко Александр Николаевич</w:t>
      </w:r>
    </w:p>
    <w:p w:rsidR="003B4123" w:rsidRDefault="003B4123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b/>
          <w:bCs/>
          <w:color w:val="454545"/>
          <w:sz w:val="22"/>
          <w:szCs w:val="22"/>
        </w:rPr>
        <w:t>И.о. проректора по административно-хозяйственной работе, руководитель контрактной службы, кандидат технических наук</w:t>
      </w:r>
    </w:p>
    <w:p w:rsidR="003B4123" w:rsidRDefault="003B4123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Style w:val="a4"/>
          <w:rFonts w:ascii="Tahoma" w:hAnsi="Tahoma" w:cs="Tahoma"/>
          <w:color w:val="454545"/>
          <w:sz w:val="22"/>
          <w:szCs w:val="22"/>
        </w:rPr>
        <w:t>Должность:</w:t>
      </w:r>
      <w:r>
        <w:rPr>
          <w:rFonts w:ascii="Tahoma" w:hAnsi="Tahoma" w:cs="Tahoma"/>
          <w:color w:val="454545"/>
          <w:sz w:val="22"/>
          <w:szCs w:val="22"/>
        </w:rPr>
        <w:t> и.о. проректора по административно-хозяйственной работе, руководитель контрактной службы, кандидат технических наук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Style w:val="a4"/>
          <w:rFonts w:ascii="Tahoma" w:hAnsi="Tahoma" w:cs="Tahoma"/>
          <w:color w:val="454545"/>
          <w:sz w:val="22"/>
          <w:szCs w:val="22"/>
        </w:rPr>
        <w:t>Ученая степень:</w:t>
      </w:r>
      <w:r>
        <w:rPr>
          <w:rFonts w:ascii="Tahoma" w:hAnsi="Tahoma" w:cs="Tahoma"/>
          <w:color w:val="454545"/>
          <w:sz w:val="22"/>
          <w:szCs w:val="22"/>
        </w:rPr>
        <w:t> кандидат технических наук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Style w:val="a4"/>
          <w:rFonts w:ascii="Tahoma" w:hAnsi="Tahoma" w:cs="Tahoma"/>
          <w:color w:val="454545"/>
          <w:sz w:val="22"/>
          <w:szCs w:val="22"/>
        </w:rPr>
        <w:t>Место работы:</w:t>
      </w:r>
      <w:r>
        <w:rPr>
          <w:rFonts w:ascii="Tahoma" w:hAnsi="Tahoma" w:cs="Tahoma"/>
          <w:color w:val="454545"/>
          <w:sz w:val="22"/>
          <w:szCs w:val="22"/>
        </w:rPr>
        <w:t> ректорат</w:t>
      </w:r>
    </w:p>
    <w:p w:rsidR="003B4123" w:rsidRDefault="003B4123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Style w:val="a4"/>
          <w:rFonts w:ascii="Tahoma" w:hAnsi="Tahoma" w:cs="Tahoma"/>
          <w:color w:val="454545"/>
          <w:sz w:val="22"/>
          <w:szCs w:val="22"/>
        </w:rPr>
        <w:t>Кандидатская диссертация:</w:t>
      </w:r>
      <w:r>
        <w:rPr>
          <w:rFonts w:ascii="Tahoma" w:hAnsi="Tahoma" w:cs="Tahoma"/>
          <w:color w:val="454545"/>
          <w:sz w:val="22"/>
          <w:szCs w:val="22"/>
        </w:rPr>
        <w:t> "Улучшение показателей эффективности блочных систем охлаждения при эксплуатации тракторов и автомобилей путем разработки метода и средств дифференциальной оценки теплообменников". Шифр и наименование специальности 05.20.03 – “Эксплуатация, восстановление и ремонт сельскохозяйственной техники”,</w:t>
      </w:r>
      <w:r>
        <w:rPr>
          <w:rFonts w:ascii="Tahoma" w:hAnsi="Tahoma" w:cs="Tahoma"/>
          <w:color w:val="454545"/>
          <w:sz w:val="22"/>
          <w:szCs w:val="22"/>
        </w:rPr>
        <w:br/>
        <w:t>05.04.02 – “Тепловые двигатели”. Год защиты 2000. Место защиты СПбГАУ, г. Санкт-Петербург.</w:t>
      </w:r>
      <w:r>
        <w:rPr>
          <w:rFonts w:ascii="Tahoma" w:hAnsi="Tahoma" w:cs="Tahoma"/>
          <w:color w:val="454545"/>
          <w:sz w:val="22"/>
          <w:szCs w:val="22"/>
        </w:rPr>
        <w:br/>
        <w:t>Основное образование: Санкт-Петербургский государственный аграрный университет. Год окончания 1997. Наименование специальности: Механизация сельского хозяйства. Квалификация: инженер-механик</w:t>
      </w:r>
      <w:r>
        <w:rPr>
          <w:rFonts w:ascii="Tahoma" w:hAnsi="Tahoma" w:cs="Tahoma"/>
          <w:color w:val="454545"/>
          <w:sz w:val="22"/>
          <w:szCs w:val="22"/>
        </w:rPr>
        <w:br/>
        <w:t>Дополнительное образование, переподготовка, повышение квалификации: Повышение квалификации по программе «Управление государственными и муниципальными заказами»</w:t>
      </w:r>
    </w:p>
    <w:p w:rsidR="003B4123" w:rsidRDefault="003B4123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Style w:val="a4"/>
          <w:rFonts w:ascii="Tahoma" w:hAnsi="Tahoma" w:cs="Tahoma"/>
          <w:color w:val="454545"/>
          <w:sz w:val="22"/>
          <w:szCs w:val="22"/>
        </w:rPr>
        <w:t>Публикации:</w:t>
      </w:r>
    </w:p>
    <w:p w:rsidR="003B4123" w:rsidRDefault="003B4123" w:rsidP="003B412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количество учебно-методических работ/объем в п.л.</w:t>
      </w:r>
    </w:p>
    <w:p w:rsidR="003B4123" w:rsidRDefault="003B4123" w:rsidP="003B412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количество научных работ/ объем в п.л.</w:t>
      </w:r>
    </w:p>
    <w:p w:rsidR="003B4123" w:rsidRDefault="003B4123" w:rsidP="003B412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Fonts w:ascii="Tahoma" w:hAnsi="Tahoma" w:cs="Tahoma"/>
          <w:color w:val="454545"/>
          <w:sz w:val="22"/>
          <w:szCs w:val="22"/>
        </w:rPr>
        <w:t>количество научных работ в рецензируемых изданиях/ объем в п.л.</w:t>
      </w:r>
    </w:p>
    <w:p w:rsidR="003B4123" w:rsidRDefault="003B4123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Style w:val="a4"/>
          <w:rFonts w:ascii="Tahoma" w:hAnsi="Tahoma" w:cs="Tahoma"/>
          <w:color w:val="454545"/>
          <w:sz w:val="22"/>
          <w:szCs w:val="22"/>
        </w:rPr>
        <w:t>Награды, достижения, поощрения</w:t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Fonts w:ascii="Tahoma" w:hAnsi="Tahoma" w:cs="Tahoma"/>
          <w:color w:val="454545"/>
          <w:sz w:val="22"/>
          <w:szCs w:val="22"/>
        </w:rPr>
        <w:br/>
      </w:r>
      <w:r>
        <w:rPr>
          <w:rStyle w:val="a4"/>
          <w:rFonts w:ascii="Tahoma" w:hAnsi="Tahoma" w:cs="Tahoma"/>
          <w:color w:val="454545"/>
          <w:sz w:val="22"/>
          <w:szCs w:val="22"/>
        </w:rPr>
        <w:t>Стаж:</w:t>
      </w:r>
      <w:r>
        <w:rPr>
          <w:rFonts w:ascii="Tahoma" w:hAnsi="Tahoma" w:cs="Tahoma"/>
          <w:color w:val="454545"/>
          <w:sz w:val="22"/>
          <w:szCs w:val="22"/>
        </w:rPr>
        <w:t> год начала трудовой деятельности 1993, год начала научно-педагогической деятельности/в том числе в ВГСХА 1999.</w:t>
      </w:r>
    </w:p>
    <w:p w:rsidR="003B4123" w:rsidRDefault="003B4123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Style w:val="a4"/>
          <w:rFonts w:ascii="Tahoma" w:hAnsi="Tahoma" w:cs="Tahoma"/>
          <w:color w:val="454545"/>
          <w:sz w:val="22"/>
          <w:szCs w:val="22"/>
        </w:rPr>
        <w:t>Краткое резюме (биография профессиональной деятельности):</w:t>
      </w:r>
      <w:r>
        <w:rPr>
          <w:rFonts w:ascii="Tahoma" w:hAnsi="Tahoma" w:cs="Tahoma"/>
          <w:color w:val="454545"/>
          <w:sz w:val="22"/>
          <w:szCs w:val="22"/>
        </w:rPr>
        <w:br/>
        <w:t>В 1992 году поступил, а в 1997 году завершил обучение на дневном отделение Санкт-Петербургского государственного аграрного университета (СПбГАУ), получив диплом с отличием инженера-механика по специальности: “механизация сельского хозяйства”.</w:t>
      </w:r>
      <w:r>
        <w:rPr>
          <w:rFonts w:ascii="Tahoma" w:hAnsi="Tahoma" w:cs="Tahoma"/>
          <w:color w:val="454545"/>
          <w:sz w:val="22"/>
          <w:szCs w:val="22"/>
        </w:rPr>
        <w:br/>
        <w:t>В 1997 году зачислен в очную аспирантуру Санкт-Петербургского государственного аграрного университета (СПбГАУ). Защита кандидатской диссертации по специальностям: 05.20.03 – “Эксплуатация, восстановление и ремонт сельскохозяйственной техники” и 05.04.02 – “Тепловые двигатели” успешно прошла в апреле 2000 года.</w:t>
      </w:r>
      <w:r>
        <w:rPr>
          <w:rFonts w:ascii="Tahoma" w:hAnsi="Tahoma" w:cs="Tahoma"/>
          <w:color w:val="454545"/>
          <w:sz w:val="22"/>
          <w:szCs w:val="22"/>
        </w:rPr>
        <w:br/>
        <w:t>Работает в ФГБОУ ВПО «Великолукская ГСХА» с 2000 года, начинал трудовую деятельность в академии старшим преподавателем, затем работал заведующим кафедрой «Производственного обучения», был доцентом кафедры «Эксплуатация и ремонт МТП», с марта 2009 года является проректором по административной и хозяйственной работе.</w:t>
      </w:r>
    </w:p>
    <w:p w:rsidR="003B4123" w:rsidRDefault="003B4123" w:rsidP="003B41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54545"/>
          <w:sz w:val="22"/>
          <w:szCs w:val="22"/>
        </w:rPr>
      </w:pPr>
      <w:r>
        <w:rPr>
          <w:rStyle w:val="a4"/>
          <w:rFonts w:ascii="Tahoma" w:hAnsi="Tahoma" w:cs="Tahoma"/>
          <w:color w:val="454545"/>
          <w:sz w:val="22"/>
          <w:szCs w:val="22"/>
        </w:rPr>
        <w:t>Дополнительные сведения:</w:t>
      </w:r>
      <w:r>
        <w:rPr>
          <w:rFonts w:ascii="Tahoma" w:hAnsi="Tahoma" w:cs="Tahoma"/>
          <w:color w:val="454545"/>
          <w:sz w:val="22"/>
          <w:szCs w:val="22"/>
        </w:rPr>
        <w:t> английский язык</w:t>
      </w:r>
    </w:p>
    <w:p w:rsidR="003B4123" w:rsidRDefault="003B4123" w:rsidP="003B4123">
      <w:pPr>
        <w:spacing w:after="0" w:line="240" w:lineRule="auto"/>
        <w:contextualSpacing/>
      </w:pPr>
    </w:p>
    <w:p w:rsidR="003B4123" w:rsidRDefault="003B4123" w:rsidP="003B4123">
      <w:pPr>
        <w:spacing w:after="0" w:line="240" w:lineRule="auto"/>
        <w:contextualSpacing/>
      </w:pPr>
    </w:p>
    <w:p w:rsidR="003B4123" w:rsidRDefault="003B4123" w:rsidP="003B4123">
      <w:pPr>
        <w:spacing w:after="0" w:line="240" w:lineRule="auto"/>
        <w:contextualSpacing/>
      </w:pPr>
      <w:bookmarkStart w:id="0" w:name="_GoBack"/>
      <w:bookmarkEnd w:id="0"/>
    </w:p>
    <w:p w:rsidR="003B4123" w:rsidRDefault="003B4123" w:rsidP="003B4123">
      <w:pPr>
        <w:spacing w:after="0" w:line="240" w:lineRule="auto"/>
        <w:contextualSpacing/>
        <w:rPr>
          <w:rFonts w:ascii="Tahoma" w:eastAsia="Times New Roman" w:hAnsi="Tahoma" w:cs="Tahoma"/>
          <w:b/>
          <w:bCs/>
          <w:color w:val="333333"/>
          <w:sz w:val="22"/>
          <w:szCs w:val="22"/>
          <w:lang w:eastAsia="ru-RU"/>
        </w:rPr>
      </w:pPr>
      <w:r w:rsidRPr="003B4123">
        <w:rPr>
          <w:rFonts w:ascii="Tahoma" w:eastAsia="Times New Roman" w:hAnsi="Tahoma" w:cs="Tahoma"/>
          <w:b/>
          <w:bCs/>
          <w:color w:val="333333"/>
          <w:sz w:val="22"/>
          <w:szCs w:val="22"/>
          <w:lang w:eastAsia="ru-RU"/>
        </w:rPr>
        <w:t>Павлов Алексей Николаевич</w:t>
      </w:r>
    </w:p>
    <w:p w:rsidR="003B4123" w:rsidRDefault="003B4123" w:rsidP="003B4123">
      <w:pPr>
        <w:spacing w:after="0" w:line="240" w:lineRule="auto"/>
        <w:contextualSpacing/>
      </w:pPr>
      <w:r>
        <w:rPr>
          <w:rFonts w:ascii="Tahoma" w:hAnsi="Tahoma" w:cs="Tahoma"/>
          <w:color w:val="333333"/>
          <w:sz w:val="22"/>
          <w:szCs w:val="22"/>
          <w:shd w:val="clear" w:color="auto" w:fill="FFFFFF"/>
        </w:rPr>
        <w:t>Проректор по научной работе, международным связям и цифровой трансформации,  доцент, кандидат технических наук</w:t>
      </w:r>
    </w:p>
    <w:p w:rsidR="00243221" w:rsidRPr="001C34A2" w:rsidRDefault="00243221" w:rsidP="003B4123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059FD"/>
    <w:multiLevelType w:val="multilevel"/>
    <w:tmpl w:val="2CA8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B44D43"/>
    <w:multiLevelType w:val="multilevel"/>
    <w:tmpl w:val="89F2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3BED"/>
    <w:rsid w:val="001C34A2"/>
    <w:rsid w:val="00243221"/>
    <w:rsid w:val="0025133F"/>
    <w:rsid w:val="0033018F"/>
    <w:rsid w:val="003B412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C83F"/>
  <w15:docId w15:val="{BBAC9E2F-7AC1-49B1-AAD7-23334892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2024-11-27T07:38:00Z</dcterms:modified>
</cp:coreProperties>
</file>