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  <w:lang w:eastAsia="ru-RU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437553" cy="2168290"/>
            <wp:effectExtent l="0" t="0" r="0" b="0"/>
            <wp:docPr id="23" name="Рисунок 23" descr="https://oreluniver.ru/file/direction/zomiteva_new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eluniver.ru/file/direction/zomiteva_new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57" cy="219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Зомитева Галина Михайловна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И.о. ректора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Кандидат экономических наук, доцент, почетный работник высшего профессионального образования Российской Федерации</w:t>
      </w:r>
    </w:p>
    <w:p w:rsidR="005F4DFA" w:rsidRDefault="005F4DFA" w:rsidP="0058442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333333"/>
          <w:sz w:val="24"/>
          <w:szCs w:val="24"/>
        </w:rPr>
      </w:pPr>
    </w:p>
    <w:p w:rsidR="00584429" w:rsidRPr="00584429" w:rsidRDefault="00584429" w:rsidP="0058442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584429">
        <w:rPr>
          <w:rFonts w:ascii="Arial" w:hAnsi="Arial" w:cs="Arial"/>
          <w:b w:val="0"/>
          <w:bCs w:val="0"/>
          <w:color w:val="333333"/>
          <w:sz w:val="24"/>
          <w:szCs w:val="24"/>
        </w:rPr>
        <w:t>Информация о заместителях руководителя образовательной организации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471563" cy="1960978"/>
            <wp:effectExtent l="0" t="0" r="0" b="0"/>
            <wp:docPr id="22" name="Рисунок 22" descr="https://oreluniver.ru/file/employee/695/FullSizeRende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reluniver.ru/file/employee/695/FullSizeRende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82" cy="198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Пашин Андрей Леонидович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И.о. первого проректора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Кандидат юридических наук, PhD, доцент, почётный работник сферы образования Российской Федерации (Приказ Минобрнауки России от 15 декабря 2020 г. №483 к/н).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lastRenderedPageBreak/>
        <w:drawing>
          <wp:inline distT="0" distB="0" distL="0" distR="0">
            <wp:extent cx="1140460" cy="1574165"/>
            <wp:effectExtent l="0" t="0" r="0" b="0"/>
            <wp:docPr id="21" name="Рисунок 21" descr="https://oreluniver.ru/file/direction/alekseev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reluniver.ru/file/direction/alekseev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Алексеева Елена Николаевна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И.о. проректора по учебной деятельности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Кандидат физико-математических наук, доцент, почетный работник высшего профессионального образования Российской Федерации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574165"/>
            <wp:effectExtent l="0" t="0" r="0" b="0"/>
            <wp:docPr id="20" name="Рисунок 20" descr="https://oreluniver.ru/file/direction/borisoglebskay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reluniver.ru/file/direction/borisoglebskay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Борисоглебская Лариса Николаевна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И.о. проректора по научной и проектно-инновационной деятельности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Доктор экономических наук, кандидат технических наук, профессор, почетный работник сферы образования Российской Федерации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574165"/>
            <wp:effectExtent l="0" t="0" r="0" b="0"/>
            <wp:docPr id="19" name="Рисунок 19" descr="https://oreluniver.ru/file/direction/laushkin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reluniver.ru/file/direction/laushkin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Лаушкина Наталья Семеновна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И.о. проректора по учебно-методической деятельности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Кандидат экономических наук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lastRenderedPageBreak/>
        <w:drawing>
          <wp:inline distT="0" distB="0" distL="0" distR="0">
            <wp:extent cx="1140460" cy="1574165"/>
            <wp:effectExtent l="0" t="0" r="0" b="0"/>
            <wp:docPr id="18" name="Рисунок 18" descr="https://oreluniver.ru/file/direction/radchenk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reluniver.ru/file/direction/radchenk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Радченко Сергей Юрьевич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И.о. проректора по научно-технологической деятельности и аттестации научных кадров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Доктор технических наук, профессор, почетный работник высшего профессионального образования Российской Федерации, почетный работник науки и техники Российской Федерации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574165"/>
            <wp:effectExtent l="0" t="0" r="0" b="0"/>
            <wp:docPr id="17" name="Рисунок 17" descr="https://oreluniver.ru/file/direction/senk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reluniver.ru/file/direction/senk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Сенько Елена Витальевна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И.о. проректора по молодежной политике и социально-воспитательной работе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Почетный работник высшего профессионального образования Российской Федерации</w:t>
      </w:r>
    </w:p>
    <w:p w:rsidR="00547D20" w:rsidRDefault="00547D20" w:rsidP="00584429">
      <w:pPr>
        <w:shd w:val="clear" w:color="auto" w:fill="FFFFFF"/>
        <w:spacing w:after="0" w:line="240" w:lineRule="auto"/>
        <w:contextualSpacing/>
        <w:rPr>
          <w:rStyle w:val="name"/>
          <w:rFonts w:ascii="Arial" w:hAnsi="Arial" w:cs="Arial"/>
          <w:color w:val="333333"/>
          <w:szCs w:val="24"/>
        </w:rPr>
      </w:pPr>
    </w:p>
    <w:p w:rsidR="00547D20" w:rsidRDefault="008F3487" w:rsidP="00584429">
      <w:pPr>
        <w:shd w:val="clear" w:color="auto" w:fill="FFFFFF"/>
        <w:spacing w:after="0" w:line="240" w:lineRule="auto"/>
        <w:contextualSpacing/>
        <w:rPr>
          <w:rStyle w:val="name"/>
          <w:rFonts w:ascii="Arial" w:hAnsi="Arial" w:cs="Arial"/>
          <w:color w:val="333333"/>
          <w:szCs w:val="24"/>
        </w:rPr>
      </w:pPr>
      <w:r w:rsidRPr="008F3487">
        <w:rPr>
          <w:rStyle w:val="name"/>
          <w:rFonts w:ascii="Arial" w:hAnsi="Arial" w:cs="Arial"/>
          <w:color w:val="333333"/>
          <w:szCs w:val="24"/>
        </w:rPr>
        <w:drawing>
          <wp:inline distT="0" distB="0" distL="0" distR="0" wp14:anchorId="630FFE2E" wp14:editId="7C2B3220">
            <wp:extent cx="1238423" cy="1600423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Аронова Светлана Анатольевна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Директор департамента по международным связям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Доктор экономических наук, профессор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lastRenderedPageBreak/>
        <w:drawing>
          <wp:inline distT="0" distB="0" distL="0" distR="0">
            <wp:extent cx="1140460" cy="1546225"/>
            <wp:effectExtent l="0" t="0" r="0" b="0"/>
            <wp:docPr id="15" name="Рисунок 15" descr="https://oreluniver.ru/file/direction/dashkevich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reluniver.ru/file/direction/dashkevich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Дашкевич Роман Александрович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Директор департамента молодёжной политики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574165"/>
            <wp:effectExtent l="0" t="0" r="0" b="0"/>
            <wp:docPr id="14" name="Рисунок 14" descr="https://oreluniver.ru/file/direction/koski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reluniver.ru/file/direction/koski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Коськин Александр Васильевич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Директор департамента информатизации и перспективного развития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Доктор технических наук, профессор, Заслуженный работник высшей школы Российской Федерации, почетный работник высшего профессионального образования Российской Федерации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574165"/>
            <wp:effectExtent l="0" t="0" r="0" b="0"/>
            <wp:docPr id="13" name="Рисунок 13" descr="https://oreluniver.ru/file/direction/yagupov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reluniver.ru/file/direction/yagupov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Ягупов Сергей Иванович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Директор департамента управления делами и конкурсных процедур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lastRenderedPageBreak/>
        <w:drawing>
          <wp:inline distT="0" distB="0" distL="0" distR="0">
            <wp:extent cx="1140460" cy="1574165"/>
            <wp:effectExtent l="0" t="0" r="0" b="0"/>
            <wp:docPr id="12" name="Рисунок 12" descr="https://oreluniver.ru/file/direction/danilevich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reluniver.ru/file/direction/danilevich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Данилевич Денис Владимирович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Директор Департамента административно-хозяйственной политики и инфраструктурного развития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Кандидат технических наук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329055"/>
            <wp:effectExtent l="0" t="0" r="0" b="0"/>
            <wp:docPr id="11" name="Рисунок 11" descr="https://oreluniver.ru/file/direction/golenkov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reluniver.ru/file/direction/golenkov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Голенков Вячеслав Александрович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Руководитель научной школы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Доктор технических наук, профессор; лауреат Государственной премии Российской Федерации в области науки и техники, премии Президента Российской Федерации в области образования, премии Правительства Российской Федерации в области науки и техники, премии Правительства Российской Федерации в области образования, почетный работник высшего профессионального образования Российской Федерации</w:t>
      </w:r>
    </w:p>
    <w:p w:rsidR="005F4DFA" w:rsidRDefault="005F4DFA" w:rsidP="0058442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333333"/>
          <w:sz w:val="24"/>
          <w:szCs w:val="24"/>
        </w:rPr>
      </w:pPr>
    </w:p>
    <w:p w:rsidR="00547D20" w:rsidRDefault="00547D20">
      <w:pPr>
        <w:spacing w:after="0" w:line="240" w:lineRule="auto"/>
        <w:rPr>
          <w:rFonts w:ascii="Arial" w:eastAsiaTheme="majorEastAsia" w:hAnsi="Arial" w:cs="Arial"/>
          <w:color w:val="333333"/>
          <w:szCs w:val="24"/>
        </w:rPr>
      </w:pPr>
    </w:p>
    <w:p w:rsidR="00584429" w:rsidRPr="00584429" w:rsidRDefault="00584429" w:rsidP="0058442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584429">
        <w:rPr>
          <w:rFonts w:ascii="Arial" w:hAnsi="Arial" w:cs="Arial"/>
          <w:b w:val="0"/>
          <w:bCs w:val="0"/>
          <w:color w:val="333333"/>
          <w:sz w:val="24"/>
          <w:szCs w:val="24"/>
        </w:rPr>
        <w:t>Информация о руководителях филиалов образовательной организации</w:t>
      </w:r>
    </w:p>
    <w:p w:rsidR="00584429" w:rsidRPr="00584429" w:rsidRDefault="00584429" w:rsidP="0058442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584429">
        <w:rPr>
          <w:rFonts w:ascii="Arial" w:hAnsi="Arial" w:cs="Arial"/>
          <w:b w:val="0"/>
          <w:bCs w:val="0"/>
          <w:color w:val="333333"/>
          <w:sz w:val="24"/>
          <w:szCs w:val="24"/>
        </w:rPr>
        <w:t>Мценск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140460"/>
            <wp:effectExtent l="0" t="0" r="0" b="0"/>
            <wp:docPr id="10" name="Рисунок 10" descr="https://oreluniver.ru/file/branch/mtsensk/structure/admin/katunin/direction_phot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reluniver.ru/file/branch/mtsensk/structure/admin/katunin/direction_phot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Катунин Андрей Александрович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Директор</w:t>
      </w:r>
      <w:r w:rsidR="008F3487">
        <w:rPr>
          <w:rFonts w:ascii="Arial" w:hAnsi="Arial" w:cs="Arial"/>
          <w:color w:val="333333"/>
          <w:szCs w:val="24"/>
        </w:rPr>
        <w:t>, к</w:t>
      </w:r>
      <w:r w:rsidRPr="00584429">
        <w:rPr>
          <w:rFonts w:ascii="Arial" w:hAnsi="Arial" w:cs="Arial"/>
          <w:color w:val="333333"/>
          <w:szCs w:val="24"/>
        </w:rPr>
        <w:t>андидат технических наук, доцент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lastRenderedPageBreak/>
        <w:drawing>
          <wp:inline distT="0" distB="0" distL="0" distR="0">
            <wp:extent cx="1140460" cy="1376045"/>
            <wp:effectExtent l="0" t="0" r="0" b="0"/>
            <wp:docPr id="9" name="Рисунок 9" descr="https://oreluniver.ru/file/branch/mtsensk/structure/admin/raspashnova/5a20f065ca59e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reluniver.ru/file/branch/mtsensk/structure/admin/raspashnova/5a20f065ca59e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Распашнова Любовь Ивановна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Заместитель директора по учебной и научно-методической работе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395095"/>
            <wp:effectExtent l="0" t="0" r="0" b="0"/>
            <wp:docPr id="8" name="Рисунок 8" descr="https://oreluniver.ru/file/branch/mtsensk/structure/admin/stroeva/Photo_SSSRRRR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reluniver.ru/file/branch/mtsensk/structure/admin/stroeva/Photo_SSSRRRR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Строева Елена Александровна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Заместитель директора по социальным вопросам и воспитательной работе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527175"/>
            <wp:effectExtent l="0" t="0" r="0" b="0"/>
            <wp:docPr id="7" name="Рисунок 7" descr="https://oreluniver.ru/file/branch/mtsensk/structure/admin/shestakova/IMG_20180705_113222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reluniver.ru/file/branch/mtsensk/structure/admin/shestakova/IMG_20180705_113222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Шестакова Екатерина Александровна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Заместитель директора по экономике и имущественному комплексу</w:t>
      </w:r>
    </w:p>
    <w:p w:rsidR="00547D20" w:rsidRDefault="00547D20">
      <w:pPr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ascii="Arial" w:hAnsi="Arial" w:cs="Arial"/>
          <w:b/>
          <w:bCs/>
          <w:color w:val="333333"/>
          <w:szCs w:val="24"/>
        </w:rPr>
        <w:br w:type="page"/>
      </w:r>
    </w:p>
    <w:p w:rsidR="00584429" w:rsidRPr="00584429" w:rsidRDefault="00584429" w:rsidP="0058442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584429">
        <w:rPr>
          <w:rFonts w:ascii="Arial" w:hAnsi="Arial" w:cs="Arial"/>
          <w:b w:val="0"/>
          <w:bCs w:val="0"/>
          <w:color w:val="333333"/>
          <w:sz w:val="24"/>
          <w:szCs w:val="24"/>
        </w:rPr>
        <w:lastRenderedPageBreak/>
        <w:t>Ливны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687195"/>
            <wp:effectExtent l="0" t="0" r="0" b="0"/>
            <wp:docPr id="6" name="Рисунок 6" descr="https://oreluniver.ru/file/branch/livny/structure/deputy/kolyakina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oreluniver.ru/file/branch/livny/structure/deputy/kolyakina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Колякина Елена Анатольевна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Директор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Кандидат социологических наук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432560"/>
            <wp:effectExtent l="0" t="0" r="0" b="0"/>
            <wp:docPr id="5" name="Рисунок 5" descr="https://oreluniver.ru/file/branch/livny/structure/deputy/dorohov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oreluniver.ru/file/branch/livny/structure/deputy/dorohov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Дорохова Галина Дмитриевна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Заместитель директора по учебно-методической работе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Кандидат педагогических наук</w:t>
      </w:r>
    </w:p>
    <w:p w:rsidR="00547D20" w:rsidRDefault="00547D20">
      <w:pPr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ascii="Arial" w:hAnsi="Arial" w:cs="Arial"/>
          <w:b/>
          <w:bCs/>
          <w:color w:val="333333"/>
          <w:szCs w:val="24"/>
        </w:rPr>
        <w:br w:type="page"/>
      </w:r>
    </w:p>
    <w:p w:rsidR="00584429" w:rsidRPr="00584429" w:rsidRDefault="00584429" w:rsidP="0058442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584429">
        <w:rPr>
          <w:rFonts w:ascii="Arial" w:hAnsi="Arial" w:cs="Arial"/>
          <w:b w:val="0"/>
          <w:bCs w:val="0"/>
          <w:color w:val="333333"/>
          <w:sz w:val="24"/>
          <w:szCs w:val="24"/>
        </w:rPr>
        <w:lastRenderedPageBreak/>
        <w:t>Карачев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216501" cy="1620920"/>
            <wp:effectExtent l="0" t="0" r="0" b="0"/>
            <wp:docPr id="4" name="Рисунок 4" descr="https://oreluniver.ru/file/branch/karachev/structure/admin/%D0%9C%D0%B8%D1%80%D0%BE%D0%BD%D0%BE%D0%B2%D0%B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oreluniver.ru/file/branch/karachev/structure/admin/%D0%9C%D0%B8%D1%80%D0%BE%D0%BD%D0%BE%D0%B2%D0%B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42" cy="16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Миронова Ирина Владимировна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Директор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Кандидат географических наук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715770"/>
            <wp:effectExtent l="0" t="0" r="0" b="0"/>
            <wp:docPr id="3" name="Рисунок 3" descr="https://oreluniver.ru/file/branch/karachev/structure/admin/%D0%BA%D0%BE%D0%B7%D0%B8%D1%87%D0%B5%D0%B2%D0%B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oreluniver.ru/file/branch/karachev/structure/admin/%D0%BA%D0%BE%D0%B7%D0%B8%D1%87%D0%B5%D0%B2%D0%B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Козичева Марина Александровна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Заместитель директора по учебно - воспитательной работе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Кандидат технических наук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drawing>
          <wp:inline distT="0" distB="0" distL="0" distR="0">
            <wp:extent cx="1140460" cy="1715770"/>
            <wp:effectExtent l="0" t="0" r="0" b="0"/>
            <wp:docPr id="2" name="Рисунок 2" descr="https://oreluniver.ru/file/branch/karachev/structure/admin/%D0%BF%D0%B0%D0%B2%D0%BB%D0%BE%D0%B2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oreluniver.ru/file/branch/karachev/structure/admin/%D0%BF%D0%B0%D0%B2%D0%BB%D0%BE%D0%B2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Павлов Андрей Владимирович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Заместитель директора по административной-хозяйственной работе и комплексной безопасности</w:t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noProof/>
          <w:color w:val="6091BA"/>
          <w:szCs w:val="24"/>
          <w:lang w:eastAsia="ru-RU"/>
        </w:rPr>
        <w:lastRenderedPageBreak/>
        <w:drawing>
          <wp:inline distT="0" distB="0" distL="0" distR="0">
            <wp:extent cx="1140460" cy="1659255"/>
            <wp:effectExtent l="0" t="0" r="0" b="0"/>
            <wp:docPr id="1" name="Рисунок 1" descr="https://oreluniver.ru/file/branch/karachev/structure/admin/CHibisova_T_V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oreluniver.ru/file/branch/karachev/structure/admin/CHibisova_T_V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29" w:rsidRPr="00584429" w:rsidRDefault="00584429" w:rsidP="005844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Style w:val="name"/>
          <w:rFonts w:ascii="Arial" w:hAnsi="Arial" w:cs="Arial"/>
          <w:color w:val="333333"/>
          <w:szCs w:val="24"/>
        </w:rPr>
        <w:t>Чибисова Тамара Викторовна</w:t>
      </w:r>
    </w:p>
    <w:p w:rsidR="00584429" w:rsidRPr="00584429" w:rsidRDefault="00584429" w:rsidP="00584429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33333"/>
          <w:szCs w:val="24"/>
        </w:rPr>
      </w:pPr>
      <w:r w:rsidRPr="00584429">
        <w:rPr>
          <w:rFonts w:ascii="Arial" w:hAnsi="Arial" w:cs="Arial"/>
          <w:color w:val="333333"/>
          <w:szCs w:val="24"/>
        </w:rPr>
        <w:t>Начальник учебно - воспитательного отдела</w:t>
      </w:r>
    </w:p>
    <w:p w:rsidR="00243221" w:rsidRPr="00584429" w:rsidRDefault="00243221" w:rsidP="00584429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5844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853"/>
    <w:multiLevelType w:val="multilevel"/>
    <w:tmpl w:val="03E8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2261"/>
    <w:multiLevelType w:val="multilevel"/>
    <w:tmpl w:val="2B2A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B5E3A"/>
    <w:multiLevelType w:val="multilevel"/>
    <w:tmpl w:val="225C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15552"/>
    <w:multiLevelType w:val="multilevel"/>
    <w:tmpl w:val="D1F6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80424"/>
    <w:multiLevelType w:val="multilevel"/>
    <w:tmpl w:val="FD66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2770D"/>
    <w:multiLevelType w:val="multilevel"/>
    <w:tmpl w:val="E32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F61E1"/>
    <w:multiLevelType w:val="multilevel"/>
    <w:tmpl w:val="8E22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F5980"/>
    <w:multiLevelType w:val="multilevel"/>
    <w:tmpl w:val="9C2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04911"/>
    <w:multiLevelType w:val="multilevel"/>
    <w:tmpl w:val="C8CC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B5438"/>
    <w:multiLevelType w:val="multilevel"/>
    <w:tmpl w:val="81A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B1E88"/>
    <w:multiLevelType w:val="multilevel"/>
    <w:tmpl w:val="DD42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24A4E"/>
    <w:multiLevelType w:val="multilevel"/>
    <w:tmpl w:val="8F98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D0068"/>
    <w:multiLevelType w:val="multilevel"/>
    <w:tmpl w:val="9F9A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F0294"/>
    <w:multiLevelType w:val="multilevel"/>
    <w:tmpl w:val="1B6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26019"/>
    <w:multiLevelType w:val="multilevel"/>
    <w:tmpl w:val="DB1A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5401D"/>
    <w:multiLevelType w:val="multilevel"/>
    <w:tmpl w:val="BA8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20D15"/>
    <w:multiLevelType w:val="multilevel"/>
    <w:tmpl w:val="40A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A037C"/>
    <w:multiLevelType w:val="multilevel"/>
    <w:tmpl w:val="9442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34AB9"/>
    <w:multiLevelType w:val="multilevel"/>
    <w:tmpl w:val="ACD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3814C4"/>
    <w:multiLevelType w:val="multilevel"/>
    <w:tmpl w:val="BC2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84A46"/>
    <w:multiLevelType w:val="multilevel"/>
    <w:tmpl w:val="3D80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5414AF"/>
    <w:multiLevelType w:val="multilevel"/>
    <w:tmpl w:val="82D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46FFB"/>
    <w:multiLevelType w:val="multilevel"/>
    <w:tmpl w:val="8AD8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9"/>
  </w:num>
  <w:num w:numId="4">
    <w:abstractNumId w:val="7"/>
  </w:num>
  <w:num w:numId="5">
    <w:abstractNumId w:val="14"/>
  </w:num>
  <w:num w:numId="6">
    <w:abstractNumId w:val="11"/>
  </w:num>
  <w:num w:numId="7">
    <w:abstractNumId w:val="9"/>
  </w:num>
  <w:num w:numId="8">
    <w:abstractNumId w:val="21"/>
  </w:num>
  <w:num w:numId="9">
    <w:abstractNumId w:val="15"/>
  </w:num>
  <w:num w:numId="10">
    <w:abstractNumId w:val="10"/>
  </w:num>
  <w:num w:numId="11">
    <w:abstractNumId w:val="4"/>
  </w:num>
  <w:num w:numId="12">
    <w:abstractNumId w:val="5"/>
  </w:num>
  <w:num w:numId="13">
    <w:abstractNumId w:val="16"/>
  </w:num>
  <w:num w:numId="14">
    <w:abstractNumId w:val="3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1"/>
  </w:num>
  <w:num w:numId="20">
    <w:abstractNumId w:val="22"/>
  </w:num>
  <w:num w:numId="21">
    <w:abstractNumId w:val="20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3621"/>
    <w:rsid w:val="003D090D"/>
    <w:rsid w:val="0044446C"/>
    <w:rsid w:val="004E4A62"/>
    <w:rsid w:val="00547D20"/>
    <w:rsid w:val="00553AA0"/>
    <w:rsid w:val="00584429"/>
    <w:rsid w:val="00595A02"/>
    <w:rsid w:val="005F4DFA"/>
    <w:rsid w:val="00727EB8"/>
    <w:rsid w:val="00765429"/>
    <w:rsid w:val="00777841"/>
    <w:rsid w:val="00807380"/>
    <w:rsid w:val="008C09C5"/>
    <w:rsid w:val="008F348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66DD"/>
  <w15:docId w15:val="{E3F6C6F0-D05E-49B0-A624-DEA38739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ame">
    <w:name w:val="name"/>
    <w:basedOn w:val="a0"/>
    <w:rsid w:val="0058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187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2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88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1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62280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9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08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0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69273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2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82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3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94538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488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3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442749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4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19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9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756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44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2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66444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1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612361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5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05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12571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40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482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45755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84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15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57451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0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06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8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238966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2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43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5866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07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06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5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42450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5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30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66112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39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2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35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29701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4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98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8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891095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74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8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18841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7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26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9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259069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76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23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215827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5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23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7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934924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78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5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53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04052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6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89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4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8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9863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32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4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https://oreluniver.ru/sveden/managers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2024-11-26T05:16:00Z</dcterms:modified>
</cp:coreProperties>
</file>