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0B33" w:rsidRDefault="00880B33" w:rsidP="00880B33">
      <w:pPr>
        <w:shd w:val="clear" w:color="auto" w:fill="FFFFFF"/>
        <w:spacing w:after="0" w:line="240" w:lineRule="auto"/>
        <w:contextualSpacing/>
        <w:rPr>
          <w:rFonts w:ascii="Arial" w:hAnsi="Arial" w:cs="Arial"/>
          <w:color w:val="333333"/>
          <w:spacing w:val="-2"/>
          <w:sz w:val="21"/>
          <w:szCs w:val="21"/>
          <w:lang w:eastAsia="ru-RU"/>
        </w:rPr>
      </w:pPr>
      <w:r>
        <w:rPr>
          <w:rFonts w:ascii="Arial" w:hAnsi="Arial" w:cs="Arial"/>
          <w:noProof/>
          <w:color w:val="333333"/>
          <w:spacing w:val="-2"/>
          <w:sz w:val="21"/>
          <w:szCs w:val="21"/>
          <w:lang w:eastAsia="ru-RU"/>
        </w:rPr>
        <w:drawing>
          <wp:inline distT="0" distB="0" distL="0" distR="0">
            <wp:extent cx="2083323" cy="2918771"/>
            <wp:effectExtent l="0" t="0" r="0" b="0"/>
            <wp:docPr id="7" name="Рисунок 7" descr="Овчаренко Сергей Михайло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вчаренко Сергей Михайлович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8317" cy="2925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0B33" w:rsidRDefault="00880B33" w:rsidP="00880B33">
      <w:pPr>
        <w:shd w:val="clear" w:color="auto" w:fill="FFFFFF"/>
        <w:spacing w:after="0" w:line="240" w:lineRule="auto"/>
        <w:contextualSpacing/>
        <w:rPr>
          <w:rFonts w:ascii="Arial" w:hAnsi="Arial" w:cs="Arial"/>
          <w:color w:val="333333"/>
          <w:spacing w:val="-2"/>
          <w:sz w:val="21"/>
          <w:szCs w:val="21"/>
        </w:rPr>
      </w:pPr>
      <w:r w:rsidRPr="00880B33">
        <w:rPr>
          <w:rFonts w:ascii="Arial" w:hAnsi="Arial" w:cs="Arial"/>
          <w:b/>
          <w:bCs/>
          <w:color w:val="333333"/>
          <w:spacing w:val="-2"/>
          <w:sz w:val="21"/>
          <w:szCs w:val="21"/>
        </w:rPr>
        <w:t>Овчаренко Сергей Михайлович</w:t>
      </w:r>
    </w:p>
    <w:p w:rsidR="00880B33" w:rsidRDefault="00880B33" w:rsidP="00880B33">
      <w:pPr>
        <w:shd w:val="clear" w:color="auto" w:fill="FFFFFF"/>
        <w:spacing w:after="0" w:line="240" w:lineRule="auto"/>
        <w:contextualSpacing/>
        <w:rPr>
          <w:rFonts w:ascii="Arial" w:hAnsi="Arial" w:cs="Arial"/>
          <w:color w:val="333333"/>
          <w:spacing w:val="-2"/>
          <w:sz w:val="21"/>
          <w:szCs w:val="21"/>
        </w:rPr>
      </w:pPr>
      <w:r>
        <w:rPr>
          <w:rFonts w:ascii="Arial" w:hAnsi="Arial" w:cs="Arial"/>
          <w:color w:val="333333"/>
          <w:spacing w:val="-2"/>
          <w:sz w:val="21"/>
          <w:szCs w:val="21"/>
        </w:rPr>
        <w:t>ректор ОмГУПСа</w:t>
      </w:r>
      <w:r w:rsidR="00E05BA3">
        <w:rPr>
          <w:rFonts w:ascii="Arial" w:hAnsi="Arial" w:cs="Arial"/>
          <w:color w:val="333333"/>
          <w:spacing w:val="-2"/>
          <w:sz w:val="21"/>
          <w:szCs w:val="21"/>
        </w:rPr>
        <w:t xml:space="preserve">, </w:t>
      </w:r>
      <w:r>
        <w:rPr>
          <w:rFonts w:ascii="Arial" w:hAnsi="Arial" w:cs="Arial"/>
          <w:color w:val="333333"/>
          <w:spacing w:val="-2"/>
          <w:sz w:val="21"/>
          <w:szCs w:val="21"/>
        </w:rPr>
        <w:t>профессор кафедры </w:t>
      </w:r>
      <w:r w:rsidRPr="00880B33">
        <w:rPr>
          <w:rFonts w:ascii="Arial" w:hAnsi="Arial" w:cs="Arial"/>
          <w:color w:val="333333"/>
          <w:spacing w:val="-2"/>
          <w:sz w:val="21"/>
          <w:szCs w:val="21"/>
        </w:rPr>
        <w:t>Локомотивы</w:t>
      </w:r>
      <w:r w:rsidR="00E05BA3">
        <w:rPr>
          <w:rFonts w:ascii="Arial" w:hAnsi="Arial" w:cs="Arial"/>
          <w:color w:val="333333"/>
          <w:spacing w:val="-2"/>
          <w:sz w:val="21"/>
          <w:szCs w:val="21"/>
        </w:rPr>
        <w:t xml:space="preserve">, </w:t>
      </w:r>
      <w:r>
        <w:rPr>
          <w:rFonts w:ascii="Arial" w:hAnsi="Arial" w:cs="Arial"/>
          <w:color w:val="333333"/>
          <w:spacing w:val="-2"/>
          <w:sz w:val="21"/>
          <w:szCs w:val="21"/>
        </w:rPr>
        <w:t>д-р техн. наукдоцент</w:t>
      </w:r>
    </w:p>
    <w:p w:rsidR="00880B33" w:rsidRDefault="00880B33" w:rsidP="00880B33">
      <w:pPr>
        <w:spacing w:after="0" w:line="240" w:lineRule="auto"/>
        <w:contextualSpacing/>
        <w:rPr>
          <w:szCs w:val="24"/>
        </w:rPr>
      </w:pPr>
    </w:p>
    <w:p w:rsidR="00880B33" w:rsidRDefault="00880B33" w:rsidP="00880B33">
      <w:pPr>
        <w:shd w:val="clear" w:color="auto" w:fill="FFFFFF"/>
        <w:spacing w:after="0" w:line="240" w:lineRule="auto"/>
        <w:contextualSpacing/>
        <w:rPr>
          <w:rFonts w:ascii="Arial" w:hAnsi="Arial" w:cs="Arial"/>
          <w:color w:val="333333"/>
          <w:spacing w:val="-2"/>
          <w:sz w:val="21"/>
          <w:szCs w:val="21"/>
        </w:rPr>
      </w:pPr>
      <w:r>
        <w:rPr>
          <w:rFonts w:ascii="Arial" w:hAnsi="Arial" w:cs="Arial"/>
          <w:noProof/>
          <w:color w:val="333333"/>
          <w:spacing w:val="-2"/>
          <w:sz w:val="21"/>
          <w:szCs w:val="21"/>
          <w:lang w:eastAsia="ru-RU"/>
        </w:rPr>
        <w:drawing>
          <wp:inline distT="0" distB="0" distL="0" distR="0">
            <wp:extent cx="1998345" cy="2799715"/>
            <wp:effectExtent l="0" t="0" r="0" b="0"/>
            <wp:docPr id="6" name="Рисунок 6" descr="Смердин Александр Николае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Смердин Александр Николаевич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8345" cy="2799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0B33" w:rsidRDefault="00880B33" w:rsidP="00880B33">
      <w:pPr>
        <w:shd w:val="clear" w:color="auto" w:fill="FFFFFF"/>
        <w:spacing w:after="0" w:line="240" w:lineRule="auto"/>
        <w:contextualSpacing/>
        <w:rPr>
          <w:rFonts w:ascii="Arial" w:hAnsi="Arial" w:cs="Arial"/>
          <w:color w:val="333333"/>
          <w:spacing w:val="-2"/>
          <w:sz w:val="21"/>
          <w:szCs w:val="21"/>
        </w:rPr>
      </w:pPr>
      <w:r w:rsidRPr="00880B33">
        <w:rPr>
          <w:rFonts w:ascii="Arial" w:hAnsi="Arial" w:cs="Arial"/>
          <w:b/>
          <w:bCs/>
          <w:color w:val="333333"/>
          <w:spacing w:val="-2"/>
          <w:sz w:val="21"/>
          <w:szCs w:val="21"/>
        </w:rPr>
        <w:t>Смердин Александр Николаевич</w:t>
      </w:r>
    </w:p>
    <w:p w:rsidR="00880B33" w:rsidRDefault="00880B33" w:rsidP="00880B33">
      <w:pPr>
        <w:shd w:val="clear" w:color="auto" w:fill="FFFFFF"/>
        <w:spacing w:after="0" w:line="240" w:lineRule="auto"/>
        <w:contextualSpacing/>
        <w:rPr>
          <w:rFonts w:ascii="Arial" w:hAnsi="Arial" w:cs="Arial"/>
          <w:color w:val="333333"/>
          <w:spacing w:val="-2"/>
          <w:sz w:val="21"/>
          <w:szCs w:val="21"/>
        </w:rPr>
      </w:pPr>
      <w:r>
        <w:rPr>
          <w:rFonts w:ascii="Arial" w:hAnsi="Arial" w:cs="Arial"/>
          <w:color w:val="333333"/>
          <w:spacing w:val="-2"/>
          <w:sz w:val="21"/>
          <w:szCs w:val="21"/>
        </w:rPr>
        <w:t>первый проректор</w:t>
      </w:r>
      <w:r w:rsidR="00E05BA3">
        <w:rPr>
          <w:rFonts w:ascii="Arial" w:hAnsi="Arial" w:cs="Arial"/>
          <w:color w:val="333333"/>
          <w:spacing w:val="-2"/>
          <w:sz w:val="21"/>
          <w:szCs w:val="21"/>
        </w:rPr>
        <w:t xml:space="preserve">, </w:t>
      </w:r>
      <w:r>
        <w:rPr>
          <w:rFonts w:ascii="Arial" w:hAnsi="Arial" w:cs="Arial"/>
          <w:color w:val="333333"/>
          <w:spacing w:val="-2"/>
          <w:sz w:val="21"/>
          <w:szCs w:val="21"/>
        </w:rPr>
        <w:t>проректор по научной работе</w:t>
      </w:r>
    </w:p>
    <w:p w:rsidR="00880B33" w:rsidRDefault="00880B33" w:rsidP="00880B33">
      <w:pPr>
        <w:shd w:val="clear" w:color="auto" w:fill="FFFFFF"/>
        <w:spacing w:after="0" w:line="240" w:lineRule="auto"/>
        <w:contextualSpacing/>
        <w:rPr>
          <w:rFonts w:ascii="Arial" w:hAnsi="Arial" w:cs="Arial"/>
          <w:color w:val="333333"/>
          <w:spacing w:val="-2"/>
          <w:sz w:val="21"/>
          <w:szCs w:val="21"/>
        </w:rPr>
      </w:pPr>
      <w:r>
        <w:rPr>
          <w:rFonts w:ascii="Arial" w:hAnsi="Arial" w:cs="Arial"/>
          <w:color w:val="333333"/>
          <w:spacing w:val="-2"/>
          <w:sz w:val="21"/>
          <w:szCs w:val="21"/>
        </w:rPr>
        <w:t>зав. кафедрой </w:t>
      </w:r>
      <w:r w:rsidRPr="00880B33">
        <w:rPr>
          <w:rFonts w:ascii="Arial" w:hAnsi="Arial" w:cs="Arial"/>
          <w:color w:val="333333"/>
          <w:spacing w:val="-2"/>
          <w:sz w:val="21"/>
          <w:szCs w:val="21"/>
        </w:rPr>
        <w:t>Электроснабжение железнодорожного транспорта</w:t>
      </w:r>
      <w:r w:rsidR="00E05BA3">
        <w:rPr>
          <w:rFonts w:ascii="Arial" w:hAnsi="Arial" w:cs="Arial"/>
          <w:color w:val="333333"/>
          <w:spacing w:val="-2"/>
          <w:sz w:val="21"/>
          <w:szCs w:val="21"/>
        </w:rPr>
        <w:t xml:space="preserve">, </w:t>
      </w:r>
      <w:r>
        <w:rPr>
          <w:rFonts w:ascii="Arial" w:hAnsi="Arial" w:cs="Arial"/>
          <w:color w:val="333333"/>
          <w:spacing w:val="-2"/>
          <w:sz w:val="21"/>
          <w:szCs w:val="21"/>
        </w:rPr>
        <w:t>д-р техн. наукдоцент</w:t>
      </w:r>
    </w:p>
    <w:p w:rsidR="00880B33" w:rsidRDefault="00880B33" w:rsidP="00880B33">
      <w:pPr>
        <w:spacing w:after="0" w:line="240" w:lineRule="auto"/>
        <w:contextualSpacing/>
        <w:rPr>
          <w:szCs w:val="24"/>
        </w:rPr>
      </w:pPr>
    </w:p>
    <w:p w:rsidR="00880B33" w:rsidRDefault="00880B33" w:rsidP="00880B33">
      <w:pPr>
        <w:shd w:val="clear" w:color="auto" w:fill="FFFFFF"/>
        <w:spacing w:after="0" w:line="240" w:lineRule="auto"/>
        <w:contextualSpacing/>
        <w:rPr>
          <w:rFonts w:ascii="Arial" w:hAnsi="Arial" w:cs="Arial"/>
          <w:color w:val="333333"/>
          <w:spacing w:val="-2"/>
          <w:sz w:val="21"/>
          <w:szCs w:val="21"/>
        </w:rPr>
      </w:pPr>
      <w:r>
        <w:rPr>
          <w:rFonts w:ascii="Arial" w:hAnsi="Arial" w:cs="Arial"/>
          <w:noProof/>
          <w:color w:val="333333"/>
          <w:spacing w:val="-2"/>
          <w:sz w:val="21"/>
          <w:szCs w:val="21"/>
          <w:lang w:eastAsia="ru-RU"/>
        </w:rPr>
        <w:lastRenderedPageBreak/>
        <w:drawing>
          <wp:inline distT="0" distB="0" distL="0" distR="0">
            <wp:extent cx="1998345" cy="2799715"/>
            <wp:effectExtent l="0" t="0" r="0" b="0"/>
            <wp:docPr id="5" name="Рисунок 5" descr="Комякова Татьяна Владимиров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омякова Татьяна Владимировна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8345" cy="2799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0B33" w:rsidRDefault="00880B33" w:rsidP="00880B33">
      <w:pPr>
        <w:shd w:val="clear" w:color="auto" w:fill="FFFFFF"/>
        <w:spacing w:after="0" w:line="240" w:lineRule="auto"/>
        <w:contextualSpacing/>
        <w:rPr>
          <w:rFonts w:ascii="Arial" w:hAnsi="Arial" w:cs="Arial"/>
          <w:color w:val="333333"/>
          <w:spacing w:val="-2"/>
          <w:sz w:val="21"/>
          <w:szCs w:val="21"/>
        </w:rPr>
      </w:pPr>
      <w:r w:rsidRPr="00880B33">
        <w:rPr>
          <w:rFonts w:ascii="Arial" w:hAnsi="Arial" w:cs="Arial"/>
          <w:b/>
          <w:bCs/>
          <w:color w:val="333333"/>
          <w:spacing w:val="-2"/>
          <w:sz w:val="21"/>
          <w:szCs w:val="21"/>
        </w:rPr>
        <w:t>Комякова Татьяна Владимировна</w:t>
      </w:r>
    </w:p>
    <w:p w:rsidR="00880B33" w:rsidRDefault="00880B33" w:rsidP="00880B33">
      <w:pPr>
        <w:shd w:val="clear" w:color="auto" w:fill="FFFFFF"/>
        <w:spacing w:after="0" w:line="240" w:lineRule="auto"/>
        <w:contextualSpacing/>
        <w:rPr>
          <w:rFonts w:ascii="Arial" w:hAnsi="Arial" w:cs="Arial"/>
          <w:color w:val="333333"/>
          <w:spacing w:val="-2"/>
          <w:sz w:val="21"/>
          <w:szCs w:val="21"/>
        </w:rPr>
      </w:pPr>
      <w:r>
        <w:rPr>
          <w:rFonts w:ascii="Arial" w:hAnsi="Arial" w:cs="Arial"/>
          <w:color w:val="333333"/>
          <w:spacing w:val="-2"/>
          <w:sz w:val="21"/>
          <w:szCs w:val="21"/>
        </w:rPr>
        <w:t>проректор по учебной работе</w:t>
      </w:r>
      <w:r w:rsidR="00E05BA3">
        <w:rPr>
          <w:rFonts w:ascii="Arial" w:hAnsi="Arial" w:cs="Arial"/>
          <w:color w:val="333333"/>
          <w:spacing w:val="-2"/>
          <w:sz w:val="21"/>
          <w:szCs w:val="21"/>
        </w:rPr>
        <w:t xml:space="preserve">, </w:t>
      </w:r>
      <w:r>
        <w:rPr>
          <w:rFonts w:ascii="Arial" w:hAnsi="Arial" w:cs="Arial"/>
          <w:color w:val="333333"/>
          <w:spacing w:val="-2"/>
          <w:sz w:val="21"/>
          <w:szCs w:val="21"/>
        </w:rPr>
        <w:t>доцент кафедры </w:t>
      </w:r>
      <w:r w:rsidRPr="00880B33">
        <w:rPr>
          <w:rFonts w:ascii="Arial" w:hAnsi="Arial" w:cs="Arial"/>
          <w:color w:val="333333"/>
          <w:spacing w:val="-2"/>
          <w:sz w:val="21"/>
          <w:szCs w:val="21"/>
        </w:rPr>
        <w:t>Электроснабжение железнодорожного транспорта</w:t>
      </w:r>
    </w:p>
    <w:p w:rsidR="00880B33" w:rsidRDefault="00880B33" w:rsidP="00880B33">
      <w:pPr>
        <w:shd w:val="clear" w:color="auto" w:fill="FFFFFF"/>
        <w:spacing w:after="0" w:line="240" w:lineRule="auto"/>
        <w:contextualSpacing/>
        <w:rPr>
          <w:rFonts w:ascii="Arial" w:hAnsi="Arial" w:cs="Arial"/>
          <w:color w:val="333333"/>
          <w:spacing w:val="-2"/>
          <w:sz w:val="21"/>
          <w:szCs w:val="21"/>
        </w:rPr>
      </w:pPr>
      <w:r>
        <w:rPr>
          <w:rFonts w:ascii="Arial" w:hAnsi="Arial" w:cs="Arial"/>
          <w:color w:val="333333"/>
          <w:spacing w:val="-2"/>
          <w:sz w:val="21"/>
          <w:szCs w:val="21"/>
        </w:rPr>
        <w:t xml:space="preserve">канд. техн. </w:t>
      </w:r>
      <w:r w:rsidR="00E05BA3">
        <w:rPr>
          <w:rFonts w:ascii="Arial" w:hAnsi="Arial" w:cs="Arial"/>
          <w:color w:val="333333"/>
          <w:spacing w:val="-2"/>
          <w:sz w:val="21"/>
          <w:szCs w:val="21"/>
        </w:rPr>
        <w:t>Н</w:t>
      </w:r>
      <w:r>
        <w:rPr>
          <w:rFonts w:ascii="Arial" w:hAnsi="Arial" w:cs="Arial"/>
          <w:color w:val="333333"/>
          <w:spacing w:val="-2"/>
          <w:sz w:val="21"/>
          <w:szCs w:val="21"/>
        </w:rPr>
        <w:t>аукдоцент</w:t>
      </w:r>
      <w:r w:rsidR="00E05BA3">
        <w:rPr>
          <w:rFonts w:ascii="Arial" w:hAnsi="Arial" w:cs="Arial"/>
          <w:color w:val="333333"/>
          <w:spacing w:val="-2"/>
          <w:sz w:val="21"/>
          <w:szCs w:val="21"/>
        </w:rPr>
        <w:t xml:space="preserve">, </w:t>
      </w:r>
      <w:r>
        <w:rPr>
          <w:rFonts w:ascii="Arial" w:hAnsi="Arial" w:cs="Arial"/>
          <w:color w:val="333333"/>
          <w:spacing w:val="-2"/>
          <w:sz w:val="21"/>
          <w:szCs w:val="21"/>
        </w:rPr>
        <w:t>член-корреспондент Петровской академии наук и искусств, почетный железнодорожник</w:t>
      </w:r>
    </w:p>
    <w:p w:rsidR="00880B33" w:rsidRDefault="00880B33" w:rsidP="00880B33">
      <w:pPr>
        <w:spacing w:after="0" w:line="240" w:lineRule="auto"/>
        <w:contextualSpacing/>
        <w:rPr>
          <w:szCs w:val="24"/>
        </w:rPr>
      </w:pPr>
    </w:p>
    <w:p w:rsidR="00880B33" w:rsidRDefault="00880B33" w:rsidP="00880B33">
      <w:pPr>
        <w:shd w:val="clear" w:color="auto" w:fill="FFFFFF"/>
        <w:spacing w:after="0" w:line="240" w:lineRule="auto"/>
        <w:contextualSpacing/>
        <w:rPr>
          <w:rFonts w:ascii="Arial" w:hAnsi="Arial" w:cs="Arial"/>
          <w:color w:val="333333"/>
          <w:spacing w:val="-2"/>
          <w:sz w:val="21"/>
          <w:szCs w:val="21"/>
        </w:rPr>
      </w:pPr>
      <w:r>
        <w:rPr>
          <w:rFonts w:ascii="Arial" w:hAnsi="Arial" w:cs="Arial"/>
          <w:noProof/>
          <w:color w:val="333333"/>
          <w:spacing w:val="-2"/>
          <w:sz w:val="21"/>
          <w:szCs w:val="21"/>
          <w:lang w:eastAsia="ru-RU"/>
        </w:rPr>
        <w:drawing>
          <wp:inline distT="0" distB="0" distL="0" distR="0">
            <wp:extent cx="1998345" cy="2799715"/>
            <wp:effectExtent l="0" t="0" r="0" b="0"/>
            <wp:docPr id="4" name="Рисунок 4" descr="Балагин Олег Владимиро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Балагин Олег Владимирович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8345" cy="2799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0B33" w:rsidRDefault="00880B33" w:rsidP="00880B33">
      <w:pPr>
        <w:shd w:val="clear" w:color="auto" w:fill="FFFFFF"/>
        <w:spacing w:after="0" w:line="240" w:lineRule="auto"/>
        <w:contextualSpacing/>
        <w:rPr>
          <w:rFonts w:ascii="Arial" w:hAnsi="Arial" w:cs="Arial"/>
          <w:color w:val="333333"/>
          <w:spacing w:val="-2"/>
          <w:sz w:val="21"/>
          <w:szCs w:val="21"/>
        </w:rPr>
      </w:pPr>
      <w:r w:rsidRPr="00880B33">
        <w:rPr>
          <w:rFonts w:ascii="Arial" w:hAnsi="Arial" w:cs="Arial"/>
          <w:b/>
          <w:bCs/>
          <w:color w:val="333333"/>
          <w:spacing w:val="-2"/>
          <w:sz w:val="21"/>
          <w:szCs w:val="21"/>
        </w:rPr>
        <w:t>Балагин Олег Владимирович</w:t>
      </w:r>
    </w:p>
    <w:p w:rsidR="00880B33" w:rsidRDefault="00880B33" w:rsidP="00880B33">
      <w:pPr>
        <w:shd w:val="clear" w:color="auto" w:fill="FFFFFF"/>
        <w:spacing w:after="0" w:line="240" w:lineRule="auto"/>
        <w:contextualSpacing/>
        <w:rPr>
          <w:rFonts w:ascii="Arial" w:hAnsi="Arial" w:cs="Arial"/>
          <w:color w:val="333333"/>
          <w:spacing w:val="-2"/>
          <w:sz w:val="21"/>
          <w:szCs w:val="21"/>
        </w:rPr>
      </w:pPr>
      <w:r>
        <w:rPr>
          <w:rFonts w:ascii="Arial" w:hAnsi="Arial" w:cs="Arial"/>
          <w:color w:val="333333"/>
          <w:spacing w:val="-2"/>
          <w:sz w:val="21"/>
          <w:szCs w:val="21"/>
        </w:rPr>
        <w:t>проректор по цифровой трансформации и связи с производством</w:t>
      </w:r>
    </w:p>
    <w:p w:rsidR="00880B33" w:rsidRDefault="00880B33" w:rsidP="00880B33">
      <w:pPr>
        <w:shd w:val="clear" w:color="auto" w:fill="FFFFFF"/>
        <w:spacing w:after="0" w:line="240" w:lineRule="auto"/>
        <w:contextualSpacing/>
        <w:rPr>
          <w:rFonts w:ascii="Arial" w:hAnsi="Arial" w:cs="Arial"/>
          <w:color w:val="333333"/>
          <w:spacing w:val="-2"/>
          <w:sz w:val="21"/>
          <w:szCs w:val="21"/>
        </w:rPr>
      </w:pPr>
      <w:r>
        <w:rPr>
          <w:rFonts w:ascii="Arial" w:hAnsi="Arial" w:cs="Arial"/>
          <w:color w:val="333333"/>
          <w:spacing w:val="-2"/>
          <w:sz w:val="21"/>
          <w:szCs w:val="21"/>
        </w:rPr>
        <w:t>доцент кафедры </w:t>
      </w:r>
      <w:r w:rsidRPr="00880B33">
        <w:rPr>
          <w:rFonts w:ascii="Arial" w:hAnsi="Arial" w:cs="Arial"/>
          <w:color w:val="333333"/>
          <w:spacing w:val="-2"/>
          <w:sz w:val="21"/>
          <w:szCs w:val="21"/>
        </w:rPr>
        <w:t>Локомотивы</w:t>
      </w:r>
      <w:r w:rsidR="00E05BA3">
        <w:rPr>
          <w:rFonts w:ascii="Arial" w:hAnsi="Arial" w:cs="Arial"/>
          <w:color w:val="333333"/>
          <w:spacing w:val="-2"/>
          <w:sz w:val="21"/>
          <w:szCs w:val="21"/>
        </w:rPr>
        <w:t xml:space="preserve">, </w:t>
      </w:r>
      <w:r>
        <w:rPr>
          <w:rFonts w:ascii="Arial" w:hAnsi="Arial" w:cs="Arial"/>
          <w:color w:val="333333"/>
          <w:spacing w:val="-2"/>
          <w:sz w:val="21"/>
          <w:szCs w:val="21"/>
        </w:rPr>
        <w:t>канд. техн. наукдоцент</w:t>
      </w:r>
    </w:p>
    <w:p w:rsidR="00880B33" w:rsidRDefault="00880B33" w:rsidP="00880B33">
      <w:pPr>
        <w:shd w:val="clear" w:color="auto" w:fill="FFFFFF"/>
        <w:spacing w:after="0" w:line="240" w:lineRule="auto"/>
        <w:contextualSpacing/>
        <w:rPr>
          <w:rFonts w:ascii="Arial" w:hAnsi="Arial" w:cs="Arial"/>
          <w:color w:val="333333"/>
          <w:spacing w:val="-2"/>
          <w:sz w:val="21"/>
          <w:szCs w:val="21"/>
        </w:rPr>
      </w:pPr>
      <w:r>
        <w:rPr>
          <w:rFonts w:ascii="Arial" w:hAnsi="Arial" w:cs="Arial"/>
          <w:noProof/>
          <w:color w:val="333333"/>
          <w:spacing w:val="-2"/>
          <w:sz w:val="21"/>
          <w:szCs w:val="21"/>
          <w:lang w:eastAsia="ru-RU"/>
        </w:rPr>
        <w:lastRenderedPageBreak/>
        <w:drawing>
          <wp:inline distT="0" distB="0" distL="0" distR="0">
            <wp:extent cx="1998345" cy="2799715"/>
            <wp:effectExtent l="0" t="0" r="0" b="0"/>
            <wp:docPr id="3" name="Рисунок 3" descr="Сергеев Роман Владимиро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Сергеев Роман Владимирович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8345" cy="2799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0B33" w:rsidRDefault="00880B33" w:rsidP="00880B33">
      <w:pPr>
        <w:shd w:val="clear" w:color="auto" w:fill="FFFFFF"/>
        <w:spacing w:after="0" w:line="240" w:lineRule="auto"/>
        <w:contextualSpacing/>
        <w:rPr>
          <w:rFonts w:ascii="Arial" w:hAnsi="Arial" w:cs="Arial"/>
          <w:color w:val="333333"/>
          <w:spacing w:val="-2"/>
          <w:sz w:val="21"/>
          <w:szCs w:val="21"/>
        </w:rPr>
      </w:pPr>
      <w:r w:rsidRPr="00880B33">
        <w:rPr>
          <w:rFonts w:ascii="Arial" w:hAnsi="Arial" w:cs="Arial"/>
          <w:b/>
          <w:bCs/>
          <w:color w:val="333333"/>
          <w:spacing w:val="-2"/>
          <w:sz w:val="21"/>
          <w:szCs w:val="21"/>
        </w:rPr>
        <w:t>Сергеев Роман Владимирович</w:t>
      </w:r>
    </w:p>
    <w:p w:rsidR="00880B33" w:rsidRDefault="00880B33" w:rsidP="00880B33">
      <w:pPr>
        <w:shd w:val="clear" w:color="auto" w:fill="FFFFFF"/>
        <w:spacing w:after="0" w:line="240" w:lineRule="auto"/>
        <w:contextualSpacing/>
        <w:rPr>
          <w:rFonts w:ascii="Arial" w:hAnsi="Arial" w:cs="Arial"/>
          <w:color w:val="333333"/>
          <w:spacing w:val="-2"/>
          <w:sz w:val="21"/>
          <w:szCs w:val="21"/>
        </w:rPr>
      </w:pPr>
      <w:r>
        <w:rPr>
          <w:rFonts w:ascii="Arial" w:hAnsi="Arial" w:cs="Arial"/>
          <w:color w:val="333333"/>
          <w:spacing w:val="-2"/>
          <w:sz w:val="21"/>
          <w:szCs w:val="21"/>
        </w:rPr>
        <w:t>проректор по молодежной политике и социальным вопросам</w:t>
      </w:r>
    </w:p>
    <w:p w:rsidR="00880B33" w:rsidRDefault="00880B33" w:rsidP="00880B33">
      <w:pPr>
        <w:shd w:val="clear" w:color="auto" w:fill="FFFFFF"/>
        <w:spacing w:after="0" w:line="240" w:lineRule="auto"/>
        <w:contextualSpacing/>
        <w:rPr>
          <w:rFonts w:ascii="Arial" w:hAnsi="Arial" w:cs="Arial"/>
          <w:color w:val="333333"/>
          <w:spacing w:val="-2"/>
          <w:sz w:val="21"/>
          <w:szCs w:val="21"/>
        </w:rPr>
      </w:pPr>
      <w:r>
        <w:rPr>
          <w:rFonts w:ascii="Arial" w:hAnsi="Arial" w:cs="Arial"/>
          <w:color w:val="333333"/>
          <w:spacing w:val="-2"/>
          <w:sz w:val="21"/>
          <w:szCs w:val="21"/>
        </w:rPr>
        <w:t>доцент кафедры </w:t>
      </w:r>
      <w:r w:rsidRPr="00880B33">
        <w:rPr>
          <w:rFonts w:ascii="Arial" w:hAnsi="Arial" w:cs="Arial"/>
          <w:color w:val="333333"/>
          <w:spacing w:val="-2"/>
          <w:sz w:val="21"/>
          <w:szCs w:val="21"/>
        </w:rPr>
        <w:t>Электрические машины и общая электротехника</w:t>
      </w:r>
      <w:r w:rsidR="00E05BA3">
        <w:rPr>
          <w:rFonts w:ascii="Arial" w:hAnsi="Arial" w:cs="Arial"/>
          <w:color w:val="333333"/>
          <w:spacing w:val="-2"/>
          <w:sz w:val="21"/>
          <w:szCs w:val="21"/>
        </w:rPr>
        <w:t xml:space="preserve">, </w:t>
      </w:r>
      <w:r>
        <w:rPr>
          <w:rFonts w:ascii="Arial" w:hAnsi="Arial" w:cs="Arial"/>
          <w:color w:val="333333"/>
          <w:spacing w:val="-2"/>
          <w:sz w:val="21"/>
          <w:szCs w:val="21"/>
        </w:rPr>
        <w:t>канд. техн. наукдоцент</w:t>
      </w:r>
    </w:p>
    <w:p w:rsidR="00880B33" w:rsidRDefault="00880B33" w:rsidP="00880B33">
      <w:pPr>
        <w:spacing w:after="0" w:line="240" w:lineRule="auto"/>
        <w:contextualSpacing/>
        <w:rPr>
          <w:szCs w:val="24"/>
        </w:rPr>
      </w:pPr>
    </w:p>
    <w:p w:rsidR="00880B33" w:rsidRDefault="00880B33" w:rsidP="00880B33">
      <w:pPr>
        <w:shd w:val="clear" w:color="auto" w:fill="FFFFFF"/>
        <w:spacing w:after="0" w:line="240" w:lineRule="auto"/>
        <w:contextualSpacing/>
        <w:rPr>
          <w:rFonts w:ascii="Arial" w:hAnsi="Arial" w:cs="Arial"/>
          <w:color w:val="333333"/>
          <w:spacing w:val="-2"/>
          <w:sz w:val="21"/>
          <w:szCs w:val="21"/>
        </w:rPr>
      </w:pPr>
      <w:r>
        <w:rPr>
          <w:rFonts w:ascii="Arial" w:hAnsi="Arial" w:cs="Arial"/>
          <w:noProof/>
          <w:color w:val="333333"/>
          <w:spacing w:val="-2"/>
          <w:sz w:val="21"/>
          <w:szCs w:val="21"/>
          <w:lang w:eastAsia="ru-RU"/>
        </w:rPr>
        <w:drawing>
          <wp:inline distT="0" distB="0" distL="0" distR="0">
            <wp:extent cx="1998345" cy="2799715"/>
            <wp:effectExtent l="0" t="0" r="0" b="0"/>
            <wp:docPr id="2" name="Рисунок 2" descr="Бигун Алексей Ярославо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Бигун Алексей Ярославович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8345" cy="2799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0B33" w:rsidRDefault="00880B33" w:rsidP="00880B33">
      <w:pPr>
        <w:shd w:val="clear" w:color="auto" w:fill="FFFFFF"/>
        <w:spacing w:after="0" w:line="240" w:lineRule="auto"/>
        <w:contextualSpacing/>
        <w:rPr>
          <w:rFonts w:ascii="Arial" w:hAnsi="Arial" w:cs="Arial"/>
          <w:color w:val="333333"/>
          <w:spacing w:val="-2"/>
          <w:sz w:val="21"/>
          <w:szCs w:val="21"/>
        </w:rPr>
      </w:pPr>
      <w:r w:rsidRPr="00880B33">
        <w:rPr>
          <w:rFonts w:ascii="Arial" w:hAnsi="Arial" w:cs="Arial"/>
          <w:b/>
          <w:bCs/>
          <w:color w:val="333333"/>
          <w:spacing w:val="-2"/>
          <w:sz w:val="21"/>
          <w:szCs w:val="21"/>
        </w:rPr>
        <w:t>Бигун Алексей Ярославович</w:t>
      </w:r>
    </w:p>
    <w:p w:rsidR="00880B33" w:rsidRDefault="00880B33" w:rsidP="00880B33">
      <w:pPr>
        <w:shd w:val="clear" w:color="auto" w:fill="FFFFFF"/>
        <w:spacing w:after="0" w:line="240" w:lineRule="auto"/>
        <w:contextualSpacing/>
        <w:rPr>
          <w:rFonts w:ascii="Arial" w:hAnsi="Arial" w:cs="Arial"/>
          <w:color w:val="333333"/>
          <w:spacing w:val="-2"/>
          <w:sz w:val="21"/>
          <w:szCs w:val="21"/>
        </w:rPr>
      </w:pPr>
      <w:r>
        <w:rPr>
          <w:rFonts w:ascii="Arial" w:hAnsi="Arial" w:cs="Arial"/>
          <w:color w:val="333333"/>
          <w:spacing w:val="-2"/>
          <w:sz w:val="21"/>
          <w:szCs w:val="21"/>
        </w:rPr>
        <w:t>проректор по хозяйственной работе и строительству</w:t>
      </w:r>
    </w:p>
    <w:p w:rsidR="00880B33" w:rsidRDefault="00880B33" w:rsidP="00880B33">
      <w:pPr>
        <w:shd w:val="clear" w:color="auto" w:fill="FFFFFF"/>
        <w:spacing w:after="0" w:line="240" w:lineRule="auto"/>
        <w:contextualSpacing/>
        <w:rPr>
          <w:rFonts w:ascii="Arial" w:hAnsi="Arial" w:cs="Arial"/>
          <w:color w:val="333333"/>
          <w:spacing w:val="-2"/>
          <w:sz w:val="21"/>
          <w:szCs w:val="21"/>
        </w:rPr>
      </w:pPr>
      <w:r>
        <w:rPr>
          <w:rFonts w:ascii="Arial" w:hAnsi="Arial" w:cs="Arial"/>
          <w:color w:val="333333"/>
          <w:spacing w:val="-2"/>
          <w:sz w:val="21"/>
          <w:szCs w:val="21"/>
        </w:rPr>
        <w:t>начальник УРОПР</w:t>
      </w:r>
    </w:p>
    <w:p w:rsidR="00880B33" w:rsidRDefault="00880B33" w:rsidP="00880B33">
      <w:pPr>
        <w:shd w:val="clear" w:color="auto" w:fill="FFFFFF"/>
        <w:spacing w:after="0" w:line="240" w:lineRule="auto"/>
        <w:contextualSpacing/>
        <w:rPr>
          <w:rFonts w:ascii="Arial" w:hAnsi="Arial" w:cs="Arial"/>
          <w:color w:val="333333"/>
          <w:spacing w:val="-2"/>
          <w:sz w:val="21"/>
          <w:szCs w:val="21"/>
        </w:rPr>
      </w:pPr>
      <w:bookmarkStart w:id="0" w:name="_GoBack"/>
      <w:bookmarkEnd w:id="0"/>
      <w:r>
        <w:rPr>
          <w:rFonts w:ascii="Arial" w:hAnsi="Arial" w:cs="Arial"/>
          <w:noProof/>
          <w:color w:val="333333"/>
          <w:spacing w:val="-2"/>
          <w:sz w:val="21"/>
          <w:szCs w:val="21"/>
          <w:lang w:eastAsia="ru-RU"/>
        </w:rPr>
        <w:lastRenderedPageBreak/>
        <w:drawing>
          <wp:inline distT="0" distB="0" distL="0" distR="0">
            <wp:extent cx="1998345" cy="2799715"/>
            <wp:effectExtent l="0" t="0" r="0" b="0"/>
            <wp:docPr id="1" name="Рисунок 1" descr="Галиев Ильхам Исламо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Галиев Ильхам Исламович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8345" cy="2799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0B33" w:rsidRDefault="00880B33" w:rsidP="00880B33">
      <w:pPr>
        <w:shd w:val="clear" w:color="auto" w:fill="FFFFFF"/>
        <w:spacing w:after="0" w:line="240" w:lineRule="auto"/>
        <w:contextualSpacing/>
        <w:rPr>
          <w:rFonts w:ascii="Arial" w:hAnsi="Arial" w:cs="Arial"/>
          <w:color w:val="333333"/>
          <w:spacing w:val="-2"/>
          <w:sz w:val="21"/>
          <w:szCs w:val="21"/>
        </w:rPr>
      </w:pPr>
      <w:r w:rsidRPr="00880B33">
        <w:rPr>
          <w:rFonts w:ascii="Arial" w:hAnsi="Arial" w:cs="Arial"/>
          <w:b/>
          <w:bCs/>
          <w:color w:val="333333"/>
          <w:spacing w:val="-2"/>
          <w:sz w:val="21"/>
          <w:szCs w:val="21"/>
        </w:rPr>
        <w:t>Галиев Ильхам Исламович</w:t>
      </w:r>
    </w:p>
    <w:p w:rsidR="00880B33" w:rsidRDefault="00880B33" w:rsidP="00880B33">
      <w:pPr>
        <w:shd w:val="clear" w:color="auto" w:fill="FFFFFF"/>
        <w:spacing w:after="0" w:line="240" w:lineRule="auto"/>
        <w:contextualSpacing/>
        <w:rPr>
          <w:rFonts w:ascii="Arial" w:hAnsi="Arial" w:cs="Arial"/>
          <w:color w:val="333333"/>
          <w:spacing w:val="-2"/>
          <w:sz w:val="21"/>
          <w:szCs w:val="21"/>
        </w:rPr>
      </w:pPr>
      <w:r>
        <w:rPr>
          <w:rFonts w:ascii="Arial" w:hAnsi="Arial" w:cs="Arial"/>
          <w:color w:val="333333"/>
          <w:spacing w:val="-2"/>
          <w:sz w:val="21"/>
          <w:szCs w:val="21"/>
        </w:rPr>
        <w:t>советник при ректорате, председатель диссертационного совета ОмГУПСа</w:t>
      </w:r>
    </w:p>
    <w:p w:rsidR="00880B33" w:rsidRDefault="00880B33" w:rsidP="00880B33">
      <w:pPr>
        <w:shd w:val="clear" w:color="auto" w:fill="FFFFFF"/>
        <w:spacing w:after="0" w:line="240" w:lineRule="auto"/>
        <w:contextualSpacing/>
        <w:rPr>
          <w:rFonts w:ascii="Arial" w:hAnsi="Arial" w:cs="Arial"/>
          <w:color w:val="333333"/>
          <w:spacing w:val="-2"/>
          <w:sz w:val="21"/>
          <w:szCs w:val="21"/>
        </w:rPr>
      </w:pPr>
      <w:r>
        <w:rPr>
          <w:rFonts w:ascii="Arial" w:hAnsi="Arial" w:cs="Arial"/>
          <w:color w:val="333333"/>
          <w:spacing w:val="-2"/>
          <w:sz w:val="21"/>
          <w:szCs w:val="21"/>
        </w:rPr>
        <w:t>д-р техн. наукпрофессор</w:t>
      </w:r>
    </w:p>
    <w:p w:rsidR="00880B33" w:rsidRDefault="00880B33" w:rsidP="00880B33">
      <w:pPr>
        <w:shd w:val="clear" w:color="auto" w:fill="FFFFFF"/>
        <w:spacing w:after="0" w:line="240" w:lineRule="auto"/>
        <w:contextualSpacing/>
        <w:rPr>
          <w:rFonts w:ascii="Arial" w:hAnsi="Arial" w:cs="Arial"/>
          <w:color w:val="333333"/>
          <w:spacing w:val="-2"/>
          <w:sz w:val="21"/>
          <w:szCs w:val="21"/>
        </w:rPr>
      </w:pPr>
      <w:r>
        <w:rPr>
          <w:rFonts w:ascii="Arial" w:hAnsi="Arial" w:cs="Arial"/>
          <w:color w:val="333333"/>
          <w:spacing w:val="-2"/>
          <w:sz w:val="21"/>
          <w:szCs w:val="21"/>
        </w:rPr>
        <w:t>заслуженный деятель науки и техники РФ, почетный работник транспорта РФ, почетный железнодорожник, действительный член Российской академии транспорта и Российской инженерной академии</w:t>
      </w:r>
      <w:r>
        <w:rPr>
          <w:rFonts w:ascii="Arial" w:hAnsi="Arial" w:cs="Arial"/>
          <w:color w:val="333333"/>
          <w:spacing w:val="-2"/>
          <w:sz w:val="21"/>
          <w:szCs w:val="21"/>
        </w:rPr>
        <w:br/>
        <w:t>заведующий кафедрой ТМ с 1973 по 2015 год</w:t>
      </w:r>
    </w:p>
    <w:p w:rsidR="00243221" w:rsidRPr="001C34A2" w:rsidRDefault="00243221" w:rsidP="00880B33">
      <w:pPr>
        <w:spacing w:after="0" w:line="240" w:lineRule="auto"/>
        <w:contextualSpacing/>
      </w:pPr>
    </w:p>
    <w:sectPr w:rsidR="00243221" w:rsidRPr="001C34A2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4446C"/>
    <w:rsid w:val="004E4A62"/>
    <w:rsid w:val="00553AA0"/>
    <w:rsid w:val="00595A02"/>
    <w:rsid w:val="00727EB8"/>
    <w:rsid w:val="00765429"/>
    <w:rsid w:val="00777841"/>
    <w:rsid w:val="00807380"/>
    <w:rsid w:val="00880B33"/>
    <w:rsid w:val="008C09C5"/>
    <w:rsid w:val="0097184D"/>
    <w:rsid w:val="009F48C4"/>
    <w:rsid w:val="00A22E7B"/>
    <w:rsid w:val="00A23DD1"/>
    <w:rsid w:val="00BE110E"/>
    <w:rsid w:val="00C76735"/>
    <w:rsid w:val="00E05BA3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15EDD"/>
  <w15:docId w15:val="{43B5960C-3622-4863-B1C2-8C1886C9A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  <w:style w:type="character" w:customStyle="1" w:styleId="comma-child">
    <w:name w:val="comma-child"/>
    <w:basedOn w:val="a0"/>
    <w:rsid w:val="00880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40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86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086559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120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1975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6878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113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4128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068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1825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7699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2553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8083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7549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01908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994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3391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575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518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2689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9181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311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251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2699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8751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55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8489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8213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35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352963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891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0896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253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1380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1304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9988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32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1058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8141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871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0398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0750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56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626633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786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5757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6005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972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2896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8818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0675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3040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589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0697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330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85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89955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271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3371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941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046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9361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364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0209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0276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2399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12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7949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0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61946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6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6246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5469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12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6337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8356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7909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8158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770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2239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54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1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57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2589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0200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4645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05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8111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1174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13</cp:revision>
  <dcterms:created xsi:type="dcterms:W3CDTF">2017-05-15T04:35:00Z</dcterms:created>
  <dcterms:modified xsi:type="dcterms:W3CDTF">2024-11-25T05:33:00Z</dcterms:modified>
</cp:coreProperties>
</file>