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DB7" w:rsidRDefault="004A3DB7" w:rsidP="00DD1EE1">
      <w:pPr>
        <w:pStyle w:val="3"/>
        <w:shd w:val="clear" w:color="auto" w:fill="007D8C"/>
        <w:spacing w:before="0" w:line="240" w:lineRule="auto"/>
        <w:contextualSpacing/>
        <w:rPr>
          <w:rFonts w:ascii="Arial" w:hAnsi="Arial" w:cs="Arial"/>
          <w:b w:val="0"/>
          <w:bCs w:val="0"/>
          <w:color w:val="FFFFFF"/>
          <w:sz w:val="30"/>
          <w:szCs w:val="30"/>
          <w:lang w:eastAsia="ru-RU"/>
        </w:rPr>
      </w:pPr>
      <w:r>
        <w:rPr>
          <w:rFonts w:ascii="Arial" w:hAnsi="Arial" w:cs="Arial"/>
          <w:b w:val="0"/>
          <w:bCs w:val="0"/>
          <w:color w:val="FFFFFF"/>
          <w:sz w:val="30"/>
          <w:szCs w:val="30"/>
        </w:rPr>
        <w:t>РУКОВОДСТВО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82623" cy="2082623"/>
            <wp:effectExtent l="0" t="0" r="0" b="0"/>
            <wp:docPr id="19" name="Рисунок 19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t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62" cy="20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EDEDED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7"/>
          <w:szCs w:val="27"/>
        </w:rPr>
        <w:t>Прокофьев Станислав Евгеньевич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EDEDED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Ректор Финансового университета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8"/>
          <w:rFonts w:ascii="Arial" w:hAnsi="Arial" w:cs="Arial"/>
          <w:color w:val="666666"/>
          <w:sz w:val="23"/>
          <w:szCs w:val="23"/>
        </w:rPr>
        <w:t>Доктор экономических наук, профессор. Заслуженный экономист Российской Федерации. Действительный государственный советник Российской Федерации 2 класса. Заслуженный деятель науки Российской Федерации.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Родился 28 февраля 1968 г. в г. Саратове.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В 1989 г. окончил Саратовский экономический институт, в 2003 г. – прошел профессиональную переподготовку в Академии народного хозяйства при Правительстве Российской Федерации.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1989 г. по 1996 г. работал на руководящих должностях в банковском, страховом, консалтинговом, инвестиционном бизнесе.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1996 г. по 1997 г. – заместитель Министра экономики и инвестиционной политики Правительства Саратовской области.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1997 г. по 1999 г. – заместитель начальника Главного управления Центрального банка Российской Федерации по Саратовской области.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1999 г. по 2004 г. возглавлял Управления федерального казначейства Минфина России по Саратовской и Московской областям.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2005 г. по 2021 г. – заместитель руководителя Федерального казначейства.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2012 г. возглавляет кафедру «Государственное и муниципальное управление» Финансового университета при Правительстве Российской Федерации.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15 ноября 2021 г. назначен ректором Финансового университета при Правительстве Российской Федерации.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Автор более 200 опубликованных в России и за рубежом научных работ, в том числе учебников для студентов вузов, по различным аспектам проблем государственного управления и общественных финансов.</w:t>
      </w:r>
    </w:p>
    <w:p w:rsidR="00DD1EE1" w:rsidRDefault="00DD1EE1" w:rsidP="00DD1EE1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Деятельность Прокофьева С.Е. на всех постах отмечена почетными званиями и государственными наградами, включая ордена Почета и Дружбы, медаль ордена «За заслуги перед Отечеством» II степени, член Общественного совета при ФНС России.</w:t>
      </w:r>
    </w:p>
    <w:p w:rsidR="00DD1EE1" w:rsidRDefault="00DD1EE1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EDEDED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</w:p>
    <w:p w:rsidR="004A3DB7" w:rsidRP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EDEDED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</w:rPr>
        <w:t>Помощники:</w:t>
      </w:r>
      <w:r>
        <w:rPr>
          <w:rFonts w:ascii="Arial" w:hAnsi="Arial" w:cs="Arial"/>
          <w:b/>
          <w:bCs/>
          <w:color w:val="000000"/>
          <w:sz w:val="23"/>
          <w:szCs w:val="23"/>
        </w:rPr>
        <w:t> Шахов Даниил Владимирович, Березка Мария Евгеньевна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EDEDED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709157" cy="1979864"/>
            <wp:effectExtent l="0" t="0" r="0" b="0"/>
            <wp:docPr id="18" name="Рисунок 18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at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8" cy="200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Эскиндаров Михаил Абдурахманович (Эскиндаров Мухадин Абдурахманович)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Президент университета, научный руководитель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президента:</w:t>
      </w:r>
      <w:r>
        <w:rPr>
          <w:rFonts w:ascii="Arial" w:hAnsi="Arial" w:cs="Arial"/>
          <w:color w:val="666666"/>
          <w:sz w:val="23"/>
          <w:szCs w:val="23"/>
        </w:rPr>
        <w:t> Баринова Милана Владимировна</w:t>
      </w:r>
    </w:p>
    <w:p w:rsidR="00DD1EE1" w:rsidRDefault="00DD1EE1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29082" cy="1998620"/>
            <wp:effectExtent l="0" t="0" r="0" b="0"/>
            <wp:docPr id="17" name="Рисунок 17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at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64" cy="20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Каменева Екатерина Анатольевна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учебной и методической работе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778015" cy="2055181"/>
            <wp:effectExtent l="0" t="0" r="0" b="0"/>
            <wp:docPr id="16" name="Рисунок 16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at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78" cy="20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Солянникова Светлана Петровна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научной работе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Красникова Наталия Сергеевна</w:t>
      </w:r>
    </w:p>
    <w:p w:rsidR="00DD1EE1" w:rsidRDefault="00DD1EE1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23088" cy="2111840"/>
            <wp:effectExtent l="0" t="0" r="0" b="0"/>
            <wp:docPr id="15" name="Рисунок 15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at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83" cy="21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Семёнов Дмитрий Александрович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стратегии и работе с органами власти</w:t>
      </w:r>
    </w:p>
    <w:p w:rsidR="004A3DB7" w:rsidRPr="00DD1EE1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Селезнёва Екатерина Александровна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896329" cy="2196681"/>
            <wp:effectExtent l="0" t="0" r="0" b="0"/>
            <wp:docPr id="14" name="Рисунок 14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vat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84" cy="22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Кожаринов Александр Владимирович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социальной и воспитательной работе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Трофименко Алина Александровна</w:t>
      </w:r>
    </w:p>
    <w:p w:rsidR="00DD1EE1" w:rsidRDefault="00DD1EE1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24814" cy="2224864"/>
            <wp:effectExtent l="0" t="0" r="0" b="0"/>
            <wp:docPr id="13" name="Рисунок 13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a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84" cy="2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Маркина Елена Валентиновна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организации учебного процесса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Березовская Вера Николаевна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90057" cy="2300278"/>
            <wp:effectExtent l="0" t="0" r="0" b="0"/>
            <wp:docPr id="12" name="Рисунок 12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vat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99" cy="23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Брюховецкая Светлана Владимировна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маркетингу и работе с абитуриентами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Романова Ольга Романовна</w:t>
      </w:r>
    </w:p>
    <w:p w:rsidR="00DD1EE1" w:rsidRDefault="00DD1EE1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81902" cy="2290851"/>
            <wp:effectExtent l="0" t="0" r="0" b="0"/>
            <wp:docPr id="11" name="Рисунок 11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va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97" cy="23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Диденко Елена Александровна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дополнительному профессиональному образованию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Самсонова Ольга Владимировна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4365" cy="1904365"/>
            <wp:effectExtent l="0" t="0" r="0" b="0"/>
            <wp:docPr id="10" name="Рисунок 10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vat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Остапенко Григорий Александрович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цифровизации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Коновченко Виктория Максимовна</w:t>
      </w:r>
    </w:p>
    <w:p w:rsidR="00DD1EE1" w:rsidRDefault="00DD1EE1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13078" cy="1913078"/>
            <wp:effectExtent l="0" t="0" r="0" b="0"/>
            <wp:docPr id="9" name="Рисунок 9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vat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16" cy="19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Федотов Александр Михайлович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развитию инфраструктуры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Гудаковская Ирина Геннадьевна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196465" cy="2196465"/>
            <wp:effectExtent l="0" t="0" r="0" b="0"/>
            <wp:docPr id="8" name="Рисунок 8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vat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Хусаинова Амина Савдахановна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экономической и финансовой работе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Асаинова Марина Вячеславовна</w:t>
      </w:r>
    </w:p>
    <w:p w:rsidR="00DD1EE1" w:rsidRDefault="00DD1EE1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04365" cy="1904365"/>
            <wp:effectExtent l="0" t="0" r="0" b="0"/>
            <wp:docPr id="7" name="Рисунок 7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vat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Поляков Юрий Дмитриевич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Проректор по инновациям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color w:val="666666"/>
          <w:sz w:val="23"/>
          <w:szCs w:val="23"/>
        </w:rPr>
        <w:t>Помощник проректора:</w:t>
      </w:r>
      <w:r>
        <w:rPr>
          <w:rFonts w:ascii="Arial" w:hAnsi="Arial" w:cs="Arial"/>
          <w:color w:val="666666"/>
          <w:sz w:val="23"/>
          <w:szCs w:val="23"/>
        </w:rPr>
        <w:t> Агафонова Ольга Александровна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69570" cy="2281522"/>
            <wp:effectExtent l="0" t="0" r="0" b="0"/>
            <wp:docPr id="6" name="Рисунок 6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vat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4" cy="23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Сухов Эдуард Владиславович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Директор по персоналу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Помощник директора:</w:t>
      </w:r>
      <w:r>
        <w:rPr>
          <w:rFonts w:ascii="Arial" w:hAnsi="Arial" w:cs="Arial"/>
          <w:color w:val="666666"/>
          <w:sz w:val="23"/>
          <w:szCs w:val="23"/>
        </w:rPr>
        <w:t> Михайлова Елена Николаевна</w:t>
      </w:r>
    </w:p>
    <w:p w:rsidR="00DD1EE1" w:rsidRDefault="00DD1EE1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80907" cy="2459774"/>
            <wp:effectExtent l="0" t="0" r="0" b="0"/>
            <wp:docPr id="5" name="Рисунок 5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vat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71" cy="24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Крошков Кирилл Олегович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Руководитель Аппарата Финансового университета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091638" cy="2422925"/>
            <wp:effectExtent l="0" t="0" r="0" b="0"/>
            <wp:docPr id="4" name="Рисунок 4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vat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69" cy="24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Звягинцева Вита Владимировна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Ученый секретарь Ученого совета Финансового университета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83703" cy="1583703"/>
            <wp:effectExtent l="0" t="0" r="0" b="0"/>
            <wp:docPr id="3" name="Рисунок 3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vat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37" cy="15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Яремчук Николай Васильевич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аудитор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83690" cy="1822643"/>
            <wp:effectExtent l="0" t="0" r="0" b="0"/>
            <wp:docPr id="2" name="Рисунок 2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at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41" cy="18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lastRenderedPageBreak/>
        <w:t>Селезнев Павел Сергеевич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Председатель Совета молодых ученых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951865" cy="951865"/>
            <wp:effectExtent l="0" t="0" r="0" b="0"/>
            <wp:docPr id="1" name="Рисунок 1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vat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3DB7">
        <w:rPr>
          <w:rStyle w:val="person-infoname"/>
          <w:rFonts w:ascii="Arial" w:hAnsi="Arial" w:cs="Arial"/>
          <w:b/>
          <w:bCs/>
          <w:color w:val="007D8C"/>
          <w:sz w:val="23"/>
          <w:szCs w:val="23"/>
        </w:rPr>
        <w:t>Грязнова Алла Георгиевна</w:t>
      </w:r>
    </w:p>
    <w:p w:rsidR="004A3DB7" w:rsidRDefault="004A3DB7" w:rsidP="00DD1EE1">
      <w:pPr>
        <w:pStyle w:val="person-infoposition"/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Почетный президент</w:t>
      </w:r>
    </w:p>
    <w:p w:rsidR="004A3DB7" w:rsidRDefault="004A3DB7" w:rsidP="00DD1EE1">
      <w:pPr>
        <w:pBdr>
          <w:left w:val="single" w:sz="6" w:space="0" w:color="EDEDED"/>
          <w:bottom w:val="single" w:sz="6" w:space="0" w:color="EDEDED"/>
          <w:right w:val="single" w:sz="6" w:space="0" w:color="EDEDED"/>
        </w:pBdr>
        <w:spacing w:after="0" w:line="240" w:lineRule="auto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Секретарь</w:t>
      </w:r>
      <w:r>
        <w:rPr>
          <w:rFonts w:ascii="Arial" w:hAnsi="Arial" w:cs="Arial"/>
          <w:color w:val="666666"/>
          <w:sz w:val="23"/>
          <w:szCs w:val="23"/>
        </w:rPr>
        <w:t> Михальчева Анастасия Антоновна</w:t>
      </w:r>
    </w:p>
    <w:p w:rsidR="00DD3751" w:rsidRDefault="00DD3751" w:rsidP="00DD1EE1">
      <w:pPr>
        <w:spacing w:after="0" w:line="240" w:lineRule="auto"/>
        <w:contextualSpacing/>
      </w:pPr>
      <w:r>
        <w:br w:type="page"/>
      </w:r>
    </w:p>
    <w:p w:rsidR="00DD3751" w:rsidRPr="00DD3751" w:rsidRDefault="00DD3751" w:rsidP="00DD1EE1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007D8C"/>
          <w:sz w:val="32"/>
          <w:szCs w:val="32"/>
          <w:lang w:eastAsia="ru-RU"/>
        </w:rPr>
      </w:pP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8"/>
        <w:gridCol w:w="10281"/>
      </w:tblGrid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ПРОКОФЬЕВ Станислав Евгеньевич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Ректор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ЭСКИНДАРОВ Михаил (Мухадин) Абдурахманович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Президент, научный руководитель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​ФЕДОТОВА Марина Алексеевна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​​Заместитель научного руководителя Финуниверситета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КАМЕНЕВА Екатерина Анатольевна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учебной и методической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СЕРГЕЕВА Наталья Ивановна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учебной и методической работе – начальник управления методического обеспечения образовательных программ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СМИРНОВ Денис 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учебной и методической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СОЛЯННИКОВА Светлана Петровна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научной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ГРУЗИНА Юлия Михайловна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пр​оректора по научной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​ПЛОТНИКОВ Игорь Геннадьевич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​Заместитель проректора по научной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СЕМЕНОВ Дмитрий 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стратегии и работе с органами власти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​​ОБОРСКИЙ Алексе​й Юрьевич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​​Заместитель проректора по стратегии и работе с органами власти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КОЖАРИНОВ Александр Владимирович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социальной и воспитательной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​КОЗЛОВЦЕВА Нина Александровна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​Заместитель проректора по социальной и воспитательной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КИСЛЯКОВ Анатолий Сергеевич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научного руководителя – директор Музея Финансового университета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КОРОЛЬ Юлия Юрьевна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социальной и воспитательной работе - начальник управления социальной работы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МАРКИНА Елена Валентиновна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организации учебного процесса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​САВЕЛЬЕВ Иван Андреевич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​Заместитель проректора по организации учебного процесса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БРЮХОВЕЦКАЯ Светлана Владимировна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маркетингу и работе с абитуриентами, ответственный секретарь приемной комиссии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АРТАМОНОВА Кира Алексеевна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маркетингу и работе с абитуриентами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ДИДЕНКО Елена Александровна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дополнительному профессиональному образованию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КИРИЛЛОВ Андрей Владимирович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дополнительному профессиональному образованию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ШЕВАЛКИН Игорь Сергеевич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дополнительному профессиональному образованию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ОСТАПЕНКО Григорий 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цифровизации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МОРОЗОВ Роман</w:t>
            </w: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цифровизации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СТЕФАНИШИН Сергей Николаевич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Заместитель проректора по цифровизации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​​ПОЛЯКОВ Юрий Дмитриевич​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​​Проректор по инновациям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ХУСАИНОВА Амина Савдахановна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экономической и финансовой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​ГАПОНОВА Надежда Александровна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​​Заместитель проректора по экономической и финансовой работе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ФЕДОТОВ Александр Михайлович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Проректор по развитию инфраструктуры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​ЕРЕМИН Эдуард Анатольевич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​Заместитель проректора по развитию инфраструктуры</w:t>
            </w:r>
          </w:p>
        </w:tc>
      </w:tr>
      <w:tr w:rsidR="00DD3751" w:rsidRPr="00DD3751" w:rsidTr="00DD3751">
        <w:trPr>
          <w:trHeight w:val="885"/>
        </w:trPr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​​УЗКАЯ Наталья Андреевна​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​​​Заместитель проректора по развитию инфраструктуры</w:t>
            </w:r>
          </w:p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rPr>
          <w:trHeight w:val="885"/>
        </w:trPr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​ЯРЕМЧУК Николай Васильевич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​Главный аудитор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КРОШКОВ Кирилл</w:t>
            </w: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Олегович​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Руководитель Аппарата Финансового университета​​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ЮДИНА Наталья Владимировна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по контролю за деятельностью и развитием филиалов</w:t>
            </w:r>
          </w:p>
        </w:tc>
      </w:tr>
      <w:tr w:rsidR="00DD3751" w:rsidRPr="00DD3751" w:rsidTr="00DD3751">
        <w:trPr>
          <w:trHeight w:val="525"/>
        </w:trPr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СУХОВ Эдуард Владиславович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по персоналу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ХАРАШВИЛИ Анжелика Гурамовна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Начальник управления делопроизводства и архива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ЗВЯГИНЦЕВА Вита Владимировна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Ученый секретарь Ученого совета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​​КРЫЛОВ Виталий Петрович​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​​Ученый секретарь Научно-аттестационной комиссии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ГРЯЗНОВА Алла Георгиевна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Почетный президент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​БОРТКЕВИЧ Станислав Викторович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​Советник ректора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ЗАУГАРОВ Виктор Валерьевич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Советник ректора</w:t>
            </w: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​ПАРШИН Евгений 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​Советник ректора</w:t>
            </w:r>
          </w:p>
        </w:tc>
      </w:tr>
    </w:tbl>
    <w:p w:rsidR="00DD3751" w:rsidRDefault="00DD3751" w:rsidP="00DD1EE1">
      <w:pPr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7D8C"/>
          <w:sz w:val="32"/>
          <w:szCs w:val="32"/>
          <w:lang w:eastAsia="ru-RU"/>
        </w:rPr>
      </w:pPr>
      <w:r w:rsidRPr="00DD3751">
        <w:rPr>
          <w:rFonts w:ascii="Arial" w:eastAsia="Times New Roman" w:hAnsi="Arial" w:cs="Arial"/>
          <w:b/>
          <w:bCs/>
          <w:color w:val="007D8C"/>
          <w:sz w:val="32"/>
          <w:szCs w:val="32"/>
          <w:lang w:eastAsia="ru-RU"/>
        </w:rPr>
        <w:t>​</w:t>
      </w:r>
    </w:p>
    <w:p w:rsidR="00DD3751" w:rsidRDefault="00DD3751" w:rsidP="00DD1EE1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7D8C"/>
          <w:sz w:val="32"/>
          <w:szCs w:val="32"/>
          <w:lang w:eastAsia="ru-RU"/>
        </w:rPr>
      </w:pPr>
      <w:bookmarkStart w:id="0" w:name="_GoBack"/>
      <w:bookmarkEnd w:id="0"/>
    </w:p>
    <w:p w:rsidR="00DD3751" w:rsidRPr="00DD3751" w:rsidRDefault="00DD3751" w:rsidP="00DD1EE1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007D8C"/>
          <w:sz w:val="32"/>
          <w:szCs w:val="32"/>
          <w:lang w:eastAsia="ru-RU"/>
        </w:rPr>
      </w:pPr>
      <w:r w:rsidRPr="00DD3751">
        <w:rPr>
          <w:rFonts w:ascii="Arial" w:eastAsia="Times New Roman" w:hAnsi="Arial" w:cs="Arial"/>
          <w:b/>
          <w:bCs/>
          <w:color w:val="007D8C"/>
          <w:sz w:val="32"/>
          <w:szCs w:val="32"/>
          <w:lang w:eastAsia="ru-RU"/>
        </w:rPr>
        <w:t>Информация о руководителях филиалов Финансового университета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6"/>
        <w:gridCol w:w="6279"/>
        <w:gridCol w:w="4723"/>
        <w:gridCol w:w="233"/>
        <w:gridCol w:w="233"/>
      </w:tblGrid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Наименование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Наименование должности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gridSpan w:val="5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Филиалы, реализующие программы высшего образования (ВО)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Алтайский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ИВАНОВА Валерия Айбасовна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Владикавказский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ХУБАЕВ Тамерлан Алексеевич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Владимирский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ЧЕКУШОВ Андрей 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Калужский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МАТЧИНОВ Виталий Анатольевич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Краснодарский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СОБОЛЕВ Эдуард Васильевич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Курский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ИЛЬИН Алексей Евгеньевич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Липецкий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НЕСТЕРОВА Надежда Николаевна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Новороссийский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СЕЙФИЕВА Елена Николаевна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Омский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ИВАШКЕВИЧ Татьяна Владимировна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Орловский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АГЕЕВ Александр Владимирович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Пензенский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БОНДАРЕНКО Владимир Викторович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Санкт-Петербургский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ПУТИХИН Юрий Евгеньевич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Смоленский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ЗЕМЛЯК Светлана Васильевна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Тульский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КУЗНЕЦОВ Геннадий Васильевич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Уральский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КРАВЧЕНКО Ирина Александровна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Д​иректор 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Уфимский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БАТТАЛОВА Ильгиза Рашидовна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И.о. директора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Ярославский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КВАША Владимир 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gridSpan w:val="5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  <w:t>Филиалы, реализующие программы среднего профессионального образования (СПО)</w:t>
            </w: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Благовещенский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ЧАЛКИНА Марина Владимировна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Бузулукский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ЩАВЕЛЕВА Наталья Николаевна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Звенигородский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КЛАЧКОВ Павел Владимирович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Канашский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ДЕГТЕРЕНКО Олег Александрович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Красноярский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РАСПОПОВ Эдуард Владимирович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Махачкалинский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КИЧИБЕКОВ Фархад Рахманович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 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Пермский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ГОГОЛЕВ Алексей Михайлович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Самарский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КОСЕНКОВА Лариса Алексеевна​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Сургутский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ОСЬМАК Алина Игоревна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D3751" w:rsidRPr="00DD3751" w:rsidTr="00DD3751"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Шадринский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БАРАШЕВА Ольга Михайловна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D375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Директор филиала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DD3751" w:rsidRPr="00DD3751" w:rsidRDefault="00DD3751" w:rsidP="00DD1EE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243221" w:rsidRPr="001C34A2" w:rsidRDefault="00243221" w:rsidP="00DD1EE1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D005A"/>
    <w:multiLevelType w:val="multilevel"/>
    <w:tmpl w:val="63D8A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A3DB7"/>
    <w:rsid w:val="004E195A"/>
    <w:rsid w:val="004E4A62"/>
    <w:rsid w:val="00553AA0"/>
    <w:rsid w:val="00595A02"/>
    <w:rsid w:val="00727EB8"/>
    <w:rsid w:val="00765429"/>
    <w:rsid w:val="00777841"/>
    <w:rsid w:val="0080489B"/>
    <w:rsid w:val="00807380"/>
    <w:rsid w:val="008C09C5"/>
    <w:rsid w:val="0097184D"/>
    <w:rsid w:val="009F48C4"/>
    <w:rsid w:val="00A22E7B"/>
    <w:rsid w:val="00A23DD1"/>
    <w:rsid w:val="00BE110E"/>
    <w:rsid w:val="00C76735"/>
    <w:rsid w:val="00DD1EE1"/>
    <w:rsid w:val="00DD375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B9BB4"/>
  <w15:docId w15:val="{517C5F39-C398-4029-8CF1-B3F766E6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erson-infoname">
    <w:name w:val="person-info_name"/>
    <w:basedOn w:val="a0"/>
    <w:rsid w:val="004A3DB7"/>
  </w:style>
  <w:style w:type="paragraph" w:customStyle="1" w:styleId="person-infoposition">
    <w:name w:val="person-info_position"/>
    <w:basedOn w:val="a"/>
    <w:rsid w:val="004A3DB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DD1E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1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49273">
                              <w:marLeft w:val="22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24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3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68826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4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3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5257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94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2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975357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95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0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0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400391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285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06096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65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17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561797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13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0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0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50730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000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05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75159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67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3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872916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1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26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46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1128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3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6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4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050331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2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38656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588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97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36058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6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9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82589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17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78303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74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1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48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830369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14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8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5994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88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8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97923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04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9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457224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6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2024-11-20T06:16:00Z</dcterms:modified>
</cp:coreProperties>
</file>