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3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39"/>
        <w:gridCol w:w="10970"/>
      </w:tblGrid>
      <w:tr w:rsidR="009663B6" w:rsidRPr="00456975" w:rsidTr="00456975">
        <w:tc>
          <w:tcPr>
            <w:tcW w:w="3600" w:type="dxa"/>
            <w:shd w:val="clear" w:color="auto" w:fill="FFFFFF"/>
            <w:hideMark/>
          </w:tcPr>
          <w:p w:rsidR="00456975" w:rsidRPr="00456975" w:rsidRDefault="00456975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</w:pPr>
            <w:r w:rsidRPr="00456975"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  <w:drawing>
                <wp:inline distT="0" distB="0" distL="0" distR="0" wp14:anchorId="0FEEDD36" wp14:editId="4DE20E01">
                  <wp:extent cx="2736694" cy="289402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39" cy="292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3A1AAB" w:rsidRDefault="00456975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6D6E71"/>
                <w:sz w:val="18"/>
                <w:szCs w:val="18"/>
                <w:shd w:val="clear" w:color="auto" w:fill="EBEBEC"/>
                <w:lang w:eastAsia="ru-RU"/>
              </w:rPr>
            </w:pPr>
            <w:r w:rsidRPr="00456975">
              <w:rPr>
                <w:rFonts w:ascii="Arial" w:eastAsia="Times New Roman" w:hAnsi="Arial" w:cs="Arial"/>
                <w:color w:val="6D6E71"/>
                <w:sz w:val="18"/>
                <w:szCs w:val="18"/>
                <w:shd w:val="clear" w:color="auto" w:fill="EBEBEC"/>
                <w:lang w:eastAsia="ru-RU"/>
              </w:rPr>
              <w:t>Начальник Академии управления МВД России генерал-лейтенант полиции</w:t>
            </w:r>
          </w:p>
          <w:p w:rsidR="00456975" w:rsidRPr="00456975" w:rsidRDefault="00456975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456975">
              <w:rPr>
                <w:rFonts w:ascii="Arial" w:eastAsia="Times New Roman" w:hAnsi="Arial" w:cs="Arial"/>
                <w:b/>
                <w:bCs/>
                <w:color w:val="6D6E71"/>
                <w:sz w:val="27"/>
                <w:szCs w:val="27"/>
                <w:shd w:val="clear" w:color="auto" w:fill="EBEBEC"/>
                <w:lang w:eastAsia="ru-RU"/>
              </w:rPr>
              <w:t>Синенко Сергей Андреевич</w:t>
            </w:r>
          </w:p>
          <w:p w:rsidR="00456975" w:rsidRPr="00456975" w:rsidRDefault="00456975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45697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Синенко Сергей Андреевич родился 19 июля 1963 года в пос. Тавричанка Надеждинского района Приморского края. Окончил Дальневосточный политехнический институт имени В.В. Куйбышева, Юридический институт МВД России.</w:t>
            </w:r>
          </w:p>
          <w:p w:rsidR="00456975" w:rsidRPr="00456975" w:rsidRDefault="00456975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45697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 1992 году начал службу в органах внутренних дел в подразделении по борьбе с преступлениями в сфере экономики Советского РОВД г. Владивостока.</w:t>
            </w:r>
          </w:p>
          <w:p w:rsidR="00456975" w:rsidRPr="00456975" w:rsidRDefault="00456975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45697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 1993 по 2003 год проходил службу на различных должностях профессорского-преподавательского и руководящего состава Владивостокского факультета Хабаровской высшей школы МВД России, Владивостокского филиала Юридического института МВД России и Уссурийского филиала Дальневосточного юридического института МВД России.</w:t>
            </w:r>
          </w:p>
          <w:p w:rsidR="00456975" w:rsidRPr="00456975" w:rsidRDefault="00456975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45697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 2003 по 2013 начальник Владивостокского филиала Дальневосточного юридического института МВД России.</w:t>
            </w:r>
          </w:p>
          <w:p w:rsidR="00456975" w:rsidRPr="00456975" w:rsidRDefault="00456975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45697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8 мая 2013 года Указом Президента Российской Федерации № 472 назначен начальником Орловского юридического института МВД России имени В.В. Лукьянова.</w:t>
            </w:r>
          </w:p>
          <w:p w:rsidR="00456975" w:rsidRPr="00456975" w:rsidRDefault="00456975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45697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Указом Президента Российской Федерации от 6 ноября 2014 года № 713 присвоено специальное звание «генерал-майор полиции».</w:t>
            </w:r>
          </w:p>
          <w:p w:rsidR="00456975" w:rsidRPr="00456975" w:rsidRDefault="00456975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45697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Указом Президента Российской Федерации от 29 июля 2022 года № 506 назначен на должность начальника Академии управления МВД России.</w:t>
            </w:r>
          </w:p>
          <w:p w:rsidR="00456975" w:rsidRPr="00456975" w:rsidRDefault="00456975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45697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Указом Президента Российской Федерации от 8 ноября 2023 года № 828 присвоено специальное звание «гене</w:t>
            </w:r>
            <w:bookmarkStart w:id="0" w:name="_GoBack"/>
            <w:bookmarkEnd w:id="0"/>
            <w:r w:rsidRPr="0045697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рал-лейтенант полиции».</w:t>
            </w:r>
          </w:p>
          <w:p w:rsidR="00456975" w:rsidRPr="00456975" w:rsidRDefault="00456975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45697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Доктор юридических наук. Доцент.</w:t>
            </w:r>
          </w:p>
          <w:p w:rsidR="00456975" w:rsidRPr="00456975" w:rsidRDefault="00456975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45697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Почетный сотрудник МВД России.</w:t>
            </w:r>
          </w:p>
          <w:p w:rsidR="00456975" w:rsidRPr="00456975" w:rsidRDefault="00456975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45697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Награжден государственными и ведомственными наградами.</w:t>
            </w:r>
          </w:p>
        </w:tc>
      </w:tr>
    </w:tbl>
    <w:p w:rsidR="00456975" w:rsidRDefault="00456975" w:rsidP="003A1AAB">
      <w:pPr>
        <w:spacing w:after="0" w:line="240" w:lineRule="auto"/>
        <w:contextualSpacing/>
      </w:pPr>
    </w:p>
    <w:p w:rsidR="00456975" w:rsidRDefault="00456975" w:rsidP="003A1AAB">
      <w:pPr>
        <w:spacing w:after="0" w:line="240" w:lineRule="auto"/>
        <w:contextualSpacing/>
      </w:pPr>
      <w:r>
        <w:br w:type="page"/>
      </w:r>
    </w:p>
    <w:tbl>
      <w:tblPr>
        <w:tblW w:w="153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8"/>
        <w:gridCol w:w="10751"/>
      </w:tblGrid>
      <w:tr w:rsidR="001E3A65" w:rsidRPr="003A1AAB" w:rsidTr="003A1AAB">
        <w:tc>
          <w:tcPr>
            <w:tcW w:w="3600" w:type="dxa"/>
            <w:shd w:val="clear" w:color="auto" w:fill="FFFFFF"/>
            <w:hideMark/>
          </w:tcPr>
          <w:p w:rsidR="003A1AAB" w:rsidRPr="003A1AAB" w:rsidRDefault="001E3A65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</w:pPr>
            <w:r w:rsidRPr="001E3A65"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  <w:lastRenderedPageBreak/>
              <w:drawing>
                <wp:inline distT="0" distB="0" distL="0" distR="0" wp14:anchorId="4FFDEEA6" wp14:editId="6E138399">
                  <wp:extent cx="2875735" cy="334553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522" cy="335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6D6E71"/>
                <w:sz w:val="18"/>
                <w:szCs w:val="18"/>
                <w:shd w:val="clear" w:color="auto" w:fill="EBEBEC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6D6E71"/>
                <w:sz w:val="18"/>
                <w:szCs w:val="18"/>
                <w:shd w:val="clear" w:color="auto" w:fill="EBEBEC"/>
                <w:lang w:eastAsia="ru-RU"/>
              </w:rPr>
              <w:t>Первый заместитель начальника Академии управления МВД России генерал-майор полиции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b/>
                <w:bCs/>
                <w:color w:val="6D6E71"/>
                <w:sz w:val="27"/>
                <w:szCs w:val="27"/>
                <w:shd w:val="clear" w:color="auto" w:fill="EBEBEC"/>
                <w:lang w:eastAsia="ru-RU"/>
              </w:rPr>
              <w:t>Парадников Александр Геннадьевич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Парадников Александр Геннадьевич родился 11 марта 1965 года в поселке Тяжинский Кемеровской области. В 1986 году окончил Омскую высшую школу милиции МВД СССР по специальности «Правоведение», поступил на службу старшим экспертом экспертно-криминалистической группы в ОВД Тяжинского райисполкома Кемеровской области, через два года был переведен старшим экспертом в ОВД Ленинского райисполкома г. Омска.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 1992 году перешел работать на кафедру криминалистики Омской высшей школы милиции МВД России, с 1993 года преподавал на кафедре оперативно-разыскной деятельности Омской высшей школы милиции МВД России.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 2001 году назначен на должность заместителя начальника кафедры оперативно-разыскной деятельности Омской высшей школы милиции МВД России.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 2005 году возглавил учебный отдел Омской академии МВД России.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 2008 году утвержден в должности первого заместителя начальника по учебной работе Омской академии МВД России.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 апреле 2016 года Указом Президента Российской Федерации полковник полиции Александр Геннадьевич Парадников назначен первым заместителем начальника Академии управления МВД России.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 июня 2017 года Указом Президента Российской Федерации № 258  Александру Геннадьевичу Парадникову присвоено специальное звание «генерал-майор полиции».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Парадников Александр Геннадьевич является кандидатом юридических наук, доцентом.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За период службы в органах внутренних дел неоднократно поощрялся руководством Министерства, удостоен многих наград, в том числе медалей «За доблесть в службе», «За верность долгу и Отечеству», «За безупречную службу в МВД». Заслуженный сотрудник органов внутренних дел Российской Федерации.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Семейное положение – женат, двое детей.</w:t>
            </w:r>
          </w:p>
        </w:tc>
      </w:tr>
    </w:tbl>
    <w:p w:rsidR="003A1AAB" w:rsidRDefault="003A1AAB" w:rsidP="003A1AAB">
      <w:pPr>
        <w:spacing w:after="0" w:line="240" w:lineRule="auto"/>
        <w:contextualSpacing/>
      </w:pPr>
    </w:p>
    <w:p w:rsidR="003A1AAB" w:rsidRDefault="003A1AAB" w:rsidP="003A1AAB">
      <w:pPr>
        <w:spacing w:after="0" w:line="240" w:lineRule="auto"/>
        <w:contextualSpacing/>
      </w:pPr>
      <w:r>
        <w:br w:type="page"/>
      </w:r>
    </w:p>
    <w:tbl>
      <w:tblPr>
        <w:tblW w:w="153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1709"/>
      </w:tblGrid>
      <w:tr w:rsidR="003A1AAB" w:rsidRPr="003A1AAB" w:rsidTr="003A1AAB">
        <w:tc>
          <w:tcPr>
            <w:tcW w:w="3600" w:type="dxa"/>
            <w:shd w:val="clear" w:color="auto" w:fill="FFFFFF"/>
            <w:hideMark/>
          </w:tcPr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</w:pPr>
            <w:r w:rsidRPr="003A1AAB">
              <w:rPr>
                <w:rFonts w:ascii="Arial" w:eastAsia="Times New Roman" w:hAnsi="Arial" w:cs="Arial"/>
                <w:noProof/>
                <w:color w:val="000000"/>
                <w:sz w:val="2"/>
                <w:szCs w:val="2"/>
                <w:lang w:eastAsia="ru-RU"/>
              </w:rPr>
              <w:lastRenderedPageBreak/>
              <w:drawing>
                <wp:inline distT="0" distB="0" distL="0" distR="0">
                  <wp:extent cx="1706245" cy="2177415"/>
                  <wp:effectExtent l="0" t="0" r="0" b="0"/>
                  <wp:docPr id="3" name="Рисунок 3" descr="https://static.mvd.ru/upload/site120/document_manager/Verh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.mvd.ru/upload/site120/document_manager/Verh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6D6E71"/>
                <w:sz w:val="18"/>
                <w:szCs w:val="18"/>
                <w:shd w:val="clear" w:color="auto" w:fill="EBEBEC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6D6E71"/>
                <w:sz w:val="18"/>
                <w:szCs w:val="18"/>
                <w:shd w:val="clear" w:color="auto" w:fill="EBEBEC"/>
                <w:lang w:eastAsia="ru-RU"/>
              </w:rPr>
              <w:t>Заместитель начальника Академии управления МВД России генерал-майор полиции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b/>
                <w:bCs/>
                <w:color w:val="6D6E71"/>
                <w:sz w:val="27"/>
                <w:szCs w:val="27"/>
                <w:shd w:val="clear" w:color="auto" w:fill="EBEBEC"/>
                <w:lang w:eastAsia="ru-RU"/>
              </w:rPr>
              <w:t>Боде Людмила Николаевна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Боде Людмила Николаевна родилась 23 июня 1963 года в Тюменской области.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 1985 году окончила Тюменский государственный университет, в 2002 году –  Академию права и управления.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До 1991 года работала учителем истории, организатором внеклассной воспитательной работы в средних школах г. Камня на Оби Алтайского края, инструктором отдела комсомольских организаций Каменского горкома ВЛКСМ Алтайского края.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 1991 году начала службу в органах внутренних дел с должности инспектора учебного отдела Тюменской высшей школы МВД России. 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 1996 по 2004 годы занимала должности преподавателя, старшего преподавателя, доцента Тюменского юридического института МВД России.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 2004 - 2006 годах возглавляла методический отдел Управления учебно-методической работы Московского университета МВД России.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 2006 году перешла на службу в Департамент кадрового обеспечения МВД России на должность старшего инспектора по особым поручениям Управления организации профессиональной подготовки.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 2007 года последовательно занимала должности от заместителя начальника отдела организации высшего и среднего профессионального образования Управления организации профессиональной подготовки Департамента кадрового обеспечения МВД России до начальника Управления организации подготовки кадров Департамента государственной службы и кадров МВД России.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 июня 2016 года Указом Президента Российской Федерации № 261 назначена на должность заместителя начальника Департамента государственной службы и кадров МВД России.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 июня 2017 года Указом Президента Российской Федерации № 258 Боде Людмиле Николаевне присвоено специальное звание генерал-майора внутренней службы.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Указом Президента Российской Федерации № 780 от 31 октября 2022 года Боде Людмила Николаевна назначена заместителем начальника Академии управления МВД России с присвоением специального звания генерал-майор полиции.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Кандидат исторических наук, доцент. Награждена государственными и ведомственными наградами. Почетный сотрудник МВД России.</w:t>
            </w:r>
          </w:p>
        </w:tc>
      </w:tr>
    </w:tbl>
    <w:p w:rsidR="003A1AAB" w:rsidRDefault="003A1AAB" w:rsidP="003A1AAB">
      <w:pPr>
        <w:spacing w:after="0" w:line="240" w:lineRule="auto"/>
        <w:contextualSpacing/>
      </w:pPr>
    </w:p>
    <w:p w:rsidR="003A1AAB" w:rsidRDefault="003A1AAB" w:rsidP="003A1AAB">
      <w:pPr>
        <w:spacing w:after="0" w:line="240" w:lineRule="auto"/>
        <w:contextualSpacing/>
      </w:pPr>
      <w:r>
        <w:br w:type="page"/>
      </w:r>
    </w:p>
    <w:tbl>
      <w:tblPr>
        <w:tblW w:w="153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1709"/>
      </w:tblGrid>
      <w:tr w:rsidR="003A1AAB" w:rsidRPr="003A1AAB" w:rsidTr="003A1AAB">
        <w:tc>
          <w:tcPr>
            <w:tcW w:w="3600" w:type="dxa"/>
            <w:shd w:val="clear" w:color="auto" w:fill="FFFFFF"/>
            <w:hideMark/>
          </w:tcPr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</w:pPr>
            <w:r w:rsidRPr="003A1AAB">
              <w:rPr>
                <w:rFonts w:ascii="Arial" w:eastAsia="Times New Roman" w:hAnsi="Arial" w:cs="Arial"/>
                <w:noProof/>
                <w:color w:val="000000"/>
                <w:sz w:val="2"/>
                <w:szCs w:val="2"/>
                <w:lang w:eastAsia="ru-RU"/>
              </w:rPr>
              <w:lastRenderedPageBreak/>
              <w:drawing>
                <wp:inline distT="0" distB="0" distL="0" distR="0">
                  <wp:extent cx="1706245" cy="2177415"/>
                  <wp:effectExtent l="0" t="0" r="0" b="0"/>
                  <wp:docPr id="4" name="Рисунок 4" descr="https://static.mvd.ru/upload/site120/document_manager/verh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.mvd.ru/upload/site120/document_manager/verh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6D6E71"/>
                <w:sz w:val="18"/>
                <w:szCs w:val="18"/>
                <w:shd w:val="clear" w:color="auto" w:fill="EBEBEC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6D6E71"/>
                <w:sz w:val="18"/>
                <w:szCs w:val="18"/>
                <w:shd w:val="clear" w:color="auto" w:fill="EBEBEC"/>
                <w:lang w:eastAsia="ru-RU"/>
              </w:rPr>
              <w:t>Заместитель начальника Академии управления МВД России генерал-майор полиции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b/>
                <w:bCs/>
                <w:color w:val="6D6E71"/>
                <w:sz w:val="27"/>
                <w:szCs w:val="27"/>
                <w:shd w:val="clear" w:color="auto" w:fill="EBEBEC"/>
                <w:lang w:eastAsia="ru-RU"/>
              </w:rPr>
              <w:t>Стефанков Олег Иванович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Стефанков Олег Иванович родился 3 апреля 1967 года на Украине в городе Донецке.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Службу в органах внутренних дел начал в 1995 году с должности оперуполномоченного отделения экономической безопасности отдела внутренних дел Ленинского района города Ростов-на-Дону.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 течение 14 лет Олег Иванович занимал различные должности в органах внутренних дел города Ростов-на-Дону.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 2011 по 2015 годы служил в должности заместителя начальника полиции (по оперативной работе) Министерства внутренних дел Российской Федерации по Республике Адыгея.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 2015 году назначен на должность заместителя начальника Управления МВД России по Калужской области – начальника полиции.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 мае 2018 года назначен заместителем начальника ГУ МВД России по Красноярскому краю - начальником полиции.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Указом Президента Российской Федерации от 11 июня 2019 года № 258 Стефанкову Олегу Ивановичу присвоено специальное звание генерал-майор полиции.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Указом Президента Российской Федерации от 18 марта 2020 года № 189 генерал-майор полиции Олег Стефанков назначен на должность начальника Управления МВД России по Приморскому краю.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Приказом МВД России от 8 ноября 2022 года № 1238 генерал-майор полиции Олег Стефанков назначен на должность заместителя начальника Академии управления МВД России.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За период службы награжден государственными и ведомственными наградами, именным оружием.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Почетный сотрудник МВД России.</w:t>
            </w:r>
          </w:p>
        </w:tc>
      </w:tr>
    </w:tbl>
    <w:p w:rsidR="003A1AAB" w:rsidRDefault="003A1AAB" w:rsidP="003A1AAB">
      <w:pPr>
        <w:spacing w:after="0" w:line="240" w:lineRule="auto"/>
        <w:contextualSpacing/>
      </w:pPr>
    </w:p>
    <w:p w:rsidR="003A1AAB" w:rsidRDefault="003A1AAB" w:rsidP="003A1AAB">
      <w:pPr>
        <w:spacing w:after="0" w:line="240" w:lineRule="auto"/>
        <w:contextualSpacing/>
      </w:pPr>
      <w:r>
        <w:br w:type="page"/>
      </w:r>
    </w:p>
    <w:tbl>
      <w:tblPr>
        <w:tblW w:w="153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1709"/>
      </w:tblGrid>
      <w:tr w:rsidR="003A1AAB" w:rsidRPr="003A1AAB" w:rsidTr="003A1AAB">
        <w:tc>
          <w:tcPr>
            <w:tcW w:w="3600" w:type="dxa"/>
            <w:shd w:val="clear" w:color="auto" w:fill="FFFFFF"/>
            <w:hideMark/>
          </w:tcPr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</w:pPr>
            <w:r w:rsidRPr="003A1AAB">
              <w:rPr>
                <w:rFonts w:ascii="Arial" w:eastAsia="Times New Roman" w:hAnsi="Arial" w:cs="Arial"/>
                <w:noProof/>
                <w:color w:val="000000"/>
                <w:sz w:val="2"/>
                <w:szCs w:val="2"/>
                <w:lang w:eastAsia="ru-RU"/>
              </w:rPr>
              <w:lastRenderedPageBreak/>
              <w:drawing>
                <wp:inline distT="0" distB="0" distL="0" distR="0">
                  <wp:extent cx="1706245" cy="2177415"/>
                  <wp:effectExtent l="0" t="0" r="0" b="0"/>
                  <wp:docPr id="5" name="Рисунок 5" descr="https://static.mvd.ru/upload/site120/document_manager/1(24)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atic.mvd.ru/upload/site120/document_manager/1(24)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6D6E71"/>
                <w:sz w:val="18"/>
                <w:szCs w:val="18"/>
                <w:shd w:val="clear" w:color="auto" w:fill="EBEBEC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6D6E71"/>
                <w:sz w:val="18"/>
                <w:szCs w:val="18"/>
                <w:shd w:val="clear" w:color="auto" w:fill="EBEBEC"/>
                <w:lang w:eastAsia="ru-RU"/>
              </w:rPr>
              <w:t>Заместитель начальника Академии управления МВД России полковник полиции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b/>
                <w:bCs/>
                <w:color w:val="6D6E71"/>
                <w:sz w:val="27"/>
                <w:szCs w:val="27"/>
                <w:shd w:val="clear" w:color="auto" w:fill="EBEBEC"/>
                <w:lang w:eastAsia="ru-RU"/>
              </w:rPr>
              <w:t>Дёмин Андрей Николаевич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Дёмин Андрей Николаевич родился 21 ноября 1976 года в г. Москве. Окончил Московское высшее общевойсковое командное училище, Московский университет МВД России.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 1999 года перешел на службу в органы внутренних дел, где замещал руководящие должности в подразделениях по кадровой и воспитательной работе ГУВД г. Москвы и Московской области.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 период с 2011 по 2017 год проходил службу на руководящих должностях в подразделениях собственной безопасности МВД России.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 2017 года возглавлял Управление кадров ГУ МВД России по г. Москве.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 июля 2022 года приказом Министра внутренних дел Российской Федерации № 700 назначен на должность заместителя начальника Академии управления МВД России.</w:t>
            </w:r>
          </w:p>
          <w:p w:rsidR="003A1AAB" w:rsidRPr="003A1AAB" w:rsidRDefault="003A1AAB" w:rsidP="003A1AA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3A1AAB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Награжден ведомственными наградами.</w:t>
            </w:r>
          </w:p>
        </w:tc>
      </w:tr>
    </w:tbl>
    <w:p w:rsidR="003A1AAB" w:rsidRDefault="003A1AAB" w:rsidP="003A1AAB">
      <w:pPr>
        <w:spacing w:after="0" w:line="240" w:lineRule="auto"/>
        <w:contextualSpacing/>
      </w:pPr>
    </w:p>
    <w:p w:rsidR="003A1AAB" w:rsidRDefault="003A1AAB" w:rsidP="003A1AAB">
      <w:pPr>
        <w:spacing w:after="0" w:line="240" w:lineRule="auto"/>
        <w:contextualSpacing/>
      </w:pPr>
      <w:r>
        <w:br w:type="page"/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3A1AAB" w:rsidTr="003A1AAB">
        <w:tc>
          <w:tcPr>
            <w:tcW w:w="3600" w:type="dxa"/>
            <w:shd w:val="clear" w:color="auto" w:fill="FFFFFF"/>
            <w:hideMark/>
          </w:tcPr>
          <w:p w:rsidR="003A1AAB" w:rsidRDefault="003A1AAB" w:rsidP="003A1AAB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"/>
                <w:szCs w:val="2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"/>
                <w:szCs w:val="2"/>
                <w:lang w:eastAsia="ru-RU"/>
              </w:rPr>
              <w:lastRenderedPageBreak/>
              <w:drawing>
                <wp:inline distT="0" distB="0" distL="0" distR="0">
                  <wp:extent cx="1414020" cy="1804494"/>
                  <wp:effectExtent l="0" t="0" r="0" b="0"/>
                  <wp:docPr id="6" name="Рисунок 6" descr="https://static.mvd.ru/upload/site120/document_manager/1Zhamkov_S.V.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atic.mvd.ru/upload/site120/document_manager/1Zhamkov_S.V.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331" cy="180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3A1AAB" w:rsidRDefault="003A1AAB" w:rsidP="003A1AAB">
            <w:pPr>
              <w:spacing w:after="0" w:line="240" w:lineRule="auto"/>
              <w:contextualSpacing/>
              <w:rPr>
                <w:rStyle w:val="ministertitle"/>
                <w:rFonts w:ascii="Arial" w:hAnsi="Arial" w:cs="Arial"/>
                <w:color w:val="6D6E71"/>
                <w:sz w:val="18"/>
                <w:szCs w:val="18"/>
                <w:shd w:val="clear" w:color="auto" w:fill="EBEBEC"/>
              </w:rPr>
            </w:pPr>
            <w:r>
              <w:rPr>
                <w:rStyle w:val="ministertitle"/>
                <w:rFonts w:ascii="Arial" w:hAnsi="Arial" w:cs="Arial"/>
                <w:color w:val="6D6E71"/>
                <w:sz w:val="18"/>
                <w:szCs w:val="18"/>
                <w:shd w:val="clear" w:color="auto" w:fill="EBEBEC"/>
              </w:rPr>
              <w:t>Помощник начальника Академии полковник полиции</w:t>
            </w:r>
          </w:p>
          <w:p w:rsidR="003A1AAB" w:rsidRDefault="003A1AAB" w:rsidP="003A1AAB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Style w:val="ministerfullname"/>
                <w:rFonts w:ascii="Arial" w:hAnsi="Arial" w:cs="Arial"/>
                <w:b/>
                <w:bCs/>
                <w:color w:val="6D6E71"/>
                <w:sz w:val="27"/>
                <w:szCs w:val="27"/>
                <w:shd w:val="clear" w:color="auto" w:fill="EBEBEC"/>
              </w:rPr>
              <w:t>Жамков Сергей Викторович</w:t>
            </w:r>
          </w:p>
          <w:p w:rsidR="003A1AAB" w:rsidRDefault="003A1AAB" w:rsidP="003A1AA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</w:p>
        </w:tc>
      </w:tr>
    </w:tbl>
    <w:p w:rsidR="003A1AAB" w:rsidRDefault="003A1AAB" w:rsidP="003A1AAB">
      <w:pPr>
        <w:spacing w:after="0" w:line="240" w:lineRule="auto"/>
        <w:contextualSpacing/>
      </w:pPr>
    </w:p>
    <w:p w:rsidR="003A1AAB" w:rsidRDefault="003A1AAB" w:rsidP="003A1AAB">
      <w:pPr>
        <w:spacing w:after="0" w:line="240" w:lineRule="auto"/>
        <w:contextualSpacing/>
      </w:pP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3A1AAB" w:rsidTr="003A1AAB">
        <w:tc>
          <w:tcPr>
            <w:tcW w:w="3600" w:type="dxa"/>
            <w:shd w:val="clear" w:color="auto" w:fill="FFFFFF"/>
            <w:hideMark/>
          </w:tcPr>
          <w:p w:rsidR="003A1AAB" w:rsidRDefault="003A1AAB" w:rsidP="003A1AAB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"/>
                <w:szCs w:val="2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"/>
                <w:szCs w:val="2"/>
                <w:lang w:eastAsia="ru-RU"/>
              </w:rPr>
              <w:drawing>
                <wp:inline distT="0" distB="0" distL="0" distR="0">
                  <wp:extent cx="1440315" cy="1838050"/>
                  <wp:effectExtent l="0" t="0" r="0" b="0"/>
                  <wp:docPr id="7" name="Рисунок 7" descr="https://static.mvd.ru/upload/site120/document_manager/1Didenko-Chintimur_D.S.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atic.mvd.ru/upload/site120/document_manager/1Didenko-Chintimur_D.S.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49" cy="184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3A1AAB" w:rsidRDefault="003A1AAB" w:rsidP="003A1AAB">
            <w:pPr>
              <w:spacing w:after="0" w:line="240" w:lineRule="auto"/>
              <w:contextualSpacing/>
              <w:rPr>
                <w:rStyle w:val="ministertitle"/>
                <w:rFonts w:ascii="Arial" w:hAnsi="Arial" w:cs="Arial"/>
                <w:color w:val="6D6E71"/>
                <w:sz w:val="18"/>
                <w:szCs w:val="18"/>
                <w:shd w:val="clear" w:color="auto" w:fill="EBEBEC"/>
              </w:rPr>
            </w:pPr>
            <w:r>
              <w:rPr>
                <w:rStyle w:val="ministertitle"/>
                <w:rFonts w:ascii="Arial" w:hAnsi="Arial" w:cs="Arial"/>
                <w:color w:val="6D6E71"/>
                <w:sz w:val="18"/>
                <w:szCs w:val="18"/>
                <w:shd w:val="clear" w:color="auto" w:fill="EBEBEC"/>
              </w:rPr>
              <w:t>Помощник начальника Академии по международному сотрудничеству полковник полиции</w:t>
            </w:r>
          </w:p>
          <w:p w:rsidR="003A1AAB" w:rsidRDefault="003A1AAB" w:rsidP="003A1AAB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Style w:val="ministerfullname"/>
                <w:rFonts w:ascii="Arial" w:hAnsi="Arial" w:cs="Arial"/>
                <w:b/>
                <w:bCs/>
                <w:color w:val="6D6E71"/>
                <w:sz w:val="27"/>
                <w:szCs w:val="27"/>
                <w:shd w:val="clear" w:color="auto" w:fill="EBEBEC"/>
              </w:rPr>
              <w:t>Диденко-Чинтимур Дарья Сергеевна</w:t>
            </w:r>
          </w:p>
          <w:p w:rsidR="003A1AAB" w:rsidRDefault="003A1AAB" w:rsidP="003A1AA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</w:p>
        </w:tc>
      </w:tr>
    </w:tbl>
    <w:p w:rsidR="003A1AAB" w:rsidRDefault="003A1AAB" w:rsidP="003A1AAB">
      <w:pPr>
        <w:spacing w:after="0" w:line="240" w:lineRule="auto"/>
        <w:contextualSpacing/>
      </w:pPr>
    </w:p>
    <w:p w:rsidR="003A1AAB" w:rsidRDefault="003A1AAB" w:rsidP="003A1AAB">
      <w:pPr>
        <w:spacing w:after="0" w:line="240" w:lineRule="auto"/>
        <w:contextualSpacing/>
      </w:pP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3A1AAB" w:rsidTr="003A1AAB">
        <w:tc>
          <w:tcPr>
            <w:tcW w:w="3600" w:type="dxa"/>
            <w:shd w:val="clear" w:color="auto" w:fill="FFFFFF"/>
            <w:hideMark/>
          </w:tcPr>
          <w:p w:rsidR="003A1AAB" w:rsidRDefault="003A1AAB" w:rsidP="003A1AAB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"/>
                <w:szCs w:val="2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"/>
                <w:szCs w:val="2"/>
                <w:lang w:eastAsia="ru-RU"/>
              </w:rPr>
              <w:drawing>
                <wp:inline distT="0" distB="0" distL="0" distR="0">
                  <wp:extent cx="1492023" cy="1904037"/>
                  <wp:effectExtent l="0" t="0" r="0" b="0"/>
                  <wp:docPr id="8" name="Рисунок 8" descr="https://static.mvd.ru/upload/site120/document_manager/S.G._Cygankov_1300r_sayt_(novoe,_belyy_fon)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atic.mvd.ru/upload/site120/document_manager/S.G._Cygankov_1300r_sayt_(novoe,_belyy_fon)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96" cy="191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3A1AAB" w:rsidRDefault="003A1AAB" w:rsidP="003A1AAB">
            <w:pPr>
              <w:spacing w:after="0" w:line="240" w:lineRule="auto"/>
              <w:contextualSpacing/>
              <w:rPr>
                <w:rStyle w:val="ministertitle"/>
                <w:rFonts w:ascii="Arial" w:hAnsi="Arial" w:cs="Arial"/>
                <w:color w:val="6D6E71"/>
                <w:sz w:val="18"/>
                <w:szCs w:val="18"/>
                <w:shd w:val="clear" w:color="auto" w:fill="EBEBEC"/>
              </w:rPr>
            </w:pPr>
            <w:r>
              <w:rPr>
                <w:rStyle w:val="ministertitle"/>
                <w:rFonts w:ascii="Arial" w:hAnsi="Arial" w:cs="Arial"/>
                <w:color w:val="6D6E71"/>
                <w:sz w:val="18"/>
                <w:szCs w:val="18"/>
                <w:shd w:val="clear" w:color="auto" w:fill="EBEBEC"/>
              </w:rPr>
              <w:t>Помощник начальника Академии по связям с общественностью подполковник полиции</w:t>
            </w:r>
          </w:p>
          <w:p w:rsidR="003A1AAB" w:rsidRDefault="003A1AAB" w:rsidP="003A1AAB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Style w:val="ministerfullname"/>
                <w:rFonts w:ascii="Arial" w:hAnsi="Arial" w:cs="Arial"/>
                <w:b/>
                <w:bCs/>
                <w:color w:val="6D6E71"/>
                <w:sz w:val="27"/>
                <w:szCs w:val="27"/>
                <w:shd w:val="clear" w:color="auto" w:fill="EBEBEC"/>
              </w:rPr>
              <w:t>Цыганков Сергей Григорьевич</w:t>
            </w:r>
          </w:p>
          <w:p w:rsidR="003A1AAB" w:rsidRDefault="003A1AAB" w:rsidP="003A1AA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</w:p>
        </w:tc>
      </w:tr>
    </w:tbl>
    <w:p w:rsidR="00243221" w:rsidRPr="001C34A2" w:rsidRDefault="00243221" w:rsidP="003A1AAB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1E3A65"/>
    <w:rsid w:val="00243221"/>
    <w:rsid w:val="0025133F"/>
    <w:rsid w:val="0033018F"/>
    <w:rsid w:val="003A1AAB"/>
    <w:rsid w:val="003D090D"/>
    <w:rsid w:val="0044446C"/>
    <w:rsid w:val="00456975"/>
    <w:rsid w:val="004E4A62"/>
    <w:rsid w:val="00553AA0"/>
    <w:rsid w:val="00595A02"/>
    <w:rsid w:val="00727EB8"/>
    <w:rsid w:val="00765429"/>
    <w:rsid w:val="00777841"/>
    <w:rsid w:val="00807380"/>
    <w:rsid w:val="008C09C5"/>
    <w:rsid w:val="00954BF2"/>
    <w:rsid w:val="009663B6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7B996"/>
  <w15:docId w15:val="{2D83F555-881D-42DE-B5E7-6D39C5AE2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ministertitle">
    <w:name w:val="minister_title"/>
    <w:basedOn w:val="a0"/>
    <w:rsid w:val="00456975"/>
  </w:style>
  <w:style w:type="character" w:customStyle="1" w:styleId="ministerfullname">
    <w:name w:val="minister_full_name"/>
    <w:basedOn w:val="a0"/>
    <w:rsid w:val="00456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6355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5607496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9179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8973518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61680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890385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668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695380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1753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809275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39483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3119795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69063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3280245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38677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8768194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1192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2024-11-20T05:21:00Z</dcterms:modified>
</cp:coreProperties>
</file>