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DF" w:rsidRDefault="00E955DF" w:rsidP="00E955DF">
      <w:pPr>
        <w:pStyle w:val="1"/>
        <w:spacing w:before="0" w:line="240" w:lineRule="auto"/>
        <w:rPr>
          <w:rFonts w:ascii="Verdana" w:hAnsi="Verdana"/>
          <w:caps/>
          <w:color w:val="252525"/>
          <w:sz w:val="20"/>
          <w:szCs w:val="20"/>
          <w:lang w:eastAsia="ru-RU"/>
        </w:rPr>
      </w:pPr>
      <w:r>
        <w:rPr>
          <w:rFonts w:ascii="Verdana" w:hAnsi="Verdana"/>
          <w:caps/>
          <w:color w:val="252525"/>
          <w:sz w:val="20"/>
          <w:szCs w:val="20"/>
        </w:rPr>
        <w:t>Ректорат МАРХИ</w:t>
      </w:r>
    </w:p>
    <w:tbl>
      <w:tblPr>
        <w:tblW w:w="4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9"/>
        <w:gridCol w:w="36"/>
        <w:gridCol w:w="9522"/>
      </w:tblGrid>
      <w:tr w:rsidR="00E955DF" w:rsidTr="00E955DF"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573655"/>
                  <wp:effectExtent l="0" t="0" r="0" b="0"/>
                  <wp:docPr id="7" name="Рисунок 7" descr="https://marhi.ru/rectorat/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rhi.ru/rectorat/r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7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РЕКТОР МАРХИ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ШВИДКОВСКИЙ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Дмитрий Олегович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Президент Российской академии архитектуры и строительных наук, Вице-президент Российской академии художеств</w:t>
            </w:r>
          </w:p>
          <w:p w:rsidR="00E955DF" w:rsidRDefault="00E955DF" w:rsidP="00E955DF">
            <w:pPr>
              <w:spacing w:after="0" w:line="240" w:lineRule="auto"/>
            </w:pPr>
            <w:r>
              <w:rPr>
                <w:rFonts w:ascii="Arial" w:hAnsi="Arial" w:cs="Arial"/>
              </w:rPr>
              <w:t>Заслуженный деятель искусств РФ</w:t>
            </w:r>
          </w:p>
          <w:p w:rsidR="00E955DF" w:rsidRDefault="00E955DF" w:rsidP="00E955D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Лауреат Государственной премии Российской Федерации в области литературы и искусства</w:t>
            </w:r>
          </w:p>
          <w:p w:rsidR="00E955DF" w:rsidRDefault="00E955DF" w:rsidP="00E955DF">
            <w:pPr>
              <w:spacing w:after="0" w:line="240" w:lineRule="auto"/>
            </w:pPr>
            <w:r>
              <w:rPr>
                <w:rFonts w:ascii="Arial" w:hAnsi="Arial" w:cs="Arial"/>
              </w:rPr>
              <w:t>Доктор искусствоведения, профессор</w:t>
            </w:r>
          </w:p>
          <w:p w:rsidR="00E955DF" w:rsidRDefault="00E955DF" w:rsidP="00E955D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Почетный работник высшего профессионального образования Российской Федерации</w:t>
            </w:r>
          </w:p>
          <w:p w:rsidR="00E955DF" w:rsidRDefault="00E955DF" w:rsidP="00E955D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Почетный работник науки и техники Российской Федерации</w:t>
            </w:r>
          </w:p>
          <w:p w:rsidR="00E955DF" w:rsidRDefault="00E955DF" w:rsidP="00E955D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Академик Европейской академии наук и искусства, Почетный член Лондонского общества древностей</w:t>
            </w:r>
          </w:p>
          <w:p w:rsidR="00E955DF" w:rsidRDefault="00E955DF" w:rsidP="00E955D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Почетный профессор парижского (Сорбонна) и Турского (Франция), Венецианского (Италия),   Бернского (Швейцария), Сианьского (Китай) университетов,    All Souls College    Оксфордского университета (Англия), Санкт-Петербургского института живописи, скульптуры и архитектуры</w:t>
            </w:r>
          </w:p>
          <w:p w:rsidR="00E955DF" w:rsidRDefault="00E955DF" w:rsidP="00E955D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Кавалер ордена Александра Невского, Кавалер ордена Почета, Кавалер ордена Французской Республики «За заслуги перед Францией» и «Звезда Италии» в ранге Командора</w:t>
            </w:r>
          </w:p>
          <w:p w:rsidR="00E955DF" w:rsidRDefault="00E955DF" w:rsidP="00E955DF">
            <w:pPr>
              <w:spacing w:after="0" w:line="240" w:lineRule="auto"/>
            </w:pPr>
          </w:p>
          <w:p w:rsidR="00E955DF" w:rsidRDefault="00E955DF" w:rsidP="00E955DF">
            <w:pPr>
              <w:spacing w:after="0" w:line="240" w:lineRule="auto"/>
            </w:pPr>
          </w:p>
          <w:p w:rsidR="00E955DF" w:rsidRDefault="00E955DF" w:rsidP="00E955DF">
            <w:pPr>
              <w:spacing w:after="0" w:line="240" w:lineRule="auto"/>
            </w:pPr>
          </w:p>
          <w:p w:rsidR="00E955DF" w:rsidRDefault="00E955DF" w:rsidP="00E955DF">
            <w:pPr>
              <w:spacing w:after="0" w:line="240" w:lineRule="auto"/>
            </w:pPr>
          </w:p>
          <w:p w:rsidR="00E955DF" w:rsidRDefault="00E955DF" w:rsidP="00E955DF">
            <w:pPr>
              <w:spacing w:after="0" w:line="240" w:lineRule="auto"/>
            </w:pPr>
          </w:p>
          <w:p w:rsidR="00E955DF" w:rsidRDefault="00E955DF" w:rsidP="00E955DF">
            <w:pPr>
              <w:spacing w:after="0" w:line="240" w:lineRule="auto"/>
            </w:pPr>
          </w:p>
          <w:p w:rsidR="00E955DF" w:rsidRDefault="00E955DF" w:rsidP="00E955DF">
            <w:pPr>
              <w:spacing w:after="0" w:line="240" w:lineRule="auto"/>
            </w:pPr>
          </w:p>
          <w:p w:rsidR="00E955DF" w:rsidRDefault="00E955DF" w:rsidP="00E955DF">
            <w:pPr>
              <w:spacing w:after="0" w:line="240" w:lineRule="auto"/>
            </w:pPr>
          </w:p>
        </w:tc>
      </w:tr>
    </w:tbl>
    <w:p w:rsidR="00E955DF" w:rsidRDefault="00E955DF" w:rsidP="00E955DF">
      <w:pPr>
        <w:pStyle w:val="a3"/>
        <w:spacing w:before="0" w:beforeAutospacing="0" w:after="0" w:afterAutospacing="0"/>
      </w:pPr>
      <w:bookmarkStart w:id="0" w:name="_GoBack"/>
      <w:r>
        <w:rPr>
          <w:rFonts w:ascii="Arial" w:hAnsi="Arial" w:cs="Arial"/>
          <w:sz w:val="20"/>
          <w:szCs w:val="20"/>
        </w:rPr>
        <w:t> </w:t>
      </w:r>
    </w:p>
    <w:tbl>
      <w:tblPr>
        <w:tblW w:w="505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92"/>
        <w:gridCol w:w="450"/>
        <w:gridCol w:w="2788"/>
        <w:gridCol w:w="450"/>
        <w:gridCol w:w="2629"/>
        <w:gridCol w:w="450"/>
        <w:gridCol w:w="2642"/>
        <w:gridCol w:w="450"/>
        <w:gridCol w:w="3501"/>
      </w:tblGrid>
      <w:tr w:rsidR="00E955DF" w:rsidTr="00E955DF">
        <w:tc>
          <w:tcPr>
            <w:tcW w:w="0" w:type="auto"/>
            <w:vAlign w:val="center"/>
            <w:hideMark/>
          </w:tcPr>
          <w:bookmarkEnd w:id="0"/>
          <w:p w:rsidR="00E955DF" w:rsidRDefault="00E955DF" w:rsidP="00E955DF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27175" cy="1904365"/>
                  <wp:effectExtent l="0" t="0" r="0" b="0"/>
                  <wp:docPr id="6" name="Рисунок 6" descr="https://marhi.ru/rectorat/Kochergin_2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rhi.ru/rectorat/Kochergin_2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955DF" w:rsidRDefault="00E955DF" w:rsidP="00E955DF">
            <w:pPr>
              <w:spacing w:after="0" w:line="240" w:lineRule="auto"/>
            </w:pPr>
            <w:r>
              <w:rPr>
                <w:color w:val="FFFFFF"/>
              </w:rPr>
              <w:t>123</w:t>
            </w:r>
          </w:p>
        </w:tc>
        <w:tc>
          <w:tcPr>
            <w:tcW w:w="0" w:type="auto"/>
            <w:hideMark/>
          </w:tcPr>
          <w:p w:rsidR="00E955DF" w:rsidRDefault="00E955DF" w:rsidP="00E955DF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02740" cy="1904365"/>
                  <wp:effectExtent l="0" t="0" r="0" b="0"/>
                  <wp:docPr id="5" name="Рисунок 5" descr="https://marhi.ru/rectorat/esaul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rhi.ru/rectorat/esaul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4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</w:pPr>
            <w:r>
              <w:rPr>
                <w:color w:val="FFFFFF"/>
              </w:rPr>
              <w:t>123</w:t>
            </w:r>
          </w:p>
        </w:tc>
        <w:tc>
          <w:tcPr>
            <w:tcW w:w="0" w:type="auto"/>
            <w:hideMark/>
          </w:tcPr>
          <w:p w:rsidR="00E955DF" w:rsidRDefault="00E955DF" w:rsidP="00E955DF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27175" cy="1904365"/>
                  <wp:effectExtent l="0" t="0" r="0" b="0"/>
                  <wp:docPr id="4" name="Рисунок 4" descr="https://marhi.ru/rectorat/Shubenkov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rhi.ru/rectorat/Shubenkov_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</w:pPr>
            <w:r>
              <w:rPr>
                <w:color w:val="FFFFFF"/>
              </w:rPr>
              <w:t>123</w:t>
            </w:r>
          </w:p>
        </w:tc>
        <w:tc>
          <w:tcPr>
            <w:tcW w:w="0" w:type="auto"/>
            <w:hideMark/>
          </w:tcPr>
          <w:p w:rsidR="00E955DF" w:rsidRDefault="00E955DF" w:rsidP="00E955DF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27175" cy="1904365"/>
                  <wp:effectExtent l="0" t="0" r="0" b="0"/>
                  <wp:docPr id="3" name="Рисунок 3" descr="https://marhi.ru/rectorat/zhbanov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rhi.ru/rectorat/zhbanov_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</w:pPr>
            <w:r>
              <w:rPr>
                <w:color w:val="FFFFFF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27175" cy="1904365"/>
                  <wp:effectExtent l="0" t="0" r="0" b="0"/>
                  <wp:docPr id="2" name="Рисунок 2" descr="https://marhi.ru/rectorat/Cherkesov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rhi.ru/rectorat/Cherkesov_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5DF" w:rsidTr="00E955DF">
        <w:tc>
          <w:tcPr>
            <w:tcW w:w="0" w:type="auto"/>
            <w:hideMark/>
          </w:tcPr>
          <w:p w:rsidR="00E955DF" w:rsidRDefault="00E955DF" w:rsidP="00E955D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Проректор МАРХИ по учебной работе и развитию</w:t>
            </w:r>
            <w:r>
              <w:br/>
            </w:r>
            <w:r>
              <w:rPr>
                <w:rFonts w:ascii="Arial" w:hAnsi="Arial" w:cs="Arial"/>
                <w:b/>
                <w:bCs/>
              </w:rPr>
              <w:t>КОЧЕРГИН</w:t>
            </w:r>
            <w:r>
              <w:rPr>
                <w:rFonts w:ascii="Arial" w:hAnsi="Arial" w:cs="Arial"/>
                <w:b/>
                <w:bCs/>
              </w:rPr>
              <w:br/>
              <w:t>Виталий Викторович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lastRenderedPageBreak/>
              <w:t>кандидат архитектуры,</w:t>
            </w:r>
            <w:r>
              <w:rPr>
                <w:rFonts w:ascii="Arial" w:hAnsi="Arial" w:cs="Arial"/>
              </w:rPr>
              <w:br/>
              <w:t>профессор кафедры истории архитектуры и градостроительства</w:t>
            </w: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</w:pPr>
          </w:p>
        </w:tc>
        <w:tc>
          <w:tcPr>
            <w:tcW w:w="0" w:type="auto"/>
            <w:hideMark/>
          </w:tcPr>
          <w:p w:rsidR="00E955DF" w:rsidRPr="00E955DF" w:rsidRDefault="00E955DF" w:rsidP="00E955DF">
            <w:pPr>
              <w:spacing w:after="0" w:line="240" w:lineRule="auto"/>
              <w:rPr>
                <w:sz w:val="16"/>
                <w:szCs w:val="16"/>
              </w:rPr>
            </w:pPr>
            <w:r w:rsidRPr="00E955DF">
              <w:rPr>
                <w:rFonts w:ascii="Arial" w:hAnsi="Arial" w:cs="Arial"/>
                <w:sz w:val="16"/>
                <w:szCs w:val="16"/>
              </w:rPr>
              <w:t>Главный советник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  <w:t>при ректорате по науке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</w:r>
            <w:r w:rsidRPr="00E955DF">
              <w:rPr>
                <w:rFonts w:ascii="Arial" w:hAnsi="Arial" w:cs="Arial"/>
                <w:b/>
                <w:bCs/>
                <w:sz w:val="16"/>
                <w:szCs w:val="16"/>
              </w:rPr>
              <w:t>ЕСАУЛОВ </w:t>
            </w:r>
            <w:r w:rsidRPr="00E955D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Георгий Васильевич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  <w:t>заслуженный архитектор РФ, Лауреат премии Правительства Российской Федерации в области науки и техники, академик, Вице-</w:t>
            </w:r>
            <w:r w:rsidRPr="00E955DF">
              <w:rPr>
                <w:rFonts w:ascii="Arial" w:hAnsi="Arial" w:cs="Arial"/>
                <w:sz w:val="16"/>
                <w:szCs w:val="16"/>
              </w:rPr>
              <w:lastRenderedPageBreak/>
              <w:t>президент РААСН,  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  <w:t>Почетный член Российской Академии Художеств, 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  <w:t>доктор архитектуры,            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  <w:t>профессор, Почётный работник науки и высоких технологий Российской Федерации,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  <w:t>Почетный работник высшего профессионального образования Российской Федерации, 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  <w:t>Почетный доктор Томского государственного архитектурно-строительного университета</w:t>
            </w: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</w:pPr>
          </w:p>
        </w:tc>
        <w:tc>
          <w:tcPr>
            <w:tcW w:w="0" w:type="auto"/>
            <w:hideMark/>
          </w:tcPr>
          <w:p w:rsidR="00E955DF" w:rsidRPr="00E955DF" w:rsidRDefault="00E955DF" w:rsidP="00E955DF">
            <w:pPr>
              <w:spacing w:after="0" w:line="240" w:lineRule="auto"/>
              <w:rPr>
                <w:sz w:val="16"/>
                <w:szCs w:val="16"/>
              </w:rPr>
            </w:pPr>
            <w:r w:rsidRPr="00E955DF">
              <w:rPr>
                <w:rStyle w:val="apple-style-span"/>
                <w:rFonts w:ascii="Arial" w:hAnsi="Arial" w:cs="Arial"/>
                <w:sz w:val="16"/>
                <w:szCs w:val="16"/>
              </w:rPr>
              <w:t>Проректор МАРХИ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</w:r>
            <w:r w:rsidRPr="00E955DF">
              <w:rPr>
                <w:rStyle w:val="apple-style-span"/>
                <w:rFonts w:ascii="Arial" w:hAnsi="Arial" w:cs="Arial"/>
                <w:sz w:val="16"/>
                <w:szCs w:val="16"/>
              </w:rPr>
              <w:t>по образованию в области градостроительства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</w:r>
            <w:r w:rsidRPr="00E955DF">
              <w:rPr>
                <w:rStyle w:val="apple-style-span"/>
                <w:rFonts w:ascii="Arial" w:hAnsi="Arial" w:cs="Arial"/>
                <w:sz w:val="16"/>
                <w:szCs w:val="16"/>
              </w:rPr>
              <w:t>и урбанистики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</w:r>
            <w:r w:rsidRPr="00E955DF">
              <w:rPr>
                <w:rStyle w:val="apple-style-span"/>
                <w:rFonts w:ascii="Arial" w:hAnsi="Arial" w:cs="Arial"/>
                <w:b/>
                <w:bCs/>
                <w:sz w:val="16"/>
                <w:szCs w:val="16"/>
              </w:rPr>
              <w:t>ШУБЕНКОВ</w:t>
            </w:r>
            <w:r w:rsidRPr="00E955D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E955DF">
              <w:rPr>
                <w:rStyle w:val="apple-style-span"/>
                <w:rFonts w:ascii="Arial" w:hAnsi="Arial" w:cs="Arial"/>
                <w:b/>
                <w:bCs/>
                <w:sz w:val="16"/>
                <w:szCs w:val="16"/>
              </w:rPr>
              <w:t>Михаил Валерьевич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</w:r>
            <w:r w:rsidRPr="00E955DF">
              <w:rPr>
                <w:rStyle w:val="apple-style-span"/>
                <w:rFonts w:ascii="Arial" w:hAnsi="Arial" w:cs="Arial"/>
                <w:sz w:val="16"/>
                <w:szCs w:val="16"/>
              </w:rPr>
              <w:t>доктор архитектуры, заведующий кафедрой Градостроительства,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</w:r>
            <w:r w:rsidRPr="00E955DF">
              <w:rPr>
                <w:rStyle w:val="apple-style-span"/>
                <w:rFonts w:ascii="Arial" w:hAnsi="Arial" w:cs="Arial"/>
                <w:sz w:val="16"/>
                <w:szCs w:val="16"/>
              </w:rPr>
              <w:lastRenderedPageBreak/>
              <w:t>академик, Вице-президент Российской академии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</w:r>
            <w:r w:rsidRPr="00E955DF">
              <w:rPr>
                <w:rStyle w:val="apple-style-span"/>
                <w:rFonts w:ascii="Arial" w:hAnsi="Arial" w:cs="Arial"/>
                <w:sz w:val="16"/>
                <w:szCs w:val="16"/>
              </w:rPr>
              <w:t>архитектуры и строительных наук, Почетный работник высшего профессионального образования Российской Федерации</w:t>
            </w:r>
          </w:p>
        </w:tc>
        <w:tc>
          <w:tcPr>
            <w:tcW w:w="0" w:type="auto"/>
            <w:hideMark/>
          </w:tcPr>
          <w:p w:rsidR="00E955DF" w:rsidRDefault="00E955DF" w:rsidP="00E955DF">
            <w:pPr>
              <w:spacing w:after="0" w:line="240" w:lineRule="auto"/>
            </w:pPr>
          </w:p>
        </w:tc>
        <w:tc>
          <w:tcPr>
            <w:tcW w:w="0" w:type="auto"/>
            <w:hideMark/>
          </w:tcPr>
          <w:p w:rsidR="00E955DF" w:rsidRPr="00E955DF" w:rsidRDefault="00E955DF" w:rsidP="00E955DF">
            <w:pPr>
              <w:spacing w:after="0" w:line="240" w:lineRule="auto"/>
              <w:rPr>
                <w:sz w:val="16"/>
                <w:szCs w:val="16"/>
              </w:rPr>
            </w:pPr>
            <w:r w:rsidRPr="00E955DF">
              <w:rPr>
                <w:rFonts w:ascii="Arial" w:hAnsi="Arial" w:cs="Arial"/>
                <w:sz w:val="16"/>
                <w:szCs w:val="16"/>
              </w:rPr>
              <w:t>Проректор МАРХИ </w:t>
            </w:r>
            <w:r w:rsidRPr="00E955DF">
              <w:rPr>
                <w:rFonts w:ascii="Helvetica" w:hAnsi="Helvetica" w:cs="Helvetica"/>
                <w:color w:val="333333"/>
                <w:sz w:val="16"/>
                <w:szCs w:val="16"/>
              </w:rPr>
              <w:t>по проектному управлению и воспитательной работе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</w:r>
            <w:r w:rsidRPr="00E955DF">
              <w:rPr>
                <w:rFonts w:ascii="Arial" w:hAnsi="Arial" w:cs="Arial"/>
                <w:b/>
                <w:bCs/>
                <w:sz w:val="16"/>
                <w:szCs w:val="16"/>
              </w:rPr>
              <w:t>ЖБАНОВ </w:t>
            </w:r>
          </w:p>
          <w:p w:rsidR="00E955DF" w:rsidRPr="00E955DF" w:rsidRDefault="00E955DF" w:rsidP="00E955DF">
            <w:pPr>
              <w:spacing w:after="0" w:line="240" w:lineRule="auto"/>
              <w:rPr>
                <w:sz w:val="16"/>
                <w:szCs w:val="16"/>
              </w:rPr>
            </w:pPr>
            <w:r w:rsidRPr="00E955DF">
              <w:rPr>
                <w:rFonts w:ascii="Arial" w:hAnsi="Arial" w:cs="Arial"/>
                <w:b/>
                <w:bCs/>
                <w:sz w:val="16"/>
                <w:szCs w:val="16"/>
              </w:rPr>
              <w:t>Павел Анатольевич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  <w:t xml:space="preserve">Профессор, Почетный работник высшего профессионального образования Российской </w:t>
            </w:r>
            <w:r w:rsidRPr="00E955DF">
              <w:rPr>
                <w:rFonts w:ascii="Arial" w:hAnsi="Arial" w:cs="Arial"/>
                <w:sz w:val="16"/>
                <w:szCs w:val="16"/>
              </w:rPr>
              <w:lastRenderedPageBreak/>
              <w:t>Федерации, Почетный Строитель России,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  <w:t>Председатель Технического Комитета 393 Росстандарта России,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  <w:t>Награждён медалью ордена</w:t>
            </w:r>
            <w:r w:rsidRPr="00E955DF">
              <w:rPr>
                <w:rFonts w:ascii="Arial" w:hAnsi="Arial" w:cs="Arial"/>
                <w:sz w:val="16"/>
                <w:szCs w:val="16"/>
              </w:rPr>
              <w:br/>
              <w:t>"За заслуги перед Отечеством" II степени</w:t>
            </w: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</w:pPr>
          </w:p>
        </w:tc>
        <w:tc>
          <w:tcPr>
            <w:tcW w:w="0" w:type="auto"/>
            <w:hideMark/>
          </w:tcPr>
          <w:p w:rsidR="00E955DF" w:rsidRDefault="00E955DF" w:rsidP="00E955DF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Проректор МАРХИ по хозяйственной работе и комплексной безопасности  </w:t>
            </w:r>
            <w:r>
              <w:br/>
            </w:r>
            <w:r>
              <w:rPr>
                <w:rFonts w:ascii="Arial" w:hAnsi="Arial" w:cs="Arial"/>
                <w:b/>
                <w:bCs/>
              </w:rPr>
              <w:t>ЧЕРКЕСОВ</w:t>
            </w:r>
            <w:r>
              <w:rPr>
                <w:rFonts w:ascii="Arial" w:hAnsi="Arial" w:cs="Arial"/>
                <w:b/>
                <w:bCs/>
              </w:rPr>
              <w:br/>
              <w:t>Александр Александрович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FFFFFF"/>
              </w:rPr>
              <w:t>_________</w:t>
            </w:r>
            <w:r>
              <w:rPr>
                <w:rFonts w:ascii="Arial" w:hAnsi="Arial" w:cs="Arial"/>
                <w:color w:val="FFFFFF"/>
              </w:rPr>
              <w:t>________________</w:t>
            </w:r>
            <w:r>
              <w:rPr>
                <w:rFonts w:ascii="Arial" w:hAnsi="Arial" w:cs="Arial"/>
                <w:color w:val="FFFFFF"/>
              </w:rPr>
              <w:br/>
            </w:r>
            <w:r>
              <w:rPr>
                <w:rFonts w:ascii="Arial" w:hAnsi="Arial" w:cs="Arial"/>
                <w:color w:val="FFFFFF"/>
              </w:rPr>
              <w:lastRenderedPageBreak/>
              <w:br/>
            </w:r>
            <w:r>
              <w:rPr>
                <w:rFonts w:ascii="Arial" w:hAnsi="Arial" w:cs="Arial"/>
                <w:color w:val="FFFFFF"/>
              </w:rPr>
              <w:br/>
            </w:r>
            <w:r>
              <w:rPr>
                <w:rFonts w:ascii="Arial" w:hAnsi="Arial" w:cs="Arial"/>
                <w:color w:val="FFFFFF"/>
              </w:rPr>
              <w:br/>
            </w:r>
            <w:r>
              <w:rPr>
                <w:rFonts w:ascii="Arial" w:hAnsi="Arial" w:cs="Arial"/>
                <w:color w:val="FFFFFF"/>
              </w:rPr>
              <w:br/>
            </w:r>
            <w:r>
              <w:rPr>
                <w:rFonts w:ascii="Arial" w:hAnsi="Arial" w:cs="Arial"/>
                <w:color w:val="FFFFFF"/>
              </w:rPr>
              <w:br/>
            </w:r>
          </w:p>
        </w:tc>
      </w:tr>
      <w:tr w:rsidR="00E955DF" w:rsidTr="00E955DF"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55DF" w:rsidTr="00E955DF"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27175" cy="1904365"/>
                  <wp:effectExtent l="0" t="0" r="0" b="0"/>
                  <wp:docPr id="1" name="Рисунок 1" descr="https://marhi.ru/rectorat/Afanasiev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rhi.ru/rectorat/Afanasiev_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:rsidR="00E955DF" w:rsidRDefault="00E955DF" w:rsidP="00E955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55DF" w:rsidRPr="00E955DF" w:rsidTr="00E955DF">
        <w:tc>
          <w:tcPr>
            <w:tcW w:w="0" w:type="auto"/>
            <w:shd w:val="clear" w:color="auto" w:fill="FFFFFF"/>
            <w:vAlign w:val="center"/>
            <w:hideMark/>
          </w:tcPr>
          <w:p w:rsidR="00E955DF" w:rsidRPr="00E955DF" w:rsidRDefault="00E955DF" w:rsidP="00E955DF">
            <w:pPr>
              <w:spacing w:after="0" w:line="240" w:lineRule="auto"/>
              <w:rPr>
                <w:rFonts w:ascii="Tahoma" w:hAnsi="Tahoma" w:cs="Tahoma"/>
                <w:color w:val="636363"/>
                <w:sz w:val="18"/>
                <w:szCs w:val="18"/>
              </w:rPr>
            </w:pPr>
            <w:r w:rsidRPr="00E955DF">
              <w:rPr>
                <w:rFonts w:ascii="Arial" w:hAnsi="Arial" w:cs="Arial"/>
                <w:color w:val="636363"/>
                <w:sz w:val="18"/>
                <w:szCs w:val="18"/>
              </w:rPr>
              <w:t>Руководитель административного аппарата МАРХИ  </w:t>
            </w:r>
            <w:r w:rsidRPr="00E955DF">
              <w:rPr>
                <w:rFonts w:ascii="Arial" w:hAnsi="Arial" w:cs="Arial"/>
                <w:color w:val="636363"/>
                <w:sz w:val="18"/>
                <w:szCs w:val="18"/>
              </w:rPr>
              <w:br/>
            </w:r>
            <w:r w:rsidRPr="00E955DF">
              <w:rPr>
                <w:rStyle w:val="a4"/>
                <w:rFonts w:ascii="Arial" w:hAnsi="Arial" w:cs="Arial"/>
                <w:color w:val="636363"/>
                <w:sz w:val="18"/>
                <w:szCs w:val="18"/>
              </w:rPr>
              <w:t>АФАНАСЬЕВ</w:t>
            </w:r>
            <w:r w:rsidRPr="00E955DF">
              <w:rPr>
                <w:rFonts w:ascii="Arial" w:hAnsi="Arial" w:cs="Arial"/>
                <w:color w:val="636363"/>
                <w:sz w:val="18"/>
                <w:szCs w:val="18"/>
              </w:rPr>
              <w:t>  </w:t>
            </w:r>
            <w:r w:rsidRPr="00E955DF">
              <w:rPr>
                <w:rFonts w:ascii="Arial" w:hAnsi="Arial" w:cs="Arial"/>
                <w:color w:val="636363"/>
                <w:sz w:val="18"/>
                <w:szCs w:val="18"/>
              </w:rPr>
              <w:br/>
            </w:r>
            <w:r w:rsidRPr="00E955DF">
              <w:rPr>
                <w:rStyle w:val="a4"/>
                <w:rFonts w:ascii="Arial" w:hAnsi="Arial" w:cs="Arial"/>
                <w:color w:val="636363"/>
                <w:sz w:val="18"/>
                <w:szCs w:val="18"/>
              </w:rPr>
              <w:t>Алексей Константинович</w:t>
            </w:r>
            <w:r w:rsidRPr="00E955DF">
              <w:rPr>
                <w:rFonts w:ascii="Arial" w:hAnsi="Arial" w:cs="Arial"/>
                <w:color w:val="636363"/>
                <w:sz w:val="18"/>
                <w:szCs w:val="18"/>
              </w:rPr>
              <w:t>  </w:t>
            </w:r>
            <w:r w:rsidRPr="00E955DF">
              <w:rPr>
                <w:rFonts w:ascii="Arial" w:hAnsi="Arial" w:cs="Arial"/>
                <w:color w:val="636363"/>
                <w:sz w:val="18"/>
                <w:szCs w:val="18"/>
              </w:rPr>
              <w:br/>
              <w:t>профессор, </w:t>
            </w:r>
            <w:r w:rsidRPr="00E955DF">
              <w:rPr>
                <w:rFonts w:ascii="Arial" w:hAnsi="Arial" w:cs="Arial"/>
                <w:color w:val="636363"/>
                <w:sz w:val="18"/>
                <w:szCs w:val="18"/>
              </w:rPr>
              <w:br/>
              <w:t>Почетный работник высшего профессионального</w:t>
            </w:r>
            <w:r w:rsidRPr="00E955DF">
              <w:rPr>
                <w:rFonts w:ascii="Arial" w:hAnsi="Arial" w:cs="Arial"/>
                <w:color w:val="636363"/>
                <w:sz w:val="18"/>
                <w:szCs w:val="18"/>
              </w:rPr>
              <w:br/>
              <w:t>образования Российской Федерации,</w:t>
            </w:r>
            <w:r w:rsidRPr="00E955DF">
              <w:rPr>
                <w:rFonts w:ascii="Arial" w:hAnsi="Arial" w:cs="Arial"/>
                <w:color w:val="636363"/>
                <w:sz w:val="18"/>
                <w:szCs w:val="18"/>
              </w:rPr>
              <w:br/>
              <w:t>Почетный член Р</w:t>
            </w:r>
            <w:r>
              <w:rPr>
                <w:rFonts w:ascii="Arial" w:hAnsi="Arial" w:cs="Arial"/>
                <w:color w:val="636363"/>
                <w:sz w:val="18"/>
                <w:szCs w:val="18"/>
              </w:rPr>
              <w:t>оссийской</w:t>
            </w:r>
            <w:r>
              <w:rPr>
                <w:rFonts w:ascii="Arial" w:hAnsi="Arial" w:cs="Arial"/>
                <w:color w:val="636363"/>
                <w:sz w:val="18"/>
                <w:szCs w:val="18"/>
              </w:rPr>
              <w:br/>
              <w:t>Академии Художеств </w:t>
            </w:r>
            <w:r w:rsidRPr="00E955DF">
              <w:rPr>
                <w:rFonts w:ascii="Arial" w:hAnsi="Arial" w:cs="Arial"/>
                <w:color w:val="636363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955DF" w:rsidRPr="00E955DF" w:rsidRDefault="00E955DF" w:rsidP="00E955DF">
            <w:pPr>
              <w:spacing w:after="0" w:line="240" w:lineRule="auto"/>
              <w:rPr>
                <w:sz w:val="18"/>
                <w:szCs w:val="18"/>
              </w:rPr>
            </w:pPr>
            <w:r w:rsidRPr="00E955DF">
              <w:rPr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955DF" w:rsidRPr="00E955DF" w:rsidRDefault="00E955DF" w:rsidP="00E955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955DF" w:rsidRPr="00E955DF" w:rsidRDefault="00E955DF" w:rsidP="00E955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955DF" w:rsidRPr="00E955DF" w:rsidRDefault="00E955DF" w:rsidP="00E955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955DF" w:rsidRPr="00E955DF" w:rsidRDefault="00E955DF" w:rsidP="00E955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955DF" w:rsidRPr="00E955DF" w:rsidRDefault="00E955DF" w:rsidP="00E955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955DF" w:rsidRPr="00E955DF" w:rsidRDefault="00E955DF" w:rsidP="00E955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955DF" w:rsidRPr="00E955DF" w:rsidRDefault="00E955DF" w:rsidP="00E955D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E955DF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55D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3043"/>
  <w15:docId w15:val="{83758A8D-E3F6-4A21-929E-3EFAF39B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pple-style-span">
    <w:name w:val="apple-style-span"/>
    <w:basedOn w:val="a0"/>
    <w:rsid w:val="00E9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2024-11-14T07:23:00Z</dcterms:modified>
</cp:coreProperties>
</file>