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CF" w:rsidRPr="00246BCF" w:rsidRDefault="00246BCF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276F">
        <w:rPr>
          <w:rFonts w:ascii="Arial" w:eastAsia="Times New Roman" w:hAnsi="Arial" w:cs="Arial"/>
          <w:noProof/>
          <w:color w:val="0000FF"/>
          <w:spacing w:val="14"/>
          <w:szCs w:val="24"/>
          <w:lang w:eastAsia="ru-RU"/>
        </w:rPr>
        <w:drawing>
          <wp:inline distT="0" distB="0" distL="0" distR="0">
            <wp:extent cx="1764236" cy="2514350"/>
            <wp:effectExtent l="0" t="0" r="0" b="0"/>
            <wp:docPr id="1" name="Рисунок 1" descr="Бутко Вячеслав Серге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тко Вячеслав Серге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04" cy="2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CF" w:rsidRPr="00246BCF" w:rsidRDefault="00246BCF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Бутко</w:t>
      </w:r>
      <w:r w:rsidR="0024276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 xml:space="preserve"> </w:t>
      </w: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Вячеслав Сергеевич</w:t>
      </w:r>
    </w:p>
    <w:p w:rsidR="00246BCF" w:rsidRPr="00246BCF" w:rsidRDefault="00246BCF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Начальник Академии</w:t>
      </w:r>
      <w:r w:rsidR="00D97600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 xml:space="preserve">, </w:t>
      </w: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кандидат технических наук</w:t>
      </w:r>
    </w:p>
    <w:p w:rsidR="00246BCF" w:rsidRPr="00246BCF" w:rsidRDefault="00246BCF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Родился: 18 сентября 1978 года в г. Тапа Раквереского района Эстонской ССР. </w:t>
      </w:r>
    </w:p>
    <w:p w:rsidR="00246BCF" w:rsidRPr="00246BCF" w:rsidRDefault="00246BCF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Учёная степень: кандидат технических наук.</w:t>
      </w:r>
    </w:p>
    <w:p w:rsidR="00246BCF" w:rsidRPr="00246BCF" w:rsidRDefault="00246BCF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Образование: высшее</w:t>
      </w: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2000 году – окончил Военно-технический университет Федеральной службы специального строительства при Правительстве Российской Федерации;</w:t>
      </w: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2010 году – окончил Академию гражданской защиты МЧС России;</w:t>
      </w: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2017 году – окончил Академию ГПС МЧС России. </w:t>
      </w:r>
    </w:p>
    <w:p w:rsidR="00246BCF" w:rsidRPr="00246BCF" w:rsidRDefault="00246BCF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Прохождение службы:</w:t>
      </w: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2000 по 2009 года - на различных руководящих должностях проходил службу в 179 Спасательном центре МЧС России;</w:t>
      </w: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2009 по 2015 года - на различных руководящих  должностях проходил службу в Главном управлении МЧС России по Московской области;</w:t>
      </w: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2015 по 2016 года - заместитель начальника Главного управления МЧС России по Тамбовской области (по Государственной противопожарной службе);</w:t>
      </w: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2016 по 2018 года - начальник Главного управления МЧС России по Ивановской области;</w:t>
      </w: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2018 по 2020 года - начальник Главного управления МЧС России по Ростовской области;</w:t>
      </w: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2020 года – начальник Академии Государственной противопожарной службы МЧС России. </w:t>
      </w:r>
    </w:p>
    <w:p w:rsidR="00246BCF" w:rsidRPr="00246BCF" w:rsidRDefault="00246BCF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Участие в гуманитарных и спасательных операциях:</w:t>
      </w: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2000 году  и 2001 году -  выполнение служебно-боевой задачи в составе оперативной группы МЧС России на территории Северо-Кавказского региона. </w:t>
      </w:r>
    </w:p>
    <w:p w:rsidR="00246BCF" w:rsidRPr="00246BCF" w:rsidRDefault="00246BCF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Награжден государственными и ведомственными наградами.</w:t>
      </w:r>
    </w:p>
    <w:p w:rsidR="00246BCF" w:rsidRPr="00246BCF" w:rsidRDefault="00246BCF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6BC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Женат, воспитывает троих детей.</w:t>
      </w:r>
    </w:p>
    <w:p w:rsidR="00246BCF" w:rsidRPr="0024276F" w:rsidRDefault="00246BCF" w:rsidP="0024276F">
      <w:pPr>
        <w:spacing w:after="0" w:line="240" w:lineRule="auto"/>
        <w:rPr>
          <w:szCs w:val="24"/>
        </w:rPr>
      </w:pPr>
      <w:r w:rsidRPr="0024276F">
        <w:rPr>
          <w:szCs w:val="24"/>
        </w:rPr>
        <w:br w:type="page"/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276F">
        <w:rPr>
          <w:rFonts w:ascii="Arial" w:eastAsia="Times New Roman" w:hAnsi="Arial" w:cs="Arial"/>
          <w:noProof/>
          <w:color w:val="0000FF"/>
          <w:spacing w:val="14"/>
          <w:szCs w:val="24"/>
          <w:lang w:eastAsia="ru-RU"/>
        </w:rPr>
        <w:lastRenderedPageBreak/>
        <w:drawing>
          <wp:inline distT="0" distB="0" distL="0" distR="0">
            <wp:extent cx="1985645" cy="2809875"/>
            <wp:effectExtent l="0" t="0" r="0" b="0"/>
            <wp:docPr id="2" name="Рисунок 2" descr="Ивакин Александр Александро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вакин Александр Александро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7" cy="282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Ивакин</w:t>
      </w:r>
      <w:r w:rsidR="0024276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 xml:space="preserve"> 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Александр Александрович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Первый заместитель начальника Академии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кандидат юридических наук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Родился:  08 марта 1978 года в г. Воронеж. 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Учёная степень: кандидат юридических наук.  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Образование: высшее.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1998 году – окончил Воронежское пожарно-техническое училище МВД РФ;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2001 году – окончил Академию Государственной противопожарной службы МВД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2004 году – окончил Московский университет МВД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2010 году – окончил Московский государственный открытый университет.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Прохождение службы: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с 2001 по 2018 года - проходил службу в МВД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2019 года - проходит службу в Академии ГПС МЧС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октября 2020 года - назначен ВрИО первого заместителя начальника Академии ГПС МЧС России;   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февраля 2021 года - назначен первым заместителем начальника Академии ГПС МЧС России;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Награжден ведомственными наградами.  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Женат, воспитывает двоих детей.</w:t>
      </w:r>
    </w:p>
    <w:p w:rsidR="00E263E7" w:rsidRPr="0024276F" w:rsidRDefault="00E263E7" w:rsidP="0024276F">
      <w:pPr>
        <w:spacing w:after="0" w:line="240" w:lineRule="auto"/>
        <w:rPr>
          <w:szCs w:val="24"/>
        </w:rPr>
      </w:pPr>
      <w:r w:rsidRPr="0024276F">
        <w:rPr>
          <w:szCs w:val="24"/>
        </w:rPr>
        <w:br w:type="page"/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276F">
        <w:rPr>
          <w:rFonts w:ascii="Arial" w:eastAsia="Times New Roman" w:hAnsi="Arial" w:cs="Arial"/>
          <w:noProof/>
          <w:color w:val="0000FF"/>
          <w:spacing w:val="14"/>
          <w:szCs w:val="24"/>
          <w:lang w:eastAsia="ru-RU"/>
        </w:rPr>
        <w:lastRenderedPageBreak/>
        <w:drawing>
          <wp:inline distT="0" distB="0" distL="0" distR="0">
            <wp:extent cx="1999107" cy="2828925"/>
            <wp:effectExtent l="0" t="0" r="0" b="0"/>
            <wp:docPr id="3" name="Рисунок 3" descr="Шныпко Виталий Серге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ныпко Виталий Серге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85" cy="283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Шныпко</w:t>
      </w:r>
      <w:r w:rsidR="0024276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 xml:space="preserve"> 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Виталий Сергеевич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Заместитель начальника Академии по учебной работе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доцент,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кандидат исторических наук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Родился: 18 ноября 1979 года в г. Донецк Украинской ССР.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Учёная степень: кандидат исторических наук.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Учёное звание: доцент.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Образование: высшее.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2001 году – окончил Военный университет Министерства Обороны Российской Федерации;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2010 году – окончил адъюнктуру Военного университета Министерства Обороны Российской Федерации.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Прохождение службы: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2001 по 2011 года – проходил службу на различных должностях в Министерстве Обороны Российской Федерации;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2011 года - проходит службу в Академии ГПС МЧС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сентября 2021 года - назначен заместителем начальника Академии ГПС МЧС России по учебной работе.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Награжден государственными и ведомственными наградами.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Женат, воспитывает дочь.</w:t>
      </w:r>
    </w:p>
    <w:p w:rsidR="00E263E7" w:rsidRPr="0024276F" w:rsidRDefault="00E263E7" w:rsidP="0024276F">
      <w:pPr>
        <w:spacing w:after="0" w:line="240" w:lineRule="auto"/>
        <w:rPr>
          <w:szCs w:val="24"/>
        </w:rPr>
      </w:pPr>
      <w:r w:rsidRPr="0024276F">
        <w:rPr>
          <w:szCs w:val="24"/>
        </w:rPr>
        <w:br w:type="page"/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276F">
        <w:rPr>
          <w:rFonts w:ascii="Arial" w:eastAsia="Times New Roman" w:hAnsi="Arial" w:cs="Arial"/>
          <w:noProof/>
          <w:color w:val="0000FF"/>
          <w:spacing w:val="14"/>
          <w:szCs w:val="24"/>
          <w:lang w:eastAsia="ru-RU"/>
        </w:rPr>
        <w:lastRenderedPageBreak/>
        <w:drawing>
          <wp:inline distT="0" distB="0" distL="0" distR="0">
            <wp:extent cx="1943100" cy="2749671"/>
            <wp:effectExtent l="0" t="0" r="0" b="0"/>
            <wp:docPr id="4" name="Рисунок 4" descr="Алешков Михаил Владимир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лешков Михаил Владимир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946" cy="276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Алешков</w:t>
      </w:r>
      <w:r w:rsidR="0024276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 xml:space="preserve"> 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Михаил Владимирович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Заместитель начальника Академии по научной работе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профессор,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доктор технических наук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Родился: 20 марта 1962 года в г. Москва.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Ученая степень: доктор технических наук. 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Ученое звание:  профессор. 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Образование: высшее.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1982 году – окончил Ивановское пожарно-техническое училище МВД СССР;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1987 году – окончил Высшую инженерную пожарно-техническую школу МВД СССР (инженер по специальности «Противопожарная техника и безопасность»);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1990 году – окончил адъюнктуру Высшей инженерной пожарно-технической школы МВД СССР.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1999 году – окончил докторантуру Московского института пожарной безопасности МВД России.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Прохождение службы: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1982 по 1983 года - проходил службу в МВД СССР в должности начальника караула СВПЧ-3 УПО УВД Кировского облисполкома (г. Киров).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1983 года - проходит службу в Академии ГПС МЧС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2008 года по настоящее время занимает должность заместителя начальника Академии ГПС МЧС России по научной работе. 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Награжден государственными и ведомственными наградами. 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Женат, воспитывает двоих детей.</w:t>
      </w:r>
    </w:p>
    <w:p w:rsidR="00E263E7" w:rsidRPr="0024276F" w:rsidRDefault="00E263E7" w:rsidP="0024276F">
      <w:pPr>
        <w:spacing w:after="0" w:line="240" w:lineRule="auto"/>
        <w:rPr>
          <w:szCs w:val="24"/>
        </w:rPr>
      </w:pPr>
      <w:r w:rsidRPr="0024276F">
        <w:rPr>
          <w:szCs w:val="24"/>
        </w:rPr>
        <w:br w:type="page"/>
      </w:r>
    </w:p>
    <w:p w:rsidR="0024276F" w:rsidRDefault="0024276F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276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lastRenderedPageBreak/>
        <w:drawing>
          <wp:inline distT="0" distB="0" distL="0" distR="0" wp14:anchorId="4B4E6AC1" wp14:editId="22CAA9A1">
            <wp:extent cx="1716956" cy="2276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5440" cy="228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Гусев</w:t>
      </w:r>
      <w:r w:rsidR="0024276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 xml:space="preserve"> 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Александр Сергеевич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Заместитель начальника Академии по работе с личным составом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Родился: 17 декабря 1978 года в п. Первоавгустовский Дмитриевского района Курской области.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Образование: высшее.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1998 году - окончил Ивановское пожарно-техническое училище МВД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2003 году - окончил Академию ГПС МЧС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2018 году - окончил факультет руководящих кадров Академии ГПС МЧС России.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Прохождение службы: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1998 по 2000 года - инспектор инспекции госпожнадзора пожарной части № 12 УВД Курской области (г. Железногорск Курской области); 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2000 года - проходит службу на разных должностях в Академии ГПС МЧС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2020 года по настоящее время - заместитель начальника Академии ГПС МЧС России по работе с личным составом.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Участие в гуманитарных и спасательных операциях: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</w:r>
      <w:bookmarkStart w:id="0" w:name="_GoBack"/>
      <w:bookmarkEnd w:id="0"/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в 2010 году – принимал участие в тушении лесоторфяных пожаров на территории Московской области.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Награжден ведомственными наградами.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Женат, воспитывает четырех детей.</w:t>
      </w:r>
    </w:p>
    <w:p w:rsidR="00E263E7" w:rsidRPr="0024276F" w:rsidRDefault="00E263E7" w:rsidP="0024276F">
      <w:pPr>
        <w:spacing w:after="0" w:line="240" w:lineRule="auto"/>
        <w:rPr>
          <w:szCs w:val="24"/>
        </w:rPr>
      </w:pPr>
      <w:r w:rsidRPr="0024276F">
        <w:rPr>
          <w:szCs w:val="24"/>
        </w:rPr>
        <w:br w:type="page"/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276F">
        <w:rPr>
          <w:rFonts w:ascii="Arial" w:eastAsia="Times New Roman" w:hAnsi="Arial" w:cs="Arial"/>
          <w:noProof/>
          <w:color w:val="0000FF"/>
          <w:spacing w:val="14"/>
          <w:szCs w:val="24"/>
          <w:lang w:eastAsia="ru-RU"/>
        </w:rPr>
        <w:lastRenderedPageBreak/>
        <w:drawing>
          <wp:inline distT="0" distB="0" distL="0" distR="0">
            <wp:extent cx="1978914" cy="2800350"/>
            <wp:effectExtent l="0" t="0" r="0" b="0"/>
            <wp:docPr id="5" name="Рисунок 5" descr="Подкосов Сергей Виктор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косов Сергей Виктор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448" cy="281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Подкосов</w:t>
      </w:r>
      <w:r w:rsidR="0024276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 xml:space="preserve"> 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Сергей Викторович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Заместитель начальника Академии по служебно-боевой подготовке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Родился:  29 января 1977 года в г. Карачев Брянской области. 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Образование: высшее.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В 1999 году - окончил Тюменское высшее военно-инженерное командное училище им. маршала инженерных войск А.И Прошлякова;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в 2006 году - окончил Военно-инженерную академию;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В 2017 году - Окончил Академию ГПС МЧС России;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В 2014 году - Окончил Академию ГПС МЧС России по программе дополнительного профессионального образования, на ведение профессиональной деятельности в сфере    «Реализации основных образовательных программ ВО»;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В 2017 году - Прошел повышение квалификации в Академию ГПС МЧС России по категории «Должностные лица структурных подразделений ЦА, территориальных органов и организаций МЧС России. Ответственные за обеспечение пожарной безопасности» Программа «Пожарная безопасность»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Прохождение службы: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с 1994 по 2010 года - проходил службу в Вооруженных Силах РФ;</w:t>
      </w: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br/>
        <w:t>с 2012 года - проходит службу в Академии ГПС МЧС России;</w:t>
      </w: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br/>
        <w:t>с 2021 года по настоящее время занимает должность заместителя начальника Академии ГПС МЧС России по служебно-боевой подготовке.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Принимал участие в гуманитарных и спасательных операциях: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В сентябре 2008 года являлся командиром группы разминирования и уничтожения (командир отряда разминирования) по очистке местности от взрывоопасных предметов на территории Сибирского военного округа.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В 2012 году в период с 12 по 22 июля принимал участие в ликвидации последствий наводнения в году Крымск Краснодарского края.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Награжден государственными и ведомственными наградами.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 w:val="22"/>
          <w:szCs w:val="22"/>
          <w:lang w:eastAsia="ru-RU"/>
        </w:rPr>
        <w:t>Воспитывает двоих детей.</w:t>
      </w:r>
    </w:p>
    <w:p w:rsidR="00E263E7" w:rsidRPr="0024276F" w:rsidRDefault="00E263E7" w:rsidP="0024276F">
      <w:pPr>
        <w:spacing w:after="0" w:line="240" w:lineRule="auto"/>
        <w:rPr>
          <w:szCs w:val="24"/>
        </w:rPr>
      </w:pPr>
      <w:r w:rsidRPr="0024276F">
        <w:rPr>
          <w:szCs w:val="24"/>
        </w:rPr>
        <w:br w:type="page"/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276F">
        <w:rPr>
          <w:rFonts w:ascii="Arial" w:eastAsia="Times New Roman" w:hAnsi="Arial" w:cs="Arial"/>
          <w:noProof/>
          <w:color w:val="0000FF"/>
          <w:spacing w:val="14"/>
          <w:szCs w:val="24"/>
          <w:lang w:eastAsia="ru-RU"/>
        </w:rPr>
        <w:lastRenderedPageBreak/>
        <w:drawing>
          <wp:inline distT="0" distB="0" distL="0" distR="0">
            <wp:extent cx="1978914" cy="2800350"/>
            <wp:effectExtent l="0" t="0" r="0" b="0"/>
            <wp:docPr id="6" name="Рисунок 6" descr="Щетинин Александр Михайлови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Щетинин Александр Михайлович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155" cy="281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Щетинин</w:t>
      </w:r>
      <w:r w:rsidR="0024276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 xml:space="preserve"> 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Александр Михайлович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Заместитель начальника Академии по материально-техническому обеспечению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Родился : 23 июля 1964 года в п. Вейделевка Вейделевского района Белгородской области.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Образование: высшее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в 1985 году – окончил Вольское высшее военное ордена Красной Звезды училище тыла имени Ленинского комсомола.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Прохождение службы: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1985 по 1997 года - проходил службу Вооруженных Сил РФ;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2001 по 2005 года - проходил службу в 349 Спасательном центре Южного регионального центра МЧС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2005 по 2017 года - проходил службу в Дальневосточном региональном центре МЧС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2018 по 2019 года - работал в Управлении инвестиций и строительства МЧС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2020 года по настоящее время занимает должность заместителя начальника Академии ГПС МЧС России.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Награжден государственными и ведомственными наградами.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Женат, воспитывает двоих детей.</w:t>
      </w:r>
    </w:p>
    <w:p w:rsidR="00E263E7" w:rsidRPr="0024276F" w:rsidRDefault="00E263E7" w:rsidP="0024276F">
      <w:pPr>
        <w:spacing w:after="0" w:line="240" w:lineRule="auto"/>
        <w:rPr>
          <w:szCs w:val="24"/>
        </w:rPr>
      </w:pPr>
      <w:r w:rsidRPr="0024276F">
        <w:rPr>
          <w:szCs w:val="24"/>
        </w:rPr>
        <w:br w:type="page"/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24276F">
        <w:rPr>
          <w:rFonts w:ascii="Arial" w:eastAsia="Times New Roman" w:hAnsi="Arial" w:cs="Arial"/>
          <w:noProof/>
          <w:color w:val="0000FF"/>
          <w:spacing w:val="14"/>
          <w:szCs w:val="24"/>
          <w:lang w:eastAsia="ru-RU"/>
        </w:rPr>
        <w:lastRenderedPageBreak/>
        <w:drawing>
          <wp:inline distT="0" distB="0" distL="0" distR="0">
            <wp:extent cx="1817116" cy="2571391"/>
            <wp:effectExtent l="0" t="0" r="0" b="0"/>
            <wp:docPr id="7" name="Рисунок 7" descr="Битуев Борис Жунусо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итуев Борис Жунусо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982" cy="258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Битуев</w:t>
      </w:r>
      <w:r w:rsidR="0024276F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 xml:space="preserve"> 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Борис Жунусович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Заместитель начальника Академии по инновационной работе и приносящей доход деятельности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доцент,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кандидат технических наук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Родился:  08 марта 1966 года  в г. Целиноград Казахской СССР.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Ученая степень: кандидат технических наук. 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Ученое звание: доцент.</w:t>
      </w:r>
    </w:p>
    <w:p w:rsidR="00E263E7" w:rsidRPr="00E263E7" w:rsidRDefault="00E263E7" w:rsidP="0024276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50505"/>
          <w:spacing w:val="14"/>
          <w:szCs w:val="24"/>
          <w:lang w:eastAsia="ru-RU"/>
        </w:rPr>
      </w:pP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t>Образование: высшее. 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1986 году – окончил Львовское пожарно-техническое училище МВД СССР;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1992 году – окончил Высшую инженерную пожарно-техническую школу МВД РФ;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в 2002 году – окончил Академию управления МВД России. 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Прохождение службы: 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1986 по 1988 и с 1992 по 2000 годы проходил службу в МВД Кабардино-Балкарской Республики (г. Нальчик);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2002 проходит службу в Академии ГПС МЧС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2020 по март 2023 года занимал должность заместителя начальника Академии - начальник Института управления и комплексной безопасности Академии ГПС МЧС России;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с марта 2023 года занимает должность заместителя начальника Академии по инновационной работе и приносящей доход деятельности.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Участие в гуманитарных и спасательных операциях: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2010 год – принимал участие в тушении лесоторфяных пожаров.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Награжден государственными и ведомственными наградами. </w:t>
      </w:r>
      <w:r w:rsidRPr="00E263E7">
        <w:rPr>
          <w:rFonts w:ascii="Arial" w:eastAsia="Times New Roman" w:hAnsi="Arial" w:cs="Arial"/>
          <w:color w:val="250505"/>
          <w:spacing w:val="14"/>
          <w:szCs w:val="24"/>
          <w:lang w:eastAsia="ru-RU"/>
        </w:rPr>
        <w:br/>
        <w:t>Женат, воспитывает сына.</w:t>
      </w:r>
    </w:p>
    <w:p w:rsidR="00243221" w:rsidRPr="0024276F" w:rsidRDefault="00243221" w:rsidP="0024276F">
      <w:pPr>
        <w:spacing w:after="0" w:line="240" w:lineRule="auto"/>
        <w:rPr>
          <w:szCs w:val="24"/>
        </w:rPr>
      </w:pPr>
    </w:p>
    <w:sectPr w:rsidR="00243221" w:rsidRPr="0024276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276F"/>
    <w:rsid w:val="00243221"/>
    <w:rsid w:val="00246BCF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7600"/>
    <w:rsid w:val="00E263E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4372"/>
  <w15:docId w15:val="{C6C619F2-A81C-4C83-BB22-4BB0AD2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87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89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7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000000"/>
                <w:right w:val="none" w:sz="0" w:space="0" w:color="auto"/>
              </w:divBdr>
            </w:div>
            <w:div w:id="273755090">
              <w:marLeft w:val="0"/>
              <w:marRight w:val="0"/>
              <w:marTop w:val="0"/>
              <w:marBottom w:val="225"/>
              <w:divBdr>
                <w:top w:val="single" w:sz="6" w:space="15" w:color="000000"/>
                <w:left w:val="single" w:sz="2" w:space="0" w:color="000000"/>
                <w:bottom w:val="single" w:sz="6" w:space="15" w:color="000000"/>
                <w:right w:val="single" w:sz="2" w:space="0" w:color="000000"/>
              </w:divBdr>
            </w:div>
            <w:div w:id="469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0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82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05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000000"/>
                <w:right w:val="none" w:sz="0" w:space="0" w:color="auto"/>
              </w:divBdr>
            </w:div>
            <w:div w:id="1704011637">
              <w:marLeft w:val="0"/>
              <w:marRight w:val="0"/>
              <w:marTop w:val="0"/>
              <w:marBottom w:val="225"/>
              <w:divBdr>
                <w:top w:val="single" w:sz="6" w:space="15" w:color="000000"/>
                <w:left w:val="single" w:sz="2" w:space="0" w:color="000000"/>
                <w:bottom w:val="single" w:sz="6" w:space="15" w:color="000000"/>
                <w:right w:val="single" w:sz="2" w:space="0" w:color="000000"/>
              </w:divBdr>
            </w:div>
            <w:div w:id="10602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14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176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31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000000"/>
                <w:right w:val="none" w:sz="0" w:space="0" w:color="auto"/>
              </w:divBdr>
            </w:div>
            <w:div w:id="538787472">
              <w:marLeft w:val="0"/>
              <w:marRight w:val="0"/>
              <w:marTop w:val="0"/>
              <w:marBottom w:val="225"/>
              <w:divBdr>
                <w:top w:val="single" w:sz="6" w:space="15" w:color="000000"/>
                <w:left w:val="single" w:sz="2" w:space="0" w:color="000000"/>
                <w:bottom w:val="single" w:sz="6" w:space="15" w:color="000000"/>
                <w:right w:val="single" w:sz="2" w:space="0" w:color="000000"/>
              </w:divBdr>
            </w:div>
          </w:divsChild>
        </w:div>
        <w:div w:id="1503668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75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39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5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000000"/>
                <w:right w:val="none" w:sz="0" w:space="0" w:color="auto"/>
              </w:divBdr>
            </w:div>
            <w:div w:id="399134087">
              <w:marLeft w:val="0"/>
              <w:marRight w:val="0"/>
              <w:marTop w:val="0"/>
              <w:marBottom w:val="225"/>
              <w:divBdr>
                <w:top w:val="single" w:sz="6" w:space="15" w:color="000000"/>
                <w:left w:val="single" w:sz="2" w:space="0" w:color="000000"/>
                <w:bottom w:val="single" w:sz="6" w:space="15" w:color="000000"/>
                <w:right w:val="single" w:sz="2" w:space="0" w:color="000000"/>
              </w:divBdr>
            </w:div>
            <w:div w:id="11648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0245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180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9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000000"/>
                <w:right w:val="none" w:sz="0" w:space="0" w:color="auto"/>
              </w:divBdr>
            </w:div>
            <w:div w:id="1005205852">
              <w:marLeft w:val="0"/>
              <w:marRight w:val="0"/>
              <w:marTop w:val="0"/>
              <w:marBottom w:val="225"/>
              <w:divBdr>
                <w:top w:val="single" w:sz="6" w:space="15" w:color="000000"/>
                <w:left w:val="single" w:sz="2" w:space="0" w:color="000000"/>
                <w:bottom w:val="single" w:sz="6" w:space="15" w:color="000000"/>
                <w:right w:val="single" w:sz="2" w:space="0" w:color="000000"/>
              </w:divBdr>
            </w:div>
            <w:div w:id="1272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8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62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70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000000"/>
                <w:right w:val="none" w:sz="0" w:space="0" w:color="auto"/>
              </w:divBdr>
            </w:div>
            <w:div w:id="711540217">
              <w:marLeft w:val="0"/>
              <w:marRight w:val="0"/>
              <w:marTop w:val="0"/>
              <w:marBottom w:val="225"/>
              <w:divBdr>
                <w:top w:val="single" w:sz="6" w:space="15" w:color="000000"/>
                <w:left w:val="single" w:sz="2" w:space="0" w:color="000000"/>
                <w:bottom w:val="single" w:sz="6" w:space="15" w:color="000000"/>
                <w:right w:val="single" w:sz="2" w:space="0" w:color="000000"/>
              </w:divBdr>
            </w:div>
          </w:divsChild>
        </w:div>
        <w:div w:id="17399839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561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87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8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000000"/>
                <w:right w:val="none" w:sz="0" w:space="0" w:color="auto"/>
              </w:divBdr>
            </w:div>
            <w:div w:id="62990207">
              <w:marLeft w:val="0"/>
              <w:marRight w:val="0"/>
              <w:marTop w:val="0"/>
              <w:marBottom w:val="225"/>
              <w:divBdr>
                <w:top w:val="single" w:sz="6" w:space="15" w:color="000000"/>
                <w:left w:val="single" w:sz="2" w:space="0" w:color="000000"/>
                <w:bottom w:val="single" w:sz="6" w:space="15" w:color="000000"/>
                <w:right w:val="single" w:sz="2" w:space="0" w:color="000000"/>
              </w:divBdr>
            </w:div>
          </w:divsChild>
        </w:div>
        <w:div w:id="3491835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93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0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000000"/>
                <w:right w:val="none" w:sz="0" w:space="0" w:color="auto"/>
              </w:divBdr>
            </w:div>
            <w:div w:id="526715707">
              <w:marLeft w:val="0"/>
              <w:marRight w:val="0"/>
              <w:marTop w:val="0"/>
              <w:marBottom w:val="225"/>
              <w:divBdr>
                <w:top w:val="single" w:sz="6" w:space="15" w:color="000000"/>
                <w:left w:val="single" w:sz="2" w:space="0" w:color="000000"/>
                <w:bottom w:val="single" w:sz="6" w:space="15" w:color="000000"/>
                <w:right w:val="single" w:sz="2" w:space="0" w:color="000000"/>
              </w:divBdr>
            </w:div>
            <w:div w:id="14131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4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851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73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4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000000"/>
                <w:right w:val="none" w:sz="0" w:space="0" w:color="auto"/>
              </w:divBdr>
            </w:div>
            <w:div w:id="345716335">
              <w:marLeft w:val="0"/>
              <w:marRight w:val="0"/>
              <w:marTop w:val="0"/>
              <w:marBottom w:val="225"/>
              <w:divBdr>
                <w:top w:val="single" w:sz="6" w:space="15" w:color="000000"/>
                <w:left w:val="single" w:sz="2" w:space="0" w:color="000000"/>
                <w:bottom w:val="single" w:sz="6" w:space="15" w:color="000000"/>
                <w:right w:val="single" w:sz="2" w:space="0" w:color="000000"/>
              </w:divBdr>
            </w:div>
          </w:divsChild>
        </w:div>
        <w:div w:id="866335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gps.ru/upload/iblock/234/xocw0inunx4f1h8naujl7zg9lnesspfe/%D0%A8%D0%BD%D1%8B%D0%BF%D0%BA%D0%BE%20%D0%92.%D0%A1.-min.jpg" TargetMode="External"/><Relationship Id="rId13" Type="http://schemas.openxmlformats.org/officeDocument/2006/relationships/hyperlink" Target="https://academygps.ru/upload/iblock/64b/7z6f42xawwbcudz9ks3k1xtcfuyri73n/%D0%9F%D0%BE%D0%B4%D0%BA%D0%BE%D1%81%D0%BE%D0%B2%20%D0%A1.%D0%92.-min.jpg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academygps.ru/upload/iblock/178/cn471vywg88dsr2kfkd4hbrzzjjdgl8k/%D0%91%D0%B8%D1%82%D1%83%D0%B5%D0%B2%20%D0%91.%D0%96.-min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cademygps.ru/upload/iblock/324/csf20hss2u9fhgh0gakt4sgq3l9g0goh/%D0%98%D0%B2%D0%B0%D0%BA%D0%B8%D0%BD%20%D0%90.%D0%90.-min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academygps.ru/upload/iblock/bcb/0c8ksg0sw1ifl997b060u1dtfc5wbk6h/%D0%A9%D0%B5%D1%82%D0%B8%D0%BD%D0%B8%D0%BD%20%D0%90.%D0%9C.-min.jpg" TargetMode="External"/><Relationship Id="rId10" Type="http://schemas.openxmlformats.org/officeDocument/2006/relationships/hyperlink" Target="https://academygps.ru/upload/iblock/95f/0dkhzfnrg2tppu1321jakh5go9g9kewe/%D0%90%D0%BB%D0%B5%D1%88%D0%BA%D0%BE%D0%B2%20%D0%9C.%D0%92.-min.jp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academygps.ru/upload/iblock/b37/lxbxvxlxglsn0926wrqtmngb7jz9qn6n/%D0%91%D1%83%D1%82%D0%BA%D0%BE.jpe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2024-11-13T07:35:00Z</dcterms:modified>
</cp:coreProperties>
</file>