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Ректорат</w:t>
      </w:r>
    </w:p>
    <w:p w:rsidR="00B85750" w:rsidRDefault="00B85750" w:rsidP="00041AEB">
      <w:pPr>
        <w:spacing w:after="0" w:line="240" w:lineRule="auto"/>
      </w:pPr>
      <w:r>
        <w:pict>
          <v:rect id="_x0000_i1025" style="width:0;height:.75pt" o:hrstd="t" o:hrnoshade="t" o:hr="t" fillcolor="#212529" stroked="f"/>
        </w:pict>
      </w:r>
    </w:p>
    <w:p w:rsidR="00B85750" w:rsidRDefault="00B85750" w:rsidP="00041AE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bookmarkStart w:id="0" w:name="rector"/>
      <w:bookmarkEnd w:id="0"/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52575" cy="1905000"/>
            <wp:effectExtent l="0" t="0" r="0" b="0"/>
            <wp:docPr id="5" name="Рисунок 5" descr="https://elsu.ru/uploads/posts/2022-11/thumbs/1669700567_img_7579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su.ru/uploads/posts/2022-11/thumbs/1669700567_img_7579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Щербатых</w:t>
      </w:r>
      <w:r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 xml:space="preserve"> </w:t>
      </w: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Сергей Викторович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Ректор</w:t>
      </w:r>
      <w:r>
        <w:rPr>
          <w:rFonts w:ascii="Segoe UI" w:hAnsi="Segoe UI" w:cs="Segoe UI"/>
          <w:color w:val="212529"/>
          <w:sz w:val="27"/>
          <w:szCs w:val="27"/>
        </w:rPr>
        <w:t xml:space="preserve"> </w:t>
      </w:r>
      <w:r>
        <w:rPr>
          <w:rFonts w:ascii="Segoe UI" w:hAnsi="Segoe UI" w:cs="Segoe UI"/>
          <w:color w:val="212529"/>
          <w:sz w:val="27"/>
          <w:szCs w:val="27"/>
        </w:rPr>
        <w:t>Елецкого государственного университета</w:t>
      </w:r>
      <w:r>
        <w:rPr>
          <w:rFonts w:ascii="Segoe UI" w:hAnsi="Segoe UI" w:cs="Segoe UI"/>
          <w:color w:val="212529"/>
          <w:sz w:val="27"/>
          <w:szCs w:val="27"/>
        </w:rPr>
        <w:t xml:space="preserve"> </w:t>
      </w:r>
      <w:r>
        <w:rPr>
          <w:rFonts w:ascii="Segoe UI" w:hAnsi="Segoe UI" w:cs="Segoe UI"/>
          <w:color w:val="212529"/>
          <w:sz w:val="27"/>
          <w:szCs w:val="27"/>
        </w:rPr>
        <w:t>имени И. А. Бунина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Доктор педагогических наук, профессор</w:t>
      </w:r>
    </w:p>
    <w:p w:rsidR="00B85750" w:rsidRDefault="00B85750" w:rsidP="00041AE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bookmarkStart w:id="1" w:name="prorector-ur"/>
      <w:bookmarkEnd w:id="1"/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343025" cy="1905000"/>
            <wp:effectExtent l="0" t="0" r="0" b="0"/>
            <wp:docPr id="4" name="Рисунок 4" descr="https://elsu.ru/uploads/posts/2022-11/thumbs/1669700860_poljakov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su.ru/uploads/posts/2022-11/thumbs/1669700860_poljakov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Поляков</w:t>
      </w:r>
      <w:r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 xml:space="preserve"> </w:t>
      </w: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Роман Юрьевич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Первый проректор – проректор по образовательной деятельности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Кандидат технических наук, доцент</w:t>
      </w:r>
    </w:p>
    <w:p w:rsidR="00B85750" w:rsidRDefault="00B85750" w:rsidP="00041AE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bookmarkStart w:id="2" w:name="prorector-uvr"/>
      <w:bookmarkEnd w:id="2"/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222534" cy="1619250"/>
            <wp:effectExtent l="0" t="0" r="0" b="0"/>
            <wp:docPr id="3" name="Рисунок 3" descr="https://elsu.ru/uploads/posts/2023-07/thumbs/1689843184_harlamova-ma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su.ru/uploads/posts/2023-07/thumbs/1689843184_harlamova-ma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34" cy="162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Харламова</w:t>
      </w:r>
      <w:r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 xml:space="preserve"> </w:t>
      </w: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Марина Александровна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Проректор по воспитательной работе и молодежной политике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Кандидат педагогических наук, доцент</w:t>
      </w:r>
    </w:p>
    <w:p w:rsidR="00B85750" w:rsidRDefault="00B85750" w:rsidP="00041AE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bookmarkStart w:id="3" w:name="prorector-nr"/>
      <w:bookmarkEnd w:id="3"/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085850" cy="1447799"/>
            <wp:effectExtent l="0" t="0" r="0" b="0"/>
            <wp:docPr id="2" name="Рисунок 2" descr="https://elsu.ru/uploads/posts/2022-10/thumbs/1665993848_dvoryatkina_sn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su.ru/uploads/posts/2022-10/thumbs/1665993848_dvoryatkina_sn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9" cy="146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Дворяткина</w:t>
      </w:r>
      <w:r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 xml:space="preserve"> </w:t>
      </w: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Светлана Николаевна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Проректор по научной и инновационной деятельности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Доктор педагогических наук, доцент</w:t>
      </w:r>
    </w:p>
    <w:p w:rsidR="00B85750" w:rsidRDefault="00B85750" w:rsidP="00041AE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bookmarkStart w:id="4" w:name="prorector-sr"/>
      <w:bookmarkEnd w:id="4"/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162050" cy="1539139"/>
            <wp:effectExtent l="0" t="0" r="0" b="0"/>
            <wp:docPr id="1" name="Рисунок 1" descr="https://elsu.ru/uploads/posts/2023-07/thumbs/1689843601_dsc_3127-1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lsu.ru/uploads/posts/2023-07/thumbs/1689843601_dsc_3127-1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90" cy="15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50" w:rsidRDefault="00B85750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Герасимова</w:t>
      </w:r>
      <w:r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 xml:space="preserve"> </w:t>
      </w:r>
      <w:r w:rsidRPr="00B85750">
        <w:rPr>
          <w:rFonts w:ascii="Segoe UI" w:hAnsi="Segoe UI" w:cs="Segoe UI"/>
          <w:b w:val="0"/>
          <w:bCs w:val="0"/>
          <w:caps/>
          <w:color w:val="212529"/>
          <w:sz w:val="27"/>
          <w:szCs w:val="27"/>
        </w:rPr>
        <w:t>Евгения Николаевна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Проректор по дополнительному образованию, внутреннему контролю и международной деятельности</w:t>
      </w:r>
    </w:p>
    <w:p w:rsidR="00B85750" w:rsidRDefault="00B85750" w:rsidP="00041AE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Доктор педагогических наук, профессор</w:t>
      </w:r>
    </w:p>
    <w:p w:rsidR="00041AEB" w:rsidRDefault="00041AEB" w:rsidP="00041AEB">
      <w:pPr>
        <w:spacing w:after="0" w:line="240" w:lineRule="auto"/>
      </w:pPr>
      <w:r>
        <w:br w:type="page"/>
      </w:r>
    </w:p>
    <w:p w:rsidR="00041AEB" w:rsidRDefault="00041AEB" w:rsidP="00041AEB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lastRenderedPageBreak/>
        <w:t>Структура и органы управления образовательной организацией</w:t>
      </w:r>
    </w:p>
    <w:p w:rsidR="00041AEB" w:rsidRDefault="00041AEB" w:rsidP="00041AEB">
      <w:pPr>
        <w:spacing w:after="0" w:line="240" w:lineRule="auto"/>
      </w:pPr>
      <w:r>
        <w:pict>
          <v:rect id="_x0000_i1039" style="width:0;height:.75pt" o:hrstd="t" o:hrnoshade="t" o:hr="t" fillcolor="#212529" stroked="f"/>
        </w:pic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8"/>
        <w:gridCol w:w="4191"/>
        <w:gridCol w:w="6930"/>
      </w:tblGrid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</w:tr>
      <w:tr w:rsidR="00041AEB" w:rsidTr="00041AEB">
        <w:trPr>
          <w:gridAfter w:val="2"/>
          <w:wAfter w:w="11121" w:type="dxa"/>
        </w:trPr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szCs w:val="24"/>
              </w:rPr>
            </w:pPr>
            <w:r>
              <w:rPr>
                <w:rStyle w:val="a4"/>
              </w:rP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Щербатых Сергей Викторович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Поляков Роман Юрьевич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Первый проректор – проректор по образовательной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Харламова Марина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Проректор по воспитательной работе и молодежной политике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Дворяткина Светлана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Проректор по научной и инновационной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Герасимова Евгения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Проректор по дополнительному образованию, внутреннему контролю и международной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Черных Екатерина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Помощник ректора по общим вопросам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Гайтерова Кристина Геннадьевна</w:t>
            </w:r>
            <w:bookmarkStart w:id="5" w:name="_GoBack"/>
            <w:bookmarkEnd w:id="5"/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Помощник проректора по научной и инновационной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Сазонова Татьяна Михайловна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Помощник первого проректора – проректора по образовательной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Сазонова Татьяна Михайловна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Ученый секретарь Ученого совета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Берестовский Игорь Игоревич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Специалист по мобилизационной подготовке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pStyle w:val="a3"/>
              <w:spacing w:before="0" w:beforeAutospacing="0" w:after="0" w:afterAutospacing="0"/>
            </w:pPr>
            <w:r>
              <w:t>Шабалина Мария Алексеевна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Специалист гражданской обороны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Ректорат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Смирнова Наталья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Контрактный управляющий</w:t>
            </w:r>
          </w:p>
        </w:tc>
      </w:tr>
      <w:tr w:rsidR="00041AEB" w:rsidTr="00041AEB">
        <w:trPr>
          <w:gridAfter w:val="2"/>
          <w:wAfter w:w="11121" w:type="dxa"/>
        </w:trPr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szCs w:val="24"/>
              </w:rPr>
            </w:pPr>
            <w:r>
              <w:rPr>
                <w:rStyle w:val="a4"/>
              </w:rPr>
              <w:t>Управление по административно-правовой и кадровой работе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Газимагомедов Али Арсенович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управления по административно-правовой и кадровой работе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Юридический отдел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Газимагомедов Али Арсенович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юридического отдела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кадров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Киселева Ирина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кадров по работе с персоналом и обучающимися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делопроизводства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Меркулова Ирина Вячеславовна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делопроизводства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Архив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Сидорков Сергей Сергеевич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архивом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Управление образовательной политики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Полякова Анна Юрьевна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Врио начальника управления образовательной политики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информационно-библиотечного сопровождения научно-образовательного процесса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Овинникова Елена Борисовна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информационно-библиотечного сопровождения научно-образовательного процесса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организации практик и содействия трудоустройству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Комарова Людмила Витальевна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организации практик и содействия трудоустройству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планирования, мониторинга образовательной деятельности и оценки качества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Нестеренко Галина Викторовна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планирования, мониторинга образовательной деятельности и оценки качества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Управление дополнительного образования, международной деятельности и довузовской подготовки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Кутафина Юлия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управления дополнительного образования, международной деятельности и довузовской подготовки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дополнительного образования и довузовской подготовки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Кутафина Юлия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дополнительного образования и довузовской подготовки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Управление информатизации образования и информационной безопасности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Трегубов Александр Борисович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управления информатизации образования и информационной безопасности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информационных технологий и безопасности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Максимов Дмитрий Игоревич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информационных технологий и безопасности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технического обеспечения образовательного процесса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Числов Геннадий Анатольевич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технического обеспечения образовательного процесса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Управление по воспитательной работе и молодежной политике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Антипина Екатерина Васильевна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управления по воспитательной работе и молодежной политике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по воспитательной работе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Лернер Евгения Леонидовна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по воспитательной работе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по молодежной политике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Меркулова Елена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по молодежной политике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Спортивный клуб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Прокофьев Игорь Евгеньевич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Директор спортивного клуба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Информационно-научное управление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Демина Наталья Алексеевна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информационно-научного управления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науки и инноваций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Пищулина Ольга Юрьевна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науки и инноваций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издательской деятельности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Безногих Надежда Павловна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издательской 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Управление бухгалтерского учета и финансового контроля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Митусова Галина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Главный бухгалтер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экономики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Родионова Юлия Игоревна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экономики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по работе с контрагентами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Варламова Лариса Ивановна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по работе с контрагентами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Расчетный отдел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Пищулина Екатерина Сергеевна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расчетного отдела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Материальный отдел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Иншакова Татьяна Анатольевна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материального отдела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Управление имущественным комплексом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Соловьев Алексей Владимирович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управления имущественным комплексом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по эксплуатации имущественного комплекса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Соловьев Алексей Владимирович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по эксплуатации имущественного комплекса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земельно-имущественных отношений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Акопян Нина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земельно-имущественных отношений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Отдел капитального строительства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Федотов Алексей Владимирович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Начальник отдела капитального строительства и ремонта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szCs w:val="24"/>
              </w:rPr>
            </w:pPr>
            <w:r>
              <w:t>Отдел по эксплуатации имущественного комплекса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Балбекова Татьяна Владимировна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общежитием</w:t>
            </w:r>
          </w:p>
        </w:tc>
      </w:tr>
      <w:tr w:rsidR="00041AEB" w:rsidTr="00041AEB">
        <w:trPr>
          <w:gridAfter w:val="2"/>
          <w:wAfter w:w="11121" w:type="dxa"/>
        </w:trPr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szCs w:val="24"/>
              </w:rPr>
            </w:pPr>
            <w:r>
              <w:rPr>
                <w:rStyle w:val="a4"/>
              </w:rPr>
              <w:lastRenderedPageBreak/>
              <w:t>Первичная профсоюзная организация работников и обучающихся 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Лернер Евгения Леонидовна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Председатель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Студенческий совет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Быкова Ольга Юрьевна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Председатель совета обучающихся</w:t>
            </w:r>
          </w:p>
        </w:tc>
      </w:tr>
      <w:tr w:rsidR="00041AEB" w:rsidTr="00041AEB">
        <w:trPr>
          <w:gridAfter w:val="2"/>
          <w:wAfter w:w="11121" w:type="dxa"/>
        </w:trPr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  <w:rPr>
                <w:szCs w:val="24"/>
              </w:rPr>
            </w:pPr>
            <w:r>
              <w:br/>
            </w:r>
            <w:r>
              <w:rPr>
                <w:b/>
                <w:bCs/>
              </w:rPr>
              <w:t>Институт цифровых технологий и математики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Рощупкин Сергей Александрович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цифровых технологий и математики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математики, информатики, физики и методики обучения 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Игонина Елена Викторовна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зав. кафедрой математики, информатики, физики и методики обучения 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математического моделирования, компьютерных технологий и информационной безопасности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Рощупкин Сергей Александрович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Врио зав. кафедрой математического моделирования, компьютерных технологий и информационной безопасности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филологии и межкультурной коммуникации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Гришаева Ольга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филологии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русской филологии и журналистики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Харитонов Олег Анатольевич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русской филологии и журналистики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восточных и европейских языков, перевода и лингводидактики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Пузатых Александр Николаевич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восточных и европейских языков, перевода и лингводидактики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экономики, управления и сервисных технологий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Осипова Надежда Васильевна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экономики, управления и сервисных технологий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экономики, экономического анализа и менеджмента им. Н.Г. Нечаева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Трубицына Наталья Сергеевна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 зав. кафедрой экономики и управления им. Н.Г. Нечаева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туризма и гостиничного дела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Скроботова Ольга Владимировна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туризма и гостиничного дела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психологии и педагогики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Добрин Александр Викторович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Врио директора института психологии и педагогики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педагогики и образовательных технологий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Захарова Марина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педагогики и образовательных технологий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дошкольного и специального образования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Пронина Анжелика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дошкольного и специального образования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психологии и психофизиологии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Добрин Александр Викторович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зав. кафедрой психологии и психофизиологии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философии и социальных наук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Зайцева Ирина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философии и социальных наук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культуры, истории и права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Карпачева Ирина Анатольевна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культуры, истории и права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истории и историко-культурного наследия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Ляпин Денис Александрович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истории и историко-культурного наследия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lastRenderedPageBreak/>
              <w:t>Кафедра музыкального образования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Климов Владимир Игоревич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музыкального образования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дизайна, художественного образования и технологий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Мальцева Виктория Алексеевна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 дизайна, художественного образования и технологий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юриспруденции имени В.Г. Ермакова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Алонцева Дина Викторовна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юриспруденции имени В.Г. Ермакова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физической культуры, спорта и безопасности жизнедеятельности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Шахов Артем Сергеевич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физической культуры, спорта и безопасности жизнедеятельности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теории и методики физического воспитания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Карасева Елена Николаевна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зав. кафедрой теории и методики физического воспитания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b/>
                <w:bCs/>
              </w:rPr>
              <w:t>Институт агробиотехнологий и технических систем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Шубкин Сергей Юрьевич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директора института агробиотехнологий и технических систем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агроинженерии, мехатронных и радиоэлектронных систем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Фортунова Наталия Александровна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агроинженерии, мехатронных и радиоэлектронных систем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агротехнологий, хранения и переработки с/х продукции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Зубкова Татьяна Владимировна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зав. кафедрой агротехнологий, хранения и переработки с/х продукции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Институт среднего профессионального образования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Гладышева Марина Сергеевна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Директор института среднего профессионального образования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rPr>
                <w:rStyle w:val="a4"/>
              </w:rPr>
              <w:t>Медицинский факультет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Петрищева Татьяна Юрьевна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декана медицинского факультета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фундаментальных медицинских и клинических дисциплин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Воробьева Татьяна Сергеевна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Зав. кафедрой фундаментальных медицинских и клинических дисциплин</w:t>
            </w:r>
          </w:p>
        </w:tc>
      </w:tr>
      <w:tr w:rsidR="00041AEB" w:rsidTr="00041AEB">
        <w:tc>
          <w:tcPr>
            <w:tcW w:w="4188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Кафедра химико-биологических дисциплин и фармакологии</w:t>
            </w:r>
          </w:p>
        </w:tc>
        <w:tc>
          <w:tcPr>
            <w:tcW w:w="4191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Моргачева Наталья Викторовна</w:t>
            </w:r>
          </w:p>
        </w:tc>
        <w:tc>
          <w:tcPr>
            <w:tcW w:w="6930" w:type="dxa"/>
            <w:vAlign w:val="center"/>
            <w:hideMark/>
          </w:tcPr>
          <w:p w:rsidR="00041AEB" w:rsidRDefault="00041AEB" w:rsidP="00041AEB">
            <w:pPr>
              <w:spacing w:after="0" w:line="240" w:lineRule="auto"/>
            </w:pPr>
            <w:r>
              <w:t>И.о. зав. кафедрой химико-биологических дисциплин и фармакологии</w:t>
            </w:r>
          </w:p>
        </w:tc>
      </w:tr>
    </w:tbl>
    <w:p w:rsidR="00243221" w:rsidRPr="001C34A2" w:rsidRDefault="00243221" w:rsidP="00041AE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1AE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75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33C"/>
  <w15:docId w15:val="{5B3099F5-E6E8-48B4-BD57-162BED1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41A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ttachment">
    <w:name w:val="attachment"/>
    <w:basedOn w:val="a0"/>
    <w:rsid w:val="0004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u.ru/uploads/posts/2023-07/1689843184_harlamova-ma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elsu.ru/uploads/posts/2023-07/1689843601_dsc_3127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su.ru/uploads/posts/2022-11/1669700860_poljakov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lsu.ru/uploads/posts/2022-10/1665993848_dvoryatkina_sn.png" TargetMode="External"/><Relationship Id="rId4" Type="http://schemas.openxmlformats.org/officeDocument/2006/relationships/hyperlink" Target="https://elsu.ru/uploads/posts/2022-11/1669700567_img_7579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2024-11-12T04:48:00Z</dcterms:modified>
</cp:coreProperties>
</file>