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F2D" w:rsidRDefault="004E2F2D" w:rsidP="00A41AB5">
      <w:pPr>
        <w:pStyle w:val="1"/>
        <w:spacing w:before="0" w:line="240" w:lineRule="auto"/>
        <w:rPr>
          <w:rFonts w:ascii="Arial" w:hAnsi="Arial" w:cs="Arial"/>
          <w:b w:val="0"/>
          <w:bCs w:val="0"/>
          <w:caps/>
          <w:color w:val="303030"/>
          <w:sz w:val="60"/>
          <w:szCs w:val="60"/>
          <w:lang w:eastAsia="ru-RU"/>
        </w:rPr>
      </w:pPr>
      <w:r>
        <w:rPr>
          <w:rFonts w:ascii="Arial" w:hAnsi="Arial" w:cs="Arial"/>
          <w:b w:val="0"/>
          <w:bCs w:val="0"/>
          <w:caps/>
          <w:color w:val="303030"/>
          <w:sz w:val="60"/>
          <w:szCs w:val="60"/>
        </w:rPr>
        <w:t>Руководство</w:t>
      </w:r>
    </w:p>
    <w:p w:rsidR="004E2F2D" w:rsidRPr="004E2F2D" w:rsidRDefault="004E2F2D" w:rsidP="00A41AB5">
      <w:pPr>
        <w:shd w:val="clear" w:color="auto" w:fill="FFFFFF"/>
        <w:spacing w:after="0" w:line="240" w:lineRule="auto"/>
        <w:rPr>
          <w:color w:val="303030"/>
          <w:szCs w:val="24"/>
        </w:rPr>
      </w:pPr>
    </w:p>
    <w:p w:rsidR="004E2F2D" w:rsidRDefault="004E2F2D" w:rsidP="00A41AB5">
      <w:pPr>
        <w:shd w:val="clear" w:color="auto" w:fill="FFFFFF"/>
        <w:spacing w:after="0" w:line="240" w:lineRule="auto"/>
      </w:pPr>
      <w:r>
        <w:rPr>
          <w:rFonts w:ascii="Arial" w:hAnsi="Arial" w:cs="Arial"/>
          <w:noProof/>
          <w:color w:val="0000FF"/>
          <w:lang w:eastAsia="ru-RU"/>
        </w:rPr>
        <w:drawing>
          <wp:inline distT="0" distB="0" distL="0" distR="0">
            <wp:extent cx="3362325" cy="4762500"/>
            <wp:effectExtent l="0" t="0" r="0" b="0"/>
            <wp:docPr id="11" name="Рисунок 11" descr="https://sibpsa.ru/wp-content/uploads/2022/12/sergeev_gen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bpsa.ru/wp-content/uploads/2022/12/sergeev_gen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F2D" w:rsidRDefault="004E2F2D" w:rsidP="00A41AB5">
      <w:pPr>
        <w:shd w:val="clear" w:color="auto" w:fill="FFFFFF"/>
        <w:spacing w:after="0" w:line="240" w:lineRule="auto"/>
        <w:rPr>
          <w:rFonts w:ascii="Arial" w:hAnsi="Arial" w:cs="Arial"/>
          <w:color w:val="303030"/>
        </w:rPr>
      </w:pPr>
    </w:p>
    <w:p w:rsidR="004E2F2D" w:rsidRDefault="004E2F2D" w:rsidP="00A41AB5">
      <w:pPr>
        <w:pStyle w:val="1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aps/>
          <w:color w:val="003366"/>
          <w:sz w:val="27"/>
          <w:szCs w:val="27"/>
        </w:rPr>
      </w:pPr>
      <w:r>
        <w:rPr>
          <w:rFonts w:ascii="Arial" w:hAnsi="Arial" w:cs="Arial"/>
          <w:b w:val="0"/>
          <w:bCs w:val="0"/>
          <w:caps/>
          <w:color w:val="003366"/>
          <w:sz w:val="27"/>
          <w:szCs w:val="27"/>
        </w:rPr>
        <w:t>Сергеев Иван Юрьевич</w:t>
      </w:r>
    </w:p>
    <w:p w:rsid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b/>
          <w:bCs/>
          <w:color w:val="303030"/>
        </w:rPr>
        <w:t>Начальник Академии</w:t>
      </w:r>
    </w:p>
    <w:p w:rsid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color w:val="303030"/>
        </w:rPr>
        <w:t>генерал-майор внутренней службы</w:t>
      </w:r>
    </w:p>
    <w:p w:rsid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color w:val="303030"/>
        </w:rPr>
        <w:t>кандидат технических наук</w:t>
      </w:r>
    </w:p>
    <w:p w:rsidR="004E2F2D" w:rsidRPr="004E2F2D" w:rsidRDefault="004E2F2D" w:rsidP="00A41AB5">
      <w:pPr>
        <w:shd w:val="clear" w:color="auto" w:fill="FFFFFF"/>
        <w:spacing w:after="0" w:line="240" w:lineRule="auto"/>
        <w:rPr>
          <w:color w:val="303030"/>
        </w:rPr>
      </w:pPr>
    </w:p>
    <w:p w:rsidR="004E2F2D" w:rsidRDefault="004E2F2D" w:rsidP="00A41AB5">
      <w:pPr>
        <w:shd w:val="clear" w:color="auto" w:fill="FFFFFF"/>
        <w:spacing w:after="0" w:line="240" w:lineRule="auto"/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3038475" cy="4733925"/>
            <wp:effectExtent l="0" t="0" r="0" b="0"/>
            <wp:docPr id="10" name="Рисунок 10" descr="Гилёк Сергей Александрович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илёк Сергей Александрович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F2D" w:rsidRDefault="004E2F2D" w:rsidP="00A41AB5">
      <w:pPr>
        <w:shd w:val="clear" w:color="auto" w:fill="FFFFFF"/>
        <w:spacing w:after="0" w:line="240" w:lineRule="auto"/>
        <w:rPr>
          <w:rFonts w:ascii="Arial" w:hAnsi="Arial" w:cs="Arial"/>
          <w:color w:val="303030"/>
        </w:rPr>
      </w:pPr>
    </w:p>
    <w:p w:rsidR="004E2F2D" w:rsidRDefault="004E2F2D" w:rsidP="00A41AB5">
      <w:pPr>
        <w:pStyle w:val="1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aps/>
          <w:color w:val="003366"/>
          <w:sz w:val="27"/>
          <w:szCs w:val="27"/>
        </w:rPr>
      </w:pPr>
      <w:r>
        <w:rPr>
          <w:rFonts w:ascii="Arial" w:hAnsi="Arial" w:cs="Arial"/>
          <w:b w:val="0"/>
          <w:bCs w:val="0"/>
          <w:caps/>
          <w:color w:val="003366"/>
          <w:sz w:val="27"/>
          <w:szCs w:val="27"/>
        </w:rPr>
        <w:t>Гилёк Сергей Александрович</w:t>
      </w:r>
    </w:p>
    <w:p w:rsid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b/>
          <w:bCs/>
          <w:color w:val="303030"/>
        </w:rPr>
        <w:t>Первый заместитель начальника Академии</w:t>
      </w:r>
    </w:p>
    <w:p w:rsid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color w:val="303030"/>
        </w:rPr>
        <w:t>полковник внутренней службы</w:t>
      </w:r>
    </w:p>
    <w:p w:rsidR="004E2F2D" w:rsidRDefault="004E2F2D" w:rsidP="00A41AB5">
      <w:pPr>
        <w:shd w:val="clear" w:color="auto" w:fill="FFFFFF"/>
        <w:spacing w:after="0" w:line="240" w:lineRule="auto"/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3028950" cy="4038600"/>
            <wp:effectExtent l="0" t="0" r="0" b="0"/>
            <wp:docPr id="9" name="Рисунок 9" descr="https://sibpsa.ru/wp-content/uploads/2023/10/shubkin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bpsa.ru/wp-content/uploads/2023/10/shubkin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84" cy="405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F2D" w:rsidRDefault="004E2F2D" w:rsidP="00A41AB5">
      <w:pPr>
        <w:shd w:val="clear" w:color="auto" w:fill="FFFFFF"/>
        <w:spacing w:after="0" w:line="240" w:lineRule="auto"/>
        <w:rPr>
          <w:rFonts w:ascii="Arial" w:hAnsi="Arial" w:cs="Arial"/>
          <w:color w:val="303030"/>
        </w:rPr>
      </w:pPr>
    </w:p>
    <w:p w:rsidR="004E2F2D" w:rsidRDefault="004E2F2D" w:rsidP="00A41AB5">
      <w:pPr>
        <w:pStyle w:val="1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aps/>
          <w:color w:val="003366"/>
          <w:sz w:val="27"/>
          <w:szCs w:val="27"/>
        </w:rPr>
      </w:pPr>
      <w:r>
        <w:rPr>
          <w:rFonts w:ascii="Arial" w:hAnsi="Arial" w:cs="Arial"/>
          <w:b w:val="0"/>
          <w:bCs w:val="0"/>
          <w:caps/>
          <w:color w:val="003366"/>
          <w:sz w:val="27"/>
          <w:szCs w:val="27"/>
        </w:rPr>
        <w:t>Шубкин Роман Геннадьевич</w:t>
      </w:r>
    </w:p>
    <w:p w:rsid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b/>
          <w:bCs/>
          <w:color w:val="303030"/>
        </w:rPr>
        <w:t>Заместитель начальника Академии по учебной работе</w:t>
      </w:r>
    </w:p>
    <w:p w:rsid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color w:val="303030"/>
        </w:rPr>
        <w:t>полковник внутренней службы</w:t>
      </w:r>
    </w:p>
    <w:p w:rsid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color w:val="303030"/>
        </w:rPr>
        <w:t>кандидат технических наук, доцент</w:t>
      </w:r>
    </w:p>
    <w:p w:rsidR="004E2F2D" w:rsidRPr="004E2F2D" w:rsidRDefault="004E2F2D" w:rsidP="00A41AB5">
      <w:pPr>
        <w:shd w:val="clear" w:color="auto" w:fill="FFFFFF"/>
        <w:spacing w:after="0" w:line="240" w:lineRule="auto"/>
        <w:rPr>
          <w:color w:val="303030"/>
        </w:rPr>
      </w:pPr>
    </w:p>
    <w:p w:rsidR="004E2F2D" w:rsidRDefault="004E2F2D" w:rsidP="00A41AB5">
      <w:pPr>
        <w:shd w:val="clear" w:color="auto" w:fill="FFFFFF"/>
        <w:spacing w:after="0" w:line="240" w:lineRule="auto"/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3571875" cy="4762500"/>
            <wp:effectExtent l="0" t="0" r="0" b="0"/>
            <wp:docPr id="8" name="Рисунок 8" descr="Файзуллин Олег Гибадуллович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айзуллин Олег Гибадуллович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F2D" w:rsidRDefault="004E2F2D" w:rsidP="00A41AB5">
      <w:pPr>
        <w:shd w:val="clear" w:color="auto" w:fill="FFFFFF"/>
        <w:spacing w:after="0" w:line="240" w:lineRule="auto"/>
        <w:rPr>
          <w:rFonts w:ascii="Arial" w:hAnsi="Arial" w:cs="Arial"/>
          <w:color w:val="303030"/>
        </w:rPr>
      </w:pPr>
    </w:p>
    <w:p w:rsidR="004E2F2D" w:rsidRDefault="004E2F2D" w:rsidP="00A41AB5">
      <w:pPr>
        <w:pStyle w:val="1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aps/>
          <w:color w:val="003366"/>
          <w:sz w:val="27"/>
          <w:szCs w:val="27"/>
        </w:rPr>
      </w:pPr>
      <w:r>
        <w:rPr>
          <w:rFonts w:ascii="Arial" w:hAnsi="Arial" w:cs="Arial"/>
          <w:b w:val="0"/>
          <w:bCs w:val="0"/>
          <w:caps/>
          <w:color w:val="003366"/>
          <w:sz w:val="27"/>
          <w:szCs w:val="27"/>
        </w:rPr>
        <w:t>Файзуллин Олег Гибадуллович</w:t>
      </w:r>
    </w:p>
    <w:p w:rsid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b/>
          <w:bCs/>
          <w:color w:val="303030"/>
        </w:rPr>
        <w:t>Заместитель начальника Академии</w:t>
      </w:r>
      <w:r>
        <w:rPr>
          <w:rFonts w:ascii="Arial" w:hAnsi="Arial" w:cs="Arial"/>
          <w:b/>
          <w:bCs/>
          <w:color w:val="303030"/>
        </w:rPr>
        <w:br/>
        <w:t>по служебно-боевой подготовке</w:t>
      </w:r>
    </w:p>
    <w:p w:rsid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color w:val="303030"/>
        </w:rPr>
        <w:t>полковник внутренней службы</w:t>
      </w:r>
    </w:p>
    <w:p w:rsidR="004E2F2D" w:rsidRP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color w:val="303030"/>
        </w:rPr>
        <w:t> </w:t>
      </w:r>
    </w:p>
    <w:p w:rsidR="004E2F2D" w:rsidRDefault="004E2F2D" w:rsidP="00A41AB5">
      <w:pPr>
        <w:shd w:val="clear" w:color="auto" w:fill="FFFFFF"/>
        <w:spacing w:after="0" w:line="240" w:lineRule="auto"/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3571875" cy="4762500"/>
            <wp:effectExtent l="0" t="0" r="0" b="0"/>
            <wp:docPr id="7" name="Рисунок 7" descr="Батуро Алексей Николаевич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туро Алексей Николаевич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F2D" w:rsidRDefault="004E2F2D" w:rsidP="00A41AB5">
      <w:pPr>
        <w:shd w:val="clear" w:color="auto" w:fill="FFFFFF"/>
        <w:spacing w:after="0" w:line="240" w:lineRule="auto"/>
        <w:rPr>
          <w:rFonts w:ascii="Arial" w:hAnsi="Arial" w:cs="Arial"/>
          <w:color w:val="303030"/>
        </w:rPr>
      </w:pPr>
    </w:p>
    <w:p w:rsidR="004E2F2D" w:rsidRDefault="004E2F2D" w:rsidP="00A41AB5">
      <w:pPr>
        <w:pStyle w:val="1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aps/>
          <w:color w:val="003366"/>
          <w:sz w:val="27"/>
          <w:szCs w:val="27"/>
        </w:rPr>
      </w:pPr>
      <w:r>
        <w:rPr>
          <w:rFonts w:ascii="Arial" w:hAnsi="Arial" w:cs="Arial"/>
          <w:b w:val="0"/>
          <w:bCs w:val="0"/>
          <w:caps/>
          <w:color w:val="003366"/>
          <w:sz w:val="27"/>
          <w:szCs w:val="27"/>
        </w:rPr>
        <w:t>Батуро Алексей Николаевич</w:t>
      </w:r>
    </w:p>
    <w:p w:rsid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b/>
          <w:bCs/>
          <w:color w:val="303030"/>
        </w:rPr>
        <w:t>заместитель начальника Академии по научной работе – начальник научно-технического центра (г. Красноярск)</w:t>
      </w:r>
    </w:p>
    <w:p w:rsid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color w:val="303030"/>
        </w:rPr>
        <w:t>полковник внутренней службы</w:t>
      </w:r>
    </w:p>
    <w:p w:rsid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color w:val="303030"/>
        </w:rPr>
        <w:t>кандидат технических наук, доцент,</w:t>
      </w:r>
      <w:r>
        <w:rPr>
          <w:rFonts w:ascii="Arial" w:hAnsi="Arial" w:cs="Arial"/>
          <w:color w:val="303030"/>
        </w:rPr>
        <w:br/>
        <w:t>заслуженный работник пожарной охраны Российской Федерации</w:t>
      </w:r>
    </w:p>
    <w:p w:rsidR="004E2F2D" w:rsidRPr="004E2F2D" w:rsidRDefault="004E2F2D" w:rsidP="00A41AB5">
      <w:pPr>
        <w:shd w:val="clear" w:color="auto" w:fill="FFFFFF"/>
        <w:spacing w:after="0" w:line="240" w:lineRule="auto"/>
        <w:rPr>
          <w:color w:val="303030"/>
        </w:rPr>
      </w:pPr>
    </w:p>
    <w:p w:rsidR="004E2F2D" w:rsidRDefault="004E2F2D" w:rsidP="00A41AB5">
      <w:pPr>
        <w:shd w:val="clear" w:color="auto" w:fill="FFFFFF"/>
        <w:spacing w:after="0" w:line="240" w:lineRule="auto"/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3571875" cy="4762500"/>
            <wp:effectExtent l="0" t="0" r="0" b="0"/>
            <wp:docPr id="6" name="Рисунок 6" descr="Санкевич Виталий Леонидович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нкевич Виталий Леонидович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F2D" w:rsidRDefault="004E2F2D" w:rsidP="00A41AB5">
      <w:pPr>
        <w:shd w:val="clear" w:color="auto" w:fill="FFFFFF"/>
        <w:spacing w:after="0" w:line="240" w:lineRule="auto"/>
        <w:rPr>
          <w:rFonts w:ascii="Arial" w:hAnsi="Arial" w:cs="Arial"/>
          <w:color w:val="303030"/>
        </w:rPr>
      </w:pPr>
    </w:p>
    <w:p w:rsidR="004E2F2D" w:rsidRDefault="004E2F2D" w:rsidP="00A41AB5">
      <w:pPr>
        <w:pStyle w:val="1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aps/>
          <w:color w:val="003366"/>
          <w:sz w:val="27"/>
          <w:szCs w:val="27"/>
        </w:rPr>
      </w:pPr>
      <w:r>
        <w:rPr>
          <w:rFonts w:ascii="Arial" w:hAnsi="Arial" w:cs="Arial"/>
          <w:b w:val="0"/>
          <w:bCs w:val="0"/>
          <w:caps/>
          <w:color w:val="003366"/>
          <w:sz w:val="27"/>
          <w:szCs w:val="27"/>
        </w:rPr>
        <w:t>Санкевич Виталий Леонидович</w:t>
      </w:r>
    </w:p>
    <w:p w:rsid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b/>
          <w:bCs/>
          <w:color w:val="303030"/>
        </w:rPr>
        <w:t>Заместитель начальника Академии</w:t>
      </w:r>
      <w:r>
        <w:rPr>
          <w:rFonts w:ascii="Arial" w:hAnsi="Arial" w:cs="Arial"/>
          <w:b/>
          <w:bCs/>
          <w:color w:val="303030"/>
        </w:rPr>
        <w:br/>
        <w:t>(по работе с личным составом)</w:t>
      </w:r>
    </w:p>
    <w:p w:rsid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color w:val="303030"/>
        </w:rPr>
        <w:t>полковник внутренней службы</w:t>
      </w:r>
    </w:p>
    <w:p w:rsidR="004E2F2D" w:rsidRPr="004E2F2D" w:rsidRDefault="004E2F2D" w:rsidP="00A41AB5">
      <w:pPr>
        <w:shd w:val="clear" w:color="auto" w:fill="FFFFFF"/>
        <w:spacing w:after="0" w:line="240" w:lineRule="auto"/>
        <w:rPr>
          <w:color w:val="303030"/>
        </w:rPr>
      </w:pPr>
    </w:p>
    <w:p w:rsidR="004E2F2D" w:rsidRDefault="004E2F2D" w:rsidP="00A41AB5">
      <w:pPr>
        <w:shd w:val="clear" w:color="auto" w:fill="FFFFFF"/>
        <w:spacing w:after="0" w:line="240" w:lineRule="auto"/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3571875" cy="4762500"/>
            <wp:effectExtent l="0" t="0" r="0" b="0"/>
            <wp:docPr id="5" name="Рисунок 5" descr="Сахаров Сергей Владимирович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харов Сергей Владимирович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F2D" w:rsidRDefault="004E2F2D" w:rsidP="00A41AB5">
      <w:pPr>
        <w:shd w:val="clear" w:color="auto" w:fill="FFFFFF"/>
        <w:spacing w:after="0" w:line="240" w:lineRule="auto"/>
        <w:rPr>
          <w:rFonts w:ascii="Arial" w:hAnsi="Arial" w:cs="Arial"/>
          <w:color w:val="303030"/>
        </w:rPr>
      </w:pPr>
    </w:p>
    <w:p w:rsidR="004E2F2D" w:rsidRDefault="004E2F2D" w:rsidP="00A41AB5">
      <w:pPr>
        <w:pStyle w:val="1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aps/>
          <w:color w:val="003366"/>
          <w:sz w:val="27"/>
          <w:szCs w:val="27"/>
        </w:rPr>
      </w:pPr>
      <w:r>
        <w:rPr>
          <w:rFonts w:ascii="Arial" w:hAnsi="Arial" w:cs="Arial"/>
          <w:b w:val="0"/>
          <w:bCs w:val="0"/>
          <w:caps/>
          <w:color w:val="003366"/>
          <w:sz w:val="27"/>
          <w:szCs w:val="27"/>
        </w:rPr>
        <w:t>Сахаров Сергей Владимирович</w:t>
      </w:r>
    </w:p>
    <w:p w:rsid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b/>
          <w:bCs/>
          <w:color w:val="303030"/>
        </w:rPr>
        <w:t>Заместитель начальника Академии</w:t>
      </w:r>
    </w:p>
    <w:p w:rsid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color w:val="303030"/>
        </w:rPr>
        <w:t>полковник внутренней службы</w:t>
      </w:r>
    </w:p>
    <w:p w:rsidR="004E2F2D" w:rsidRP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color w:val="303030"/>
        </w:rPr>
        <w:t> </w:t>
      </w:r>
    </w:p>
    <w:p w:rsidR="004E2F2D" w:rsidRDefault="004E2F2D" w:rsidP="00A41AB5">
      <w:pPr>
        <w:shd w:val="clear" w:color="auto" w:fill="FFFFFF"/>
        <w:spacing w:after="0" w:line="240" w:lineRule="auto"/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3571875" cy="4762500"/>
            <wp:effectExtent l="0" t="0" r="0" b="0"/>
            <wp:docPr id="4" name="Рисунок 4" descr="Семенков Сергей Евгеньевич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еменков Сергей Евгеньевич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F2D" w:rsidRDefault="004E2F2D" w:rsidP="00A41AB5">
      <w:pPr>
        <w:shd w:val="clear" w:color="auto" w:fill="FFFFFF"/>
        <w:spacing w:after="0" w:line="240" w:lineRule="auto"/>
        <w:rPr>
          <w:rFonts w:ascii="Arial" w:hAnsi="Arial" w:cs="Arial"/>
          <w:color w:val="303030"/>
        </w:rPr>
      </w:pPr>
    </w:p>
    <w:p w:rsidR="004E2F2D" w:rsidRDefault="004E2F2D" w:rsidP="00A41AB5">
      <w:pPr>
        <w:pStyle w:val="1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aps/>
          <w:color w:val="003366"/>
          <w:sz w:val="27"/>
          <w:szCs w:val="27"/>
        </w:rPr>
      </w:pPr>
      <w:r>
        <w:rPr>
          <w:rFonts w:ascii="Arial" w:hAnsi="Arial" w:cs="Arial"/>
          <w:b w:val="0"/>
          <w:bCs w:val="0"/>
          <w:caps/>
          <w:color w:val="003366"/>
          <w:sz w:val="27"/>
          <w:szCs w:val="27"/>
        </w:rPr>
        <w:t>Семенков Сергей Евгеньевич</w:t>
      </w:r>
    </w:p>
    <w:p w:rsid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b/>
          <w:bCs/>
          <w:color w:val="303030"/>
        </w:rPr>
        <w:t>Заместитель начальника Академии —</w:t>
      </w:r>
      <w:r>
        <w:rPr>
          <w:rFonts w:ascii="Arial" w:hAnsi="Arial" w:cs="Arial"/>
          <w:b/>
          <w:bCs/>
          <w:color w:val="303030"/>
        </w:rPr>
        <w:br/>
        <w:t>начальник филиала</w:t>
      </w:r>
    </w:p>
    <w:p w:rsid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color w:val="303030"/>
        </w:rPr>
        <w:t>полковник внутренней службы</w:t>
      </w:r>
    </w:p>
    <w:p w:rsidR="004E2F2D" w:rsidRPr="004E2F2D" w:rsidRDefault="004E2F2D" w:rsidP="00A41AB5">
      <w:pPr>
        <w:shd w:val="clear" w:color="auto" w:fill="FFFFFF"/>
        <w:spacing w:after="0" w:line="240" w:lineRule="auto"/>
        <w:rPr>
          <w:color w:val="303030"/>
        </w:rPr>
      </w:pPr>
    </w:p>
    <w:p w:rsidR="004E2F2D" w:rsidRDefault="004E2F2D" w:rsidP="00A41AB5">
      <w:pPr>
        <w:shd w:val="clear" w:color="auto" w:fill="FFFFFF"/>
        <w:spacing w:after="0" w:line="240" w:lineRule="auto"/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3038475" cy="4733925"/>
            <wp:effectExtent l="0" t="0" r="0" b="0"/>
            <wp:docPr id="3" name="Рисунок 3" descr="Архипенко Сергей Валерьевич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рхипенко Сергей Валерьевич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F2D" w:rsidRDefault="004E2F2D" w:rsidP="00A41AB5">
      <w:pPr>
        <w:shd w:val="clear" w:color="auto" w:fill="FFFFFF"/>
        <w:spacing w:after="0" w:line="240" w:lineRule="auto"/>
        <w:rPr>
          <w:rFonts w:ascii="Arial" w:hAnsi="Arial" w:cs="Arial"/>
          <w:color w:val="303030"/>
        </w:rPr>
      </w:pPr>
    </w:p>
    <w:p w:rsidR="004E2F2D" w:rsidRDefault="004E2F2D" w:rsidP="00A41AB5">
      <w:pPr>
        <w:pStyle w:val="1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aps/>
          <w:color w:val="003366"/>
          <w:sz w:val="27"/>
          <w:szCs w:val="27"/>
        </w:rPr>
      </w:pPr>
      <w:r>
        <w:rPr>
          <w:rFonts w:ascii="Arial" w:hAnsi="Arial" w:cs="Arial"/>
          <w:b w:val="0"/>
          <w:bCs w:val="0"/>
          <w:caps/>
          <w:color w:val="003366"/>
          <w:sz w:val="27"/>
          <w:szCs w:val="27"/>
        </w:rPr>
        <w:t>Архипенко Сергей Валерьевич</w:t>
      </w:r>
    </w:p>
    <w:p w:rsid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b/>
          <w:bCs/>
          <w:color w:val="303030"/>
        </w:rPr>
        <w:t>заместитель начальника Академии</w:t>
      </w:r>
      <w:r>
        <w:rPr>
          <w:rFonts w:ascii="Arial" w:hAnsi="Arial" w:cs="Arial"/>
          <w:b/>
          <w:bCs/>
          <w:color w:val="303030"/>
        </w:rPr>
        <w:br/>
        <w:t>по внебюджетной деятельности</w:t>
      </w:r>
    </w:p>
    <w:p w:rsidR="004E2F2D" w:rsidRP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color w:val="303030"/>
        </w:rPr>
        <w:t> </w:t>
      </w:r>
    </w:p>
    <w:p w:rsidR="004E2F2D" w:rsidRDefault="004E2F2D" w:rsidP="00A41AB5">
      <w:pPr>
        <w:shd w:val="clear" w:color="auto" w:fill="FFFFFF"/>
        <w:spacing w:after="0" w:line="240" w:lineRule="auto"/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3368560" cy="4495800"/>
            <wp:effectExtent l="0" t="0" r="0" b="0"/>
            <wp:docPr id="2" name="Рисунок 2" descr="https://sibpsa.ru/wp-content/uploads/2022/12/chernushevich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ibpsa.ru/wp-content/uploads/2022/12/chernushevich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483" cy="45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F2D" w:rsidRDefault="004E2F2D" w:rsidP="00A41AB5">
      <w:pPr>
        <w:shd w:val="clear" w:color="auto" w:fill="FFFFFF"/>
        <w:spacing w:after="0" w:line="240" w:lineRule="auto"/>
        <w:rPr>
          <w:rFonts w:ascii="Arial" w:hAnsi="Arial" w:cs="Arial"/>
          <w:color w:val="303030"/>
        </w:rPr>
      </w:pPr>
    </w:p>
    <w:p w:rsidR="004E2F2D" w:rsidRDefault="004E2F2D" w:rsidP="00A41AB5">
      <w:pPr>
        <w:pStyle w:val="1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aps/>
          <w:color w:val="003366"/>
          <w:sz w:val="27"/>
          <w:szCs w:val="27"/>
        </w:rPr>
      </w:pPr>
      <w:r>
        <w:rPr>
          <w:rFonts w:ascii="Arial" w:hAnsi="Arial" w:cs="Arial"/>
          <w:b w:val="0"/>
          <w:bCs w:val="0"/>
          <w:caps/>
          <w:color w:val="003366"/>
          <w:sz w:val="27"/>
          <w:szCs w:val="27"/>
        </w:rPr>
        <w:t>Чернушевич Дмитрий Владимирович</w:t>
      </w:r>
    </w:p>
    <w:p w:rsid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b/>
          <w:bCs/>
          <w:color w:val="303030"/>
        </w:rPr>
        <w:t>Помощник начальника Академии</w:t>
      </w:r>
    </w:p>
    <w:p w:rsid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color w:val="303030"/>
        </w:rPr>
        <w:t>подполковник внутренней службы</w:t>
      </w:r>
    </w:p>
    <w:p w:rsidR="004E2F2D" w:rsidRPr="004E2F2D" w:rsidRDefault="004E2F2D" w:rsidP="00A41AB5">
      <w:pPr>
        <w:shd w:val="clear" w:color="auto" w:fill="FFFFFF"/>
        <w:spacing w:after="0" w:line="240" w:lineRule="auto"/>
        <w:rPr>
          <w:color w:val="303030"/>
        </w:rPr>
      </w:pPr>
    </w:p>
    <w:p w:rsidR="004E2F2D" w:rsidRDefault="004E2F2D" w:rsidP="00A41AB5">
      <w:pPr>
        <w:shd w:val="clear" w:color="auto" w:fill="FFFFFF"/>
        <w:spacing w:after="0" w:line="240" w:lineRule="auto"/>
      </w:pPr>
      <w:r>
        <w:rPr>
          <w:rFonts w:ascii="Arial" w:hAnsi="Arial" w:cs="Arial"/>
          <w:noProof/>
          <w:color w:val="0000FF"/>
          <w:lang w:eastAsia="ru-RU"/>
        </w:rPr>
        <w:lastRenderedPageBreak/>
        <w:drawing>
          <wp:inline distT="0" distB="0" distL="0" distR="0">
            <wp:extent cx="3308350" cy="4962525"/>
            <wp:effectExtent l="0" t="0" r="0" b="0"/>
            <wp:docPr id="1" name="Рисунок 1" descr="https://sibpsa.ru/wp-content/uploads/2022/03/243-768x1152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ibpsa.ru/wp-content/uploads/2022/03/243-768x1152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F2D" w:rsidRDefault="004E2F2D" w:rsidP="00A41AB5">
      <w:pPr>
        <w:shd w:val="clear" w:color="auto" w:fill="FFFFFF"/>
        <w:spacing w:after="0" w:line="240" w:lineRule="auto"/>
        <w:rPr>
          <w:rFonts w:ascii="Arial" w:hAnsi="Arial" w:cs="Arial"/>
          <w:color w:val="303030"/>
        </w:rPr>
      </w:pPr>
    </w:p>
    <w:p w:rsidR="004E2F2D" w:rsidRDefault="004E2F2D" w:rsidP="00A41AB5">
      <w:pPr>
        <w:pStyle w:val="1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aps/>
          <w:color w:val="003366"/>
          <w:sz w:val="27"/>
          <w:szCs w:val="27"/>
        </w:rPr>
      </w:pPr>
      <w:r>
        <w:rPr>
          <w:rFonts w:ascii="Arial" w:hAnsi="Arial" w:cs="Arial"/>
          <w:b w:val="0"/>
          <w:bCs w:val="0"/>
          <w:caps/>
          <w:color w:val="003366"/>
          <w:sz w:val="27"/>
          <w:szCs w:val="27"/>
        </w:rPr>
        <w:t>Бойко Татьяна Николаевна</w:t>
      </w:r>
    </w:p>
    <w:p w:rsid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b/>
          <w:bCs/>
          <w:color w:val="303030"/>
        </w:rPr>
        <w:t>Помощник начальника Академии</w:t>
      </w:r>
    </w:p>
    <w:p w:rsidR="004E2F2D" w:rsidRDefault="004E2F2D" w:rsidP="00A41AB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03030"/>
        </w:rPr>
      </w:pPr>
      <w:r>
        <w:rPr>
          <w:rFonts w:ascii="Arial" w:hAnsi="Arial" w:cs="Arial"/>
          <w:color w:val="303030"/>
        </w:rPr>
        <w:t>подполковник внутренней службы</w:t>
      </w:r>
    </w:p>
    <w:p w:rsidR="004E2F2D" w:rsidRDefault="004E2F2D" w:rsidP="00A41AB5">
      <w:pPr>
        <w:spacing w:after="0" w:line="240" w:lineRule="auto"/>
        <w:rPr>
          <w:rFonts w:ascii="Arial" w:eastAsiaTheme="majorEastAsia" w:hAnsi="Arial" w:cs="Arial"/>
          <w:b/>
          <w:bCs/>
          <w:i/>
          <w:iCs/>
          <w:color w:val="003366"/>
          <w:sz w:val="33"/>
          <w:szCs w:val="33"/>
        </w:rPr>
      </w:pPr>
      <w:r>
        <w:rPr>
          <w:rFonts w:ascii="Arial" w:hAnsi="Arial" w:cs="Arial"/>
          <w:b/>
          <w:bCs/>
          <w:color w:val="003366"/>
          <w:sz w:val="33"/>
          <w:szCs w:val="33"/>
        </w:rPr>
        <w:br w:type="page"/>
      </w:r>
    </w:p>
    <w:p w:rsidR="004E2F2D" w:rsidRDefault="004E2F2D" w:rsidP="00A41AB5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003366"/>
          <w:sz w:val="33"/>
          <w:szCs w:val="33"/>
        </w:rPr>
      </w:pPr>
      <w:r>
        <w:rPr>
          <w:rFonts w:ascii="Arial" w:hAnsi="Arial" w:cs="Arial"/>
          <w:b/>
          <w:bCs/>
          <w:color w:val="003366"/>
          <w:sz w:val="33"/>
          <w:szCs w:val="33"/>
        </w:rPr>
        <w:lastRenderedPageBreak/>
        <w:t>Информация о руководителях филиалов образовательной организации</w:t>
      </w:r>
    </w:p>
    <w:tbl>
      <w:tblPr>
        <w:tblW w:w="10713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1"/>
        <w:gridCol w:w="3149"/>
        <w:gridCol w:w="5043"/>
      </w:tblGrid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Cs w:val="24"/>
              </w:rPr>
            </w:pPr>
            <w:r>
              <w:t>Наименование филиала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</w:pPr>
            <w:r>
              <w:t>Ф.И.О.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</w:pPr>
            <w:r>
              <w:t>Должность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</w:pPr>
            <w:r>
              <w:t>Филиал (г. Красноярск)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</w:pPr>
            <w:r w:rsidRPr="004E2F2D">
              <w:rPr>
                <w:rFonts w:ascii="Arial" w:hAnsi="Arial" w:cs="Arial"/>
              </w:rPr>
              <w:t>Семенков Сергей Евгеньевич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</w:pPr>
            <w:r>
              <w:t>Заместитель начальника академии – начальник филиала</w:t>
            </w:r>
          </w:p>
        </w:tc>
      </w:tr>
    </w:tbl>
    <w:p w:rsidR="004E2F2D" w:rsidRDefault="004E2F2D" w:rsidP="00A41AB5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FFFFFF"/>
        </w:rPr>
      </w:pPr>
      <w:r>
        <w:rPr>
          <w:rStyle w:val="eael-accordion-tab-title"/>
          <w:rFonts w:ascii="Arial" w:hAnsi="Arial" w:cs="Arial"/>
          <w:b/>
          <w:bCs/>
          <w:color w:val="FFFFFF"/>
        </w:rPr>
        <w:t>Педагогический (научно-педагогический) состав</w:t>
      </w:r>
    </w:p>
    <w:tbl>
      <w:tblPr>
        <w:tblW w:w="15309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156"/>
        <w:gridCol w:w="2140"/>
        <w:gridCol w:w="2459"/>
        <w:gridCol w:w="2140"/>
        <w:gridCol w:w="2140"/>
        <w:gridCol w:w="2140"/>
        <w:gridCol w:w="2134"/>
      </w:tblGrid>
      <w:tr w:rsidR="004E2F2D" w:rsidTr="004E2F2D">
        <w:trPr>
          <w:tblCellSpacing w:w="15" w:type="dxa"/>
        </w:trPr>
        <w:tc>
          <w:tcPr>
            <w:tcW w:w="686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Ф.И.О. преподавателя, реализующего программу</w:t>
            </w:r>
          </w:p>
        </w:tc>
        <w:tc>
          <w:tcPr>
            <w:tcW w:w="686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Должность преподавателя</w:t>
            </w:r>
          </w:p>
        </w:tc>
        <w:tc>
          <w:tcPr>
            <w:tcW w:w="790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Перечень преподаваемых дисциплин</w:t>
            </w:r>
          </w:p>
        </w:tc>
        <w:tc>
          <w:tcPr>
            <w:tcW w:w="686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Уровень образования</w:t>
            </w:r>
          </w:p>
        </w:tc>
        <w:tc>
          <w:tcPr>
            <w:tcW w:w="686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Квалификация</w:t>
            </w:r>
          </w:p>
        </w:tc>
        <w:tc>
          <w:tcPr>
            <w:tcW w:w="686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Учёная степень педагогического работника (при наличии)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Учёное звание педагогического работника (при наличии)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Амельчугов Сергей Петрович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Профессор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Информационные технологии в оценке пожарных рисков, Обеспечение безопасности объектов и населенных пунктов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 ПТБ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Доктор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Андреев Юрий Александрович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Профессор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Информационная поддержка принятия решений при тушении пожаров и ликвидации ЧС, Управление силами и средствами на месте пожара и ЧС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 лесного хозяйства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Доктор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Старший научный сотрудник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Аникина Юлия Анатольевна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Профессор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Техническая механика. Надежность технических систем; Материаловедение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Антипин Максим Иванович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Техническая механика. Надежность технических систем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Антонов Александр Викторович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Информационно — методическое обеспечение надзорной деятельности; Система контрольно-надзорной и разрешительной деятельности; Организация контрольно-надзорной деятельности за соблюдением требований безопасности;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Бабёнышев Сергей Валерьевич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Профессор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Высшая математика, Методы оптимизации, Современные методы математического моделирования сложных техносферных объектов, Компьютерные технологии в экспертной деятельности, Системный анализ и исследование операций, Физика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Математик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физико- математических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lastRenderedPageBreak/>
              <w:t>Бабкина Людмила Алексеевна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Техническая механика. Надежность технических систем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Инженер-механик Магистр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Батуро Алексей Николаевич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Пожарная безопасность в строительстве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Беляк Александр Леонидович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Профессор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Актуальные вопросы исследования пожаров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 пожарной безопасности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Богданов Александр Александрович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Пожарно-техническая экспертиза, Пожарная безопасность технологических процессов, Комплексные инженерно-технические экспертизы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Инженер. Преподаватель-исследователь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Бойко Галина Михайловна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Информационные технологии, Информационные технологии в сфере безопасности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Учитель математики и информатики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Боровинский Дмитрий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Заведующий кафедрой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Логика, Экономическая безопасность, Финансовый менеджмент, Государственное регулирование экономики, Региональное управление и территориальное планирование, Бюджетная система и бюджетная налоговая политика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Математик- инженер Магистр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Бояринова Светлана Петровна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Экология и мониторинг среды обитания, Начальная профессиональная подготовка, Опасные природные процессы, Радиационная, химическая и биологическая защита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Преподаватель Инженер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Бухарова Наталия Александровна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Первая помощь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Бакалавр педагогики. Специалист.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Вайтекунене Елена Леонидовна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Профессор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Материаловедение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Преподаватель высшей школы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Вандарьева Наталья Леонидовна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Актуальные проблемы судебной экспертизы, Теория судебной экспертизы, Введение в специальность (профессию), Дорожно-транспортная экспертиза, Правовая защита информации, Теория государства и права, Правовые основы экспертной деятельности, Общее и судебное делопроизводство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Учитель истории, магистр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lastRenderedPageBreak/>
              <w:t>Власов Валерий Александрович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Принятие и исполнение государственных решений, Управление государственными и муниципальным имуществом, Государственная и муниципальная служба, Правовое регулирование в городском планировании и управлении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Юрист, Менеджер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юридических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Волжанина Александра Васильевна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Иностранный язык, Деловой иностранный язык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Лингвист, переводчик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Воробьев Роман Сергеевич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Пожарно-строевая подготовка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 Исследователь. Преподаватель-исследователь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Востриков Алексей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Пожарно-строевая подготовка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Галимов Олег Хамитович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Правоохранительные органы, Уголовный процесс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Юрист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юридических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Гапоненко Мария Викторовна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Государственный надзор в сфере деятельности МЧС России, Государственный надзор в области гражданской обороны и защиты населения и территорий от ЧС, Организация системы обеспечения противопожарного режима в организации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 Исследователь. Преподаватель-исследователь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Гармашов Дмитрий Андреевич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Газодымозащитная служба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Голякова Елена Ивановна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Профессор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Гидравлика и противопожарное водоснабжение, Методы и технологии обнаружения пожаров, Технические средства систем пожарной сигнализации, Системы оповещения и эвакуации людей при пожаре, Системы автоматического пожаротушения и сигнализации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Инженер-строитель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Горбунов Александр Сергеевич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Расследование и экспертиза пожаров, Актуальные вопросы исследования пожаров, Судебная экспертиза металлов, сплавов и изделий из них, Судебная фотография и видеозапись, Опасные ситуации техногенного характера и защита от них, Экспертиза и мониторинг безопасности, Мониторинг </w:t>
            </w:r>
            <w:r>
              <w:rPr>
                <w:sz w:val="14"/>
                <w:szCs w:val="14"/>
              </w:rPr>
              <w:lastRenderedPageBreak/>
              <w:t>безопасности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Специалист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Двирный Гурий Валерьевич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Методы и технологии обнаружения пожаров, Технические средства систем пожарной сигнализации, Системы оповещения и эвакуации людей при пожаре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Доктор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Двирный Валерий Васильевич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Профессор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Техническая механика. Надежность технических систем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Инженер-механик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Доктор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Профессор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Двойцова Ирина Николаевна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Высшая математика, Математика, Информатика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Учитель математики и информатики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сельскохозяйственных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Долганова Дарья Владимировна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Экономика, Менеджмент, Экономика и менеджмент безопасности, Политология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Экономист-менеджер Специалист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Долгушина Любовь Викторовна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Заведующий кафедрой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Экспертиза и мониторинг безопасности, Опасные ситуации техногенного характера и защита от них, Экологическая экспертиза, Судебная экспертиза металлов, сплавов и изделий из них, Естественнонаучные методы судебно-экспертных исследований, Автотехническая экспертиза, Взрывотехническая экспертиза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Учитель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химических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Дымель Екатерина Анатольевна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Химия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Биохимик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биологических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Елфимова Марина Владимировна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Актуальные вопросы расследования дел по пожарам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Инженер. Магистр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Елфимов Николай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Пожарная безопасность технологических процессов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 Бакалавр Исследователь. Преподаватель-исследователь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Ефремов Игорь Геннадьевич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Физико-химические основы развития и тушения пожаров, Химия, Спектральные методы, Аналитическая химия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Инженер-технолог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химических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Зубарев Александр Николаевич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Пожарно-строевая подготовка, безопасность жизнедеятельности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Преподаватель физической культуры. Специалист.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Жернаков Дмитрий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Начальник кафедры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Элективные курсы по физической культуре и спорту, Физическая подготовка, Управление силами и средствами на месте пожара и ЧС, </w:t>
            </w:r>
            <w:r>
              <w:rPr>
                <w:sz w:val="14"/>
                <w:szCs w:val="14"/>
              </w:rPr>
              <w:lastRenderedPageBreak/>
              <w:t>Пожарная тактика, Начальная профессиональная подготовка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Жирнова Екатерина Александровна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Метрология, стандартизация и сертификация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Инженер. Магистр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философских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Зиненко Максим Алексеевич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Производственная и пожарная автоматика, Пожарная и спасательная техника, базовые машины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Инженер. Магистр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Зинченко Татьяна Васильевна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Первая помощь, Тактическая медицина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Учитель биологии. Психолог.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Зуев Роман Викторович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Автотехническая экспертиза, Правовые основы экспертной деятельности, Экспертиза и мониторинг безопасности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 по автоматизации Юрист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Ивченко Николай Петрович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Документационное обеспечение управленческой деятельности, Экономика города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Офицер с высшим образованием инженера. Офицер с высшим военным образованием. Юрист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философских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Профессор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Имуков Денис Евгеньевич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Пожарная и спасательная техника, базовые машины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Кабакова Екатерина Сергеевна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Трасология и трасологические экспертизы, Естественнонаучные методы судебно-экспертных исследований, Взрывотехническая экспертиза, Дорожно-транспортная экспертиза, Общее и судебное делопроизводство, Оперативно-розыскная деятельность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Судебный эксперт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Каврига Сергей Геннадьевич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Подготовка газодымозащитника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Карпов Валерий Иванович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Экономика, Экономика пожарной безопасности, Экономика и менеджмент безопасности,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Инженер-экономист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Кияткина Екатерина Николаевна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Государственный надзор в области ГО и ЧС; Государственный надзор в области гражданской обороны и защиты населения и территорий от ЧС; Здания, сооружения и их устойчивость при пожаре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Инженер-технолог. Юрист. Магистр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 xml:space="preserve">Кобыжакова </w:t>
            </w:r>
            <w:r w:rsidRPr="004E2F2D">
              <w:rPr>
                <w:sz w:val="20"/>
                <w:szCs w:val="20"/>
              </w:rPr>
              <w:lastRenderedPageBreak/>
              <w:t>Светлана Владимировна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lastRenderedPageBreak/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Государственный пожарный надзор; Информационно-</w:t>
            </w:r>
            <w:r>
              <w:rPr>
                <w:sz w:val="14"/>
                <w:szCs w:val="14"/>
              </w:rPr>
              <w:lastRenderedPageBreak/>
              <w:t>методическое обеспечение надзорной деятельности; Здания, сооружения и их устойчивость при пожаре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Инженер, экономист-менеджер, исследователь. </w:t>
            </w:r>
            <w:r>
              <w:rPr>
                <w:sz w:val="14"/>
                <w:szCs w:val="14"/>
              </w:rPr>
              <w:lastRenderedPageBreak/>
              <w:t>Преподаватель- исследователь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Коваль Юлия Николаевна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Заведующий кафедрой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Химия, Физико-химические основы развития и тушения пожаров, Теория горения и взрыва, Общая и неорганическая химия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Биоэколог. Магистр экологии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биологических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Козлов Дмитрий Юрьевич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Здания, сооружения и их устойчивость при пожаре, Строительные материалы, конструкции и их поведение при пожаре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Инженер- строитель. Магистр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Кондратьева Лариса Владимировна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Химия, Теория горения и взрыва, Физическая химия, Физико-химические основы развития и тушения пожаров, Аналитическая химия, Спецглавы органической химии, Общая и неорганическая химия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 химик-технолог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Коровченко Андрей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Теория судебной экспертизы, Введение в специальность (профессию), Автотехническая экспертиза, Естественнонаучные методы судебно-экспертных исследований, Экспертиза и мониторинг безопасности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Бакалавр Магистр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Кравцова Евгения Владимировна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Техно-криминалистическая экспертиза документов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Химик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Краснокутский Денис Валентинович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Тактика сил РСЧС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 по эксплуатации радиотехнических средств Специалист в области управления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Куимов Василий Васильевич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Профессор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Стратегическое управление городом, Глобализация и устойчивое развитие, Стратегическое планирование деятельности органов государственного и муниципального управления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Высшее. Высшее партийно-политическое образование.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Инженер-механик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Доктор экономических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Профессор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Куртов Сергей Олегович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Пожарная тактика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 пожарной безопасности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Лесковский Антон Александрович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Элективные курсы по физической культуре и спорту, Физическая подготовка, Физическая культура и спорт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Специалист по физической культуре и спорту. Специалист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lastRenderedPageBreak/>
              <w:t>Литвинов Роман Викторович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Актуальные проблемы судебной экспертизы, Технико-криминалистическая экспертиза документов, Правовая защита информации, Трасология и трасологические экспертизы, Криминалистика, Уголовный процесс, Участие специалиста в процессуальных действиях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Юрист, Бакалавр юриспруденции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Литвинская Татьяна Анатольевна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Пожарная безопасность электроустановок, Электротехника и пожарная безопасность электроустановок, Пожарная безопасность технологических процессов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Специалист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Лукичев Сергей Николаевич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Организация работы с кадрами МЧС России, Основы управления персоналом, Правовое обеспечение государственного и муниципального управления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Филолог, преподаватель. Юрист. Исследователь. Преподаватель-исследователь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Любимов Виктор Николаевич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Производственная и пожарная автоматика, Системы оповещения и эвакуации людей при пожаре, Технические средства систем пожарной сигнализации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 путей сообщения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Люфт Андрей Викторович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Пожарная и спасательная техника, базовые машины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Инженер-электрик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Макаров Владимир Михайлович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Подготовка газодымозащитника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Преподаватель физической культуры и спорта Инженер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Макарова Марина Александровна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Иностранный язык, Русский язык и культура речи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Учитель иностранного языка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Макарова Татьяна Петровна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Прогнозирование опасных факторов пожара, Здания, сооружения и их устойчивость при пожаре, Строительные материалы, конструкции и их поведение при пожаре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Специалист. Исследователь. Преподаватель-исследователь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Малый Виталий Петрович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Профессор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Физика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Инженер-физик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Доктор физико- математических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Малышевская Любовь Георгиевна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Инженерная графика, Материаловедение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 химик-технолог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 xml:space="preserve">Мартинович </w:t>
            </w:r>
            <w:r w:rsidRPr="004E2F2D">
              <w:rPr>
                <w:sz w:val="20"/>
                <w:szCs w:val="20"/>
              </w:rPr>
              <w:lastRenderedPageBreak/>
              <w:t>Николай Викторович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lastRenderedPageBreak/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Пожарная безопасность в </w:t>
            </w:r>
            <w:r>
              <w:rPr>
                <w:sz w:val="14"/>
                <w:szCs w:val="14"/>
              </w:rPr>
              <w:lastRenderedPageBreak/>
              <w:t>строительстве, Курсовой проект (Пожарная безопасность в строительстве)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Инженер. Магистр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Мартынова Лариса Александровна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Высшая математика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Математик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физико-математических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Матеров Евгений Николаевич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Заведующий кафедрой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Высшая математика, Методы оптимизации, Современные методы математического моделирования сложных техносферных объектов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Инженер- физик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физико- математических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Миловидова Татьяна Анатольевна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Физика, Теплофизика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Физик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физико- математических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Минкин Андрей Николаевич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Пожарная безопасность технологических процессов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Инженер-технолог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Михайлова Анна Константиновна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Первая помощь, Тактическая медицина, Основы первой помощи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Врач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медицинских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Молодец Сергей Николаевич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Организация и ведение аварийно-спасательных работ, Охрана труда, Начальная профессиональная подготовка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Инженер-электрик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Морозов Виктор Васильевич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Профессор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Философия, История и философии науки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Учитель немецкого и английского языков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философских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Морозов Руслан Олегович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Здания, сооружения и их устойчивость при пожаре, Пожарная безопасность в строительстве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Неприятель Юлия Николаевна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Физико-химические основы развития и тушения пожаров, Теория горения и взрыва, Химия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Инженер-педагог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Николаев Глеб Александрович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Начальная профессиональная подготовка, Радиационная, химическая и биологическая защита, Управление техносферной безопасностью, Управление в системе МЧС России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 Специалист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Осавелюк Петр Алексеевич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Принципы построения противопожарной защиты объектов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 xml:space="preserve">Осокин Дмитрий </w:t>
            </w:r>
            <w:r w:rsidRPr="004E2F2D">
              <w:rPr>
                <w:sz w:val="20"/>
                <w:szCs w:val="20"/>
              </w:rPr>
              <w:lastRenderedPageBreak/>
              <w:t>Андреевич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lastRenderedPageBreak/>
              <w:t xml:space="preserve">Старший </w:t>
            </w:r>
            <w:r w:rsidRPr="004E2F2D">
              <w:rPr>
                <w:sz w:val="20"/>
                <w:szCs w:val="20"/>
              </w:rPr>
              <w:lastRenderedPageBreak/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>Физическая подготовка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Специалист по физической культуре и спорту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Пасечкина Татьяна Николаевна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Иностранный язык (английский, китайский), Иностранный язык в профессиональной сфере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Учитель начальных классов и английского языка Лингвист-переводчик Исследователь. Преподаватель-исследователь.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Перелыгин Андрей Юрьевич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Организация службы и подготовки (ОД ГПС)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Специалист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Погорелова Елена Николаевна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Участие специалиста в процессуальных действиях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Юрист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юридических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Погорельцев Михаил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Пожарная тактика, Подготовка газодымозащитника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Инженер. Исследователь. Преподаватель-исследователь.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Пожаркова Ирина Николаевна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Профессор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Прогнозирование опасных факторов пожара, Пожарная безопасность электроустановок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Пономарев Василий Викторович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Профессор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Экология и мониторинг среды обитания, Управление и защита в ЧС, Безопасность жизнедеятельности, Элективные курсы по физической культуре и спорту, Физическая подготовка, Физическая культура и спорт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Преподаватель физического воспитания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Доктор педагогических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Профессор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Проскурнин Сергей Дмитриевич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Экономика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Экономист Инженер- механик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Проскова Наталья Юрьевна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Государственный пожарный надзор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Экономист. Специалист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Пучкин Михаил Борисович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Управление проектами, Информационно-аналитические технологии ГМУ, Информационно-аналитические технологии ГМУ, Проектная деятельность в государственном и муниципальном управлении, Управление государственным и муниципальными закупками, Цифровое государство, Организация предоставления государственных и муниципальных услуг, Развитие электронного правительства в РФ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Инженер-экономист, Исследователь. Преподаватель-исследователь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Рябинин Николай Александрович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Административное право, Трудовое право, Конституциооное право РФ, Участие специалиста в </w:t>
            </w:r>
            <w:r>
              <w:rPr>
                <w:sz w:val="14"/>
                <w:szCs w:val="14"/>
              </w:rPr>
              <w:lastRenderedPageBreak/>
              <w:t>процессуальных действиях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Юрист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юридически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Савенко Владимир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Пожарная техника (пожарные автолестницы, пожарные коленчатые подъемники)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Инженер. Исследователь. Преподаватель-исследователь.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Савин Александр Петрович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Всеобщая история, История России, Философия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Учитель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Савочкин Дмитрий Викторович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Правоведение, Социология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Юрист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социологических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Сарзанов Юрий Юрьевич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Огневая подготовка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Юрист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Сацук Иван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Производственная и пожарная автоматика, Пожарная и спасательная техника, базовые машины, Начальная профессиональная подготовка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Седов Дмитрий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Информационные технологии в оценке пожарных рисков, Принципы построения противопожарной защиты объектов, Информационно-методическое обеспечение надзорной деятельности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Сержинмаа Амиран Аясович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Пожарная и спасательная техника, базовые машины, Начальная профессиональная подготовка, Основы технических знаний, Устройство и эксплуатация транспортных средств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Специалист. Исследователь. Преподаватель-исследователь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Симоненко Александр Сергеевич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Пожарная профилактика, Пожарная техника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Пожарная безопасность. Специалист. Исследователь. Преподаватель-исследователь.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Синьковская Ирина Георгиевна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Социология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Специалист по социальной работе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социологических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Слепов Александр Николаевич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Пожарная безопасность электроустановок, Особенности расследования дел по пожарам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 пожарной безопасности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Снежко Александра Александровна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Заведующий кафедрой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Материаловедение, Метрология, стандартизация и сертификация, Физика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Инженер-физик. Магистр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lastRenderedPageBreak/>
              <w:t>Стеблянский Леонид Николаевич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Начальная профессиональная подготовка, Основы оперативного управления РСЧС и гражданской обороны, Тактика сил РСЧС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 по эксплуатации гусеничных и колесных машин. Офицер с высшим военным образованием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Ступина Алена Александровна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Профессор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Управление в кризисных ситуациях, Государственная политика внутренней безопасности, Экология города и благоустройство территорий, Управление безопасностью территорий и населения, Управление силами и средствами в условиях ЧС, Информационно-аналитические системы РСЧС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Инженер-электротехник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Доктор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Профессор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Ступина Светлана Александровна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Уголовное право, Гражданское право, Гражданский процесс, Трудовое право, Волонтерство (добровольчество) в системе МЧС России, Мониторинг безопасности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Юрист Юридический психолог (дополнительное)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юридически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Стыран Анжелика Манцуровна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Физика, Электротехника, Высшая математика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Инженер-электромеханик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Тарасенко Татьяна Васильевна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Русский язык и культура речи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Филолог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Тарасов Павел Альбертович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Физико-химические основы развития и тушения пожаров, Теория горения и взрыва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 лесного хозяйства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биологических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Тарасова Анжела Вячеславовна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Спецглавы органической химии, Общая и неорганическая химия, Химия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 химик технолог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биологических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Тищенко Александра Сергеевна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Охрана труда. Психологическая подготовка.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Трояк Александр Юрьевич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Заместитель начальника кафедры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Начальная профессиональная подготовка, Пожарная тактика, Физическая культура, Физическая культура и спорт, Физическая подготовка, Элективные курсы по физической культуре и спорту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 Исследователь. Преподаватель-исследователь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Трояк Евгений Юрьевич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Заместитель начальника кафедры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Обеспечение безопасности объектов и населенных пунктов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 Исследователь. Преподаватель-исследователь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Труфанов Дмитрий Олегович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Социология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Учитель истории, педагог- психолог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социологических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lastRenderedPageBreak/>
              <w:t>Тучин Иван Федорович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Пожарная тактика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Инженер. Магистр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Убиенных Евгений Сергеевич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Расследование и экспертиза пожаров, Расследование пожаров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Специалист. Учитель истории и права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Уколов Алексей Валерьевич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Заместитель начальника кафедры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Физическая культура и спорт, Физическая подготовка, Информационная поддержка принятия решений при тушении пожаров и ликвидации ЧС, Начальная профессиональная подготовка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Педагог по физической культуре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Фадеев Александр Александрович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Техническая механика. Надежность технических систем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Инженер, Магистр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Филкова Анастасия Петровна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Автоматизированные системы управления и связь, Начальная профессиональная подготовка, Гидравлика и противопожарное водоснабжение, Производственная и пожарная автоматика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Учитель русского языка и литературы. Специалист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Хлоповских Юлия Геннадьевна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Начальник кафедры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Психология и педагогика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Психолог. Преподаватель психологии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психологических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Холопцев Александр Вадимович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Профессор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Государственный надзор в сфере деятельности МЧС России, Пожарная безопасность в строительстве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Радиоинженер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Доктор географических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Профессор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Чернушевич Елена Валерьевна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Актуальные вопросы расследования дел по пожарам, Актуальные вопросы пожарной безопасности технологических процессов и производств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Специалист. Исследователь. Преподаватель-исследователь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Черный Сергей Петрович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Профессор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Политология, Философия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Учитель истории и социально-политических дисциплин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Чесноков Вадим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Старший 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Организация и ведение аварийно-спасательных работ, Начальная профессиональная подготовка, Охрана труда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Чубарь Алексей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Электротехника и пожарная безопасность электроустановок, Безопасность эксплуатации электроустановок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Инженер- электрик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lastRenderedPageBreak/>
              <w:t>Шаповалова Татьяна Ивановна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Уголовный процесс, Трасология и трасологические экспертизы, Криминалистика, Оперативно-розыскная деятельность, Судебная фотография и видеозапись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Юрист Юридический психолог (дополнительное)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юридических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Шапошников Алексей Сергеевич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Управление техносферной безопасностью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 по защите в чрезвычайных ситуациях. Менеджер. Магистр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Шахов Денис Викторович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Государственный надзор в сфере деятельности МЧС России, Здания, сооружения и их устойчивость при пожаре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Инженер. Магистр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Шеков Анатолий Александрович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Физико-химические основы развития и тушения пожаров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 пожарной безопасности Магистр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химических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Шкроб Наталья Валерьевна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Экстремальная психология, Психологические аспекты принятия управленческих решений в экстремальных ситуациях, Экстремальная психология, Деловое общение, Психология и педагогика, Психология в профессиональной (служебной) деятельности, Русский язык и культура речи, Педагогика и психология высшей школы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Инженер-физик Магистр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философских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Шмырева Марианна Борисовна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Управление и защита в чрезвычайных ситуациях, Организация делопроизводства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Бакалавр менеджмента. Магистр менеджмента. Магистр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Шубин Александр Анатольевич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Физико-химические основы развития и тушения пожаров, Теория горения и взрыва, Физическая химия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Химик, материаловед-исследователь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химических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Шубкин Роман Геннадьевич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Пожарная безопасность технологических процессов, Актуальные вопросы пожарной безопасности технологических процессов и производств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Инженер. Магистр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технических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Щербенко Ева Владиславовна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Профессор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Экономика общественного сектора, Методология научных исследований, Теория и механизмы современного государственного управления, Региональная и отраслевая экономика, Методология и современные методы научных исследований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Экономист, Магистр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Доктор экономических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Юркин Глеб Юрьевич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Доцент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Государственный надзор в области гражданской обороны и защиты </w:t>
            </w:r>
            <w:r>
              <w:rPr>
                <w:sz w:val="14"/>
                <w:szCs w:val="14"/>
              </w:rPr>
              <w:lastRenderedPageBreak/>
              <w:t>населения и территорий от ЧС, Информационно-методическое обеспечение надзорной деятельности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lastRenderedPageBreak/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Физик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Кандидат физико-математических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Юшкова Людмила Валерьевна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Профессор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Медиакультура и медиапотрбление, Прикладные социологические исследования в управлении городом, Связи с общественностью в сфере ГМУ, Государственное управление информационно-коммуникационными и масс-медийными процессами, Государственная медиаполитика и основы GR менеджмента, Digital marketing в сфере ГМУ, Репутационные технологии в государственном и муниципальном управлении, Управление конкурентноспособностью промышленных предприятий и комплексов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Экономист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Доктор экономических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Якимова Людмила Анатольевна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Профессор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Теория организации, Противодействие коррупции, Методы принятия управленческих решений, Методы принятия управленческих решений, Теория и практика принятия управленческих решений, Муниципальное управление и местное самоуправление, Противодействие коррупции в системе государственного и муниципального управления, Эффективность деятельности государственной и муниципальной власти, Кадровое обеспечение и организационно-штатная работа государственной гражданской службы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Инженер-механик, Магистр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Доктор экономических наук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Доцент</w:t>
            </w:r>
          </w:p>
        </w:tc>
      </w:tr>
      <w:tr w:rsidR="004E2F2D" w:rsidTr="004E2F2D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Яровой Вячеслав Юрьевич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Pr="004E2F2D" w:rsidRDefault="004E2F2D" w:rsidP="00A41AB5">
            <w:pPr>
              <w:spacing w:after="0" w:line="240" w:lineRule="auto"/>
              <w:rPr>
                <w:sz w:val="20"/>
                <w:szCs w:val="20"/>
              </w:rPr>
            </w:pPr>
            <w:r w:rsidRPr="004E2F2D">
              <w:rPr>
                <w:sz w:val="20"/>
                <w:szCs w:val="20"/>
              </w:rPr>
              <w:t>Преподаватель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Пожарная тактика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Высшее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Специалист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E2F2D" w:rsidRDefault="004E2F2D" w:rsidP="00A41AB5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—</w:t>
            </w:r>
          </w:p>
        </w:tc>
      </w:tr>
    </w:tbl>
    <w:p w:rsidR="00A41AB5" w:rsidRDefault="00A41AB5" w:rsidP="00A41AB5">
      <w:pPr>
        <w:spacing w:after="0" w:line="240" w:lineRule="auto"/>
      </w:pPr>
    </w:p>
    <w:p w:rsidR="00A41AB5" w:rsidRDefault="00A41AB5" w:rsidP="00A41AB5">
      <w:pPr>
        <w:spacing w:after="0" w:line="240" w:lineRule="auto"/>
      </w:pPr>
      <w:r>
        <w:br w:type="page"/>
      </w:r>
    </w:p>
    <w:p w:rsidR="00A41AB5" w:rsidRDefault="00A41AB5" w:rsidP="00A41AB5">
      <w:pPr>
        <w:pStyle w:val="1"/>
        <w:spacing w:before="0" w:line="240" w:lineRule="auto"/>
        <w:rPr>
          <w:rFonts w:ascii="Arial" w:hAnsi="Arial" w:cs="Arial"/>
          <w:b w:val="0"/>
          <w:bCs w:val="0"/>
          <w:caps/>
          <w:color w:val="303030"/>
          <w:sz w:val="60"/>
          <w:szCs w:val="60"/>
          <w:lang w:eastAsia="ru-RU"/>
        </w:rPr>
      </w:pPr>
      <w:r>
        <w:rPr>
          <w:rFonts w:ascii="Arial" w:hAnsi="Arial" w:cs="Arial"/>
          <w:b w:val="0"/>
          <w:bCs w:val="0"/>
          <w:caps/>
          <w:color w:val="303030"/>
          <w:sz w:val="60"/>
          <w:szCs w:val="60"/>
        </w:rPr>
        <w:lastRenderedPageBreak/>
        <w:t>Структура</w:t>
      </w:r>
    </w:p>
    <w:tbl>
      <w:tblPr>
        <w:tblW w:w="15309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4"/>
        <w:gridCol w:w="3324"/>
        <w:gridCol w:w="7221"/>
      </w:tblGrid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Наименование органа управления / структурного подразделения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ФИО руководителя структурного подразделения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Должность руководителя структурного подразделения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Учёный совет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Кияткина Екатерина Николаевна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Ученый секретарь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Отдел кадров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Власенко Елена Игоревна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отдела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Отдел воспитательной работы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Рамза Андрей Ростиславович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отдела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Марченко Ольга Анатольевна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группы психологического обеспечения – старший психолог</w:t>
            </w:r>
            <w:bookmarkStart w:id="0" w:name="_GoBack"/>
            <w:bookmarkEnd w:id="0"/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Финансово-экономический отдел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Марковский Евгений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Главный бухгалтер – начальник отдела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Лебедева Ольга Павловна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отделения внебюджетной деятельности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Учебно-методический отдел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Яровой Андрей Валерьевич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отдела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Отделение охраны и служебно-боевой подготовки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Ершов Денис Александрович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отделения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Общее отделение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Седых Надежда Юрьевна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отделения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Группа защиты государственной тайны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Лесников Александр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Старший инспектор – начальник группы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Группа по связям с общественностью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Рябинина Елена Сергеевна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группы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lastRenderedPageBreak/>
              <w:t>Группа мобилизационной подготовки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Вильцан Екатерина Игоревна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Старший инспектор – начальник группы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Юридическая группа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Ершов Сергей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Старший юрисконсульт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Группа по охране труда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Шильникова Марина Алексеевна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группы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Факультет инженеров пожарной безопасности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Шереметьев Евгений Юрьевич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факультета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Годько Андрей Сергеевич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заместитель начальника факультета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Кормышев Вадим Петрович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курса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Перевалов Алексей Андреевич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курса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Аллаяров Олег Игоревич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курса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Заплатов Эдуард Александрович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курса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Лянг Ян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курса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Факультет заочного и дистанционного обучения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Шахов Денис Викторович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факультета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Шурмелёва Елена Сергеевна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Заместитель начальника факультета – начальник группы платных образовательных услуг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Факультет высшего образования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Вандарьева Наталья Леонидовна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факультета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Факультет среднего профессионального образования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Саенко Вадим Валерьевич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Руководитель факультета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lastRenderedPageBreak/>
              <w:t>Филиал</w:t>
            </w:r>
            <w:r>
              <w:rPr>
                <w:rFonts w:ascii="Arial" w:hAnsi="Arial" w:cs="Arial"/>
                <w:color w:val="0000FF"/>
              </w:rPr>
              <w:br/>
            </w:r>
            <w:r w:rsidRPr="00A41AB5">
              <w:rPr>
                <w:rFonts w:ascii="Arial" w:hAnsi="Arial" w:cs="Arial"/>
              </w:rPr>
              <w:t>(г. Красноярск)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Семенков Сергей Евгеньевич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Заместитель начальника академии – начальник филиала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Савенко Владимир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факультета дополнительного профессионального образования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Минлигалин Евгений Анатольевич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отдела организации образовательного процесса и дистанционного обучения факультета дополнительного профессионального образования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Вакантная должность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кафедры специальной подготовки факультета дополнительного профессионального образования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  <w:r w:rsidRPr="00A41AB5">
              <w:rPr>
                <w:rFonts w:ascii="Arial" w:hAnsi="Arial" w:cs="Arial"/>
              </w:rPr>
              <w:t>Научно-технический центр (г. Красноярск)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Батуро Алексей Николаевич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Заместитель начальника академии по научной работе – начальник центра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Шмырёва Марианна Борисовна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Заместитель начальника научно-технического центра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Лоран Николай Михайлович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научно-исследовательского отдела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Малютин Олег Сергеевич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отдела информационных технологий и компьютерного моделирования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Вакантная должность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отдела прикладных исследовании и инновационных технологий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Демьянов Геннадий Геннадьевич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группы беспилотных авиационных систем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Представительство в Красноярском крае (г. Норильск)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Вакантная должность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Руководитель представительства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Представительство в Новосибирской области (г. Новосибирск)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Вакантная должность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Руководитель представительства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lastRenderedPageBreak/>
              <w:t>Представительство в Иркутской области (г. Иркутск)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Вакантная должность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Руководитель представительства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Представительство в в Хабаровском крае (г. Хабаровск)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Вакантная должность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Руководитель представительства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Учебная пожарно-спасательная часть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Ивакин Никита Сергеевич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части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Вакантная должность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Заместитель начальника части – начальник отдельного поста (г. Красноярск)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Отдел маркетинга и развития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Брот Анна Владимировна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отдела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Вахлеева Дарья Александровна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группы дополнительного профессионального образования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Автошкола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Кузнецов Николай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автошколы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Кафедра физики, математики и информационных технологий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Матеров Евгений Николаевич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Заведующий кафедрой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Кафедра пожарной тактики и аварийно-спасательных работ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Вакантная должность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кафедры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Трояк Александр Юрьевич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Заместитель начальника кафедры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Кафедра гуманитарных и социально-экономических дисциплин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Хлоповских Юлия Геннадьевна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кафедры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Кафедра пожарной и аварийно-спасательной техники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Жернаков Дмитрий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кафедры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Кафедра контрольно-надзорной деятельности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Вакантная должность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кафедры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Любимов Виктор Николаевич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Старший преподаватель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lastRenderedPageBreak/>
              <w:t>Кафедра специальной и физической подготовки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Вакантная должность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кафедры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Уколов Алексей Валерьевич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кафедры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Кафедра профессиональных коммуникаций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Вакантная должность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Заведующий кафедрой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Кафедра инженерно-технических экспертиз и криминалистики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Вакантная должность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кафедры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Трояк</w:t>
            </w:r>
            <w:r>
              <w:rPr>
                <w:rFonts w:ascii="Arial" w:hAnsi="Arial" w:cs="Arial"/>
                <w:color w:val="0000FF"/>
              </w:rPr>
              <w:br/>
            </w:r>
            <w:r w:rsidRPr="00A41AB5">
              <w:rPr>
                <w:rFonts w:ascii="Arial" w:hAnsi="Arial" w:cs="Arial"/>
              </w:rPr>
              <w:t>Евгений Юрьевич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Заместитель начальника кафедры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Кафедра химии и процессов горения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Коваль Юлия Николаевна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Заведующая кафедрой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Кафедра пожарной безопасности в строительстве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Вакантная должность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Заведующий кафедрой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Кафедра гражданской обороны и управления в чрезвычайных ситуациях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Вакантная должность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Заведующий кафедрой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Кафедра судебной экспертизы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Долгушина Любовь Викторовна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Заведующая кафедрой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Кафедра государственного и муниципального управления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Боровинский Дмитрий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Заведующий кафедрой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Кафедра общеинженерных дисциплин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Снежко Александра Александровна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Заведующая кафедрой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Отдел материально-технического обеспечения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Буканов Андрей Сергеевич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отдела материально-технического обеспечения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Анисимова Юлия Сергеевна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группы продовольственного снабжения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 xml:space="preserve">Грушевский Юрий </w:t>
            </w:r>
            <w:r w:rsidRPr="00A41AB5">
              <w:rPr>
                <w:rFonts w:ascii="Arial" w:hAnsi="Arial" w:cs="Arial"/>
              </w:rPr>
              <w:lastRenderedPageBreak/>
              <w:t>Сергеевич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lastRenderedPageBreak/>
              <w:t>Начальник группы вещевого обеспечения – старший инспектор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1AB5" w:rsidRDefault="00A41AB5" w:rsidP="00A41AB5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Санкевич Евгения Ивановна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группы по закупкам – старший инспектор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Отдел информационных технологий и связи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Донов Дмитрий Георгиевич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отдела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Отделение капитального строительства и эксплуатации основных фондов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Чичерин Кирилл Игоревич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отделения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Библиотека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Буркина Людмила Николаевна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Заведующий библиотекой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Отдел техники и вооружения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Николаев Олег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отдела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Медицинская часть (с лазаретом на 15 коек)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Крамских Дмитрий Владимирович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части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Оркестр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Смирнов Николай Михайлович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Дирижер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Общежитие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Фроленко Максим Анатольевич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Заведующий общежитием</w:t>
            </w:r>
          </w:p>
        </w:tc>
      </w:tr>
      <w:tr w:rsidR="00A41AB5" w:rsidTr="00A41AB5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Учебно-тренировочный комплекс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 w:rsidRPr="00A41AB5">
              <w:rPr>
                <w:rFonts w:ascii="Arial" w:hAnsi="Arial" w:cs="Arial"/>
              </w:rPr>
              <w:t>Ганисик Павел Иванович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1AB5" w:rsidRDefault="00A41AB5" w:rsidP="00A41AB5">
            <w:pPr>
              <w:spacing w:after="0" w:line="240" w:lineRule="auto"/>
            </w:pPr>
            <w:r>
              <w:t>Начальник комплекса</w:t>
            </w:r>
          </w:p>
        </w:tc>
      </w:tr>
    </w:tbl>
    <w:p w:rsidR="00243221" w:rsidRPr="001C34A2" w:rsidRDefault="00243221" w:rsidP="00A41AB5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064D" w:rsidRDefault="006D064D" w:rsidP="004E2F2D">
      <w:pPr>
        <w:spacing w:after="0" w:line="240" w:lineRule="auto"/>
      </w:pPr>
      <w:r>
        <w:separator/>
      </w:r>
    </w:p>
  </w:endnote>
  <w:endnote w:type="continuationSeparator" w:id="0">
    <w:p w:rsidR="006D064D" w:rsidRDefault="006D064D" w:rsidP="004E2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064D" w:rsidRDefault="006D064D" w:rsidP="004E2F2D">
      <w:pPr>
        <w:spacing w:after="0" w:line="240" w:lineRule="auto"/>
      </w:pPr>
      <w:r>
        <w:separator/>
      </w:r>
    </w:p>
  </w:footnote>
  <w:footnote w:type="continuationSeparator" w:id="0">
    <w:p w:rsidR="006D064D" w:rsidRDefault="006D064D" w:rsidP="004E2F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62AF2"/>
    <w:rsid w:val="003D090D"/>
    <w:rsid w:val="0044446C"/>
    <w:rsid w:val="004E2F2D"/>
    <w:rsid w:val="004E4A62"/>
    <w:rsid w:val="00553AA0"/>
    <w:rsid w:val="00595A02"/>
    <w:rsid w:val="006D064D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A41AB5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729972-78E5-4340-9DE3-9FCB27A2B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E2F2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4E2F2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paragraph" w:customStyle="1" w:styleId="msonormal0">
    <w:name w:val="msonormal"/>
    <w:basedOn w:val="a"/>
    <w:rsid w:val="004E2F2D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eael-advanced-accordion-icon-opened">
    <w:name w:val="eael-advanced-accordion-icon-opened"/>
    <w:basedOn w:val="a0"/>
    <w:rsid w:val="004E2F2D"/>
  </w:style>
  <w:style w:type="character" w:customStyle="1" w:styleId="eael-accordion-tab-title">
    <w:name w:val="eael-accordion-tab-title"/>
    <w:basedOn w:val="a0"/>
    <w:rsid w:val="004E2F2D"/>
  </w:style>
  <w:style w:type="paragraph" w:styleId="a8">
    <w:name w:val="header"/>
    <w:basedOn w:val="a"/>
    <w:link w:val="a9"/>
    <w:uiPriority w:val="99"/>
    <w:unhideWhenUsed/>
    <w:rsid w:val="004E2F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E2F2D"/>
    <w:rPr>
      <w:sz w:val="24"/>
      <w:szCs w:val="28"/>
      <w:lang w:eastAsia="en-US"/>
    </w:rPr>
  </w:style>
  <w:style w:type="paragraph" w:styleId="aa">
    <w:name w:val="footer"/>
    <w:basedOn w:val="a"/>
    <w:link w:val="ab"/>
    <w:uiPriority w:val="99"/>
    <w:unhideWhenUsed/>
    <w:rsid w:val="004E2F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E2F2D"/>
    <w:rPr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4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92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6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55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7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32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865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07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75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78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8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762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724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313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4204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87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5362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0917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0160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540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1137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8044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77607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6955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37082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74558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8029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6226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9457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1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9710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239075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01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14332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20873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482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4393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63212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28776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7935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87690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574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284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464986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1569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7101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5062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872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69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41882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3735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87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792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000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1863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243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48967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5134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2974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2165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2697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88417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841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11" w:color="auto"/>
                                                                            <w:left w:val="single" w:sz="2" w:space="8" w:color="auto"/>
                                                                            <w:bottom w:val="single" w:sz="6" w:space="11" w:color="auto"/>
                                                                            <w:right w:val="single" w:sz="2" w:space="8" w:color="auto"/>
                                                                          </w:divBdr>
                                                                        </w:div>
                                                                        <w:div w:id="989410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EEEEEE"/>
                                                                            <w:left w:val="single" w:sz="6" w:space="0" w:color="EEEEEE"/>
                                                                            <w:bottom w:val="single" w:sz="6" w:space="0" w:color="EEEEEE"/>
                                                                            <w:right w:val="single" w:sz="6" w:space="0" w:color="EEEEEE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1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74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77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95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2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0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677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673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08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5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333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bpsa.ru/gilyok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sibpsa.ru/saharov/" TargetMode="External"/><Relationship Id="rId26" Type="http://schemas.openxmlformats.org/officeDocument/2006/relationships/hyperlink" Target="https://sibpsa.ru/bojko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sibpsa.ru/faizullin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s://sibpsa.ru/sankevich/" TargetMode="External"/><Relationship Id="rId20" Type="http://schemas.openxmlformats.org/officeDocument/2006/relationships/hyperlink" Target="https://sibpsa.ru/semenkov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sibpsa.ru/sergeev/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sibpsa.ru/chernushevech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s://sibpsa.ru/shubkin-roman-gennadevich/" TargetMode="Externa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sibpsa.ru/baturo/" TargetMode="External"/><Relationship Id="rId22" Type="http://schemas.openxmlformats.org/officeDocument/2006/relationships/hyperlink" Target="https://sibpsa.ru/arhipenko/" TargetMode="External"/><Relationship Id="rId27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31</Pages>
  <Words>5248</Words>
  <Characters>29917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2024-11-11T05:10:00Z</dcterms:modified>
</cp:coreProperties>
</file>