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EF" w:rsidRDefault="005665EF" w:rsidP="005665EF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Руководство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7053"/>
      </w:tblGrid>
      <w:tr w:rsidR="005665EF" w:rsidTr="005665E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1562100"/>
                  <wp:effectExtent l="0" t="0" r="0" b="0"/>
                  <wp:docPr id="6" name="Рисунок 6" descr="yuri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uri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b/>
                <w:bCs/>
              </w:rPr>
              <w:t>Юрьев Алексей Борисович</w:t>
            </w:r>
            <w:r>
              <w:br/>
              <w:t>доктор технических наук, профессор</w:t>
            </w:r>
            <w:r>
              <w:br/>
              <w:t>ректор СибГИУ</w:t>
            </w:r>
            <w:r>
              <w:br/>
            </w:r>
            <w:bookmarkStart w:id="0" w:name="_GoBack"/>
            <w:bookmarkEnd w:id="0"/>
            <w:r>
              <w:br/>
              <w:t>Секретарь: Румянцева Татьяна Юрьевна</w:t>
            </w:r>
          </w:p>
        </w:tc>
      </w:tr>
      <w:tr w:rsidR="005665EF" w:rsidTr="005665E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1581150"/>
                  <wp:effectExtent l="0" t="0" r="0" b="0"/>
                  <wp:docPr id="5" name="Рисунок 5" descr="https://www.sibsiu.ru/upload/main/108/dsc_6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ibsiu.ru/upload/main/108/dsc_6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b/>
                <w:bCs/>
              </w:rPr>
              <w:t>Темлянцев Михаил Викторович</w:t>
            </w:r>
            <w:r>
              <w:br/>
              <w:t>доктор технических наук, профессор</w:t>
            </w:r>
            <w:r>
              <w:br/>
              <w:t>проректор по реализации стратегического проекта</w:t>
            </w:r>
            <w:r>
              <w:br/>
            </w:r>
          </w:p>
        </w:tc>
      </w:tr>
      <w:tr w:rsidR="005665EF" w:rsidTr="005665E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1457325"/>
                  <wp:effectExtent l="0" t="0" r="0" b="0"/>
                  <wp:docPr id="4" name="Рисунок 4" descr="https://www.sibsiu.ru/upload/main/d53/Kornev-E.S.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ibsiu.ru/upload/main/d53/Kornev-E.S.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b/>
                <w:bCs/>
              </w:rPr>
              <w:t>Корнев Евгений Сергеевич</w:t>
            </w:r>
            <w:r>
              <w:br/>
              <w:t>кандидат технических наук, доцент</w:t>
            </w:r>
            <w:r>
              <w:br/>
              <w:t>проректор по управлению имущественным комплексом</w:t>
            </w:r>
            <w:r>
              <w:br/>
            </w:r>
            <w:r>
              <w:br/>
              <w:t>Секретарь</w:t>
            </w:r>
            <w:r>
              <w:t>: Юмашева Наталья Александровна</w:t>
            </w:r>
          </w:p>
        </w:tc>
      </w:tr>
      <w:tr w:rsidR="005665EF" w:rsidTr="005665E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1562100"/>
                  <wp:effectExtent l="0" t="0" r="0" b="0"/>
                  <wp:docPr id="3" name="Рисунок 3" descr="https://www.sibsiu.ru/upload/main/64d/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ibsiu.ru/upload/main/64d/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b/>
                <w:bCs/>
              </w:rPr>
              <w:t>Коновалов Сергей Валерьевич</w:t>
            </w:r>
            <w:r>
              <w:br/>
              <w:t>доктор технических наук, профессор</w:t>
            </w:r>
            <w:r>
              <w:br/>
              <w:t>проректор по научной и инновационной деятельности</w:t>
            </w:r>
            <w:r>
              <w:br/>
            </w:r>
          </w:p>
        </w:tc>
      </w:tr>
      <w:tr w:rsidR="005665EF" w:rsidTr="005665E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047750" cy="1552575"/>
                  <wp:effectExtent l="0" t="0" r="0" b="0"/>
                  <wp:docPr id="2" name="Рисунок 2" descr="https://www.sibsiu.ru/upload/main/da3/prikhodko-o.g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ibsiu.ru/upload/main/da3/prikhodko-o.g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b/>
                <w:bCs/>
              </w:rPr>
              <w:t>Приходько Ольга Георгиевна</w:t>
            </w:r>
            <w:r>
              <w:br/>
              <w:t>кандидат технических наук, доцент</w:t>
            </w:r>
            <w:r>
              <w:br/>
              <w:t>проректор по образовательной деятельности</w:t>
            </w:r>
            <w:r>
              <w:br/>
            </w:r>
          </w:p>
        </w:tc>
      </w:tr>
      <w:tr w:rsidR="005665EF" w:rsidTr="005665E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1571625"/>
                  <wp:effectExtent l="0" t="0" r="0" b="0"/>
                  <wp:docPr id="1" name="Рисунок 1" descr="Гордеева Любовь Викто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ордеева Любовь Викто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65EF" w:rsidRDefault="005665EF" w:rsidP="005665EF">
            <w:pPr>
              <w:spacing w:after="0" w:line="240" w:lineRule="auto"/>
            </w:pPr>
            <w:r>
              <w:rPr>
                <w:b/>
                <w:bCs/>
              </w:rPr>
              <w:t>Гордеева Любовь Викторовна</w:t>
            </w:r>
            <w:r>
              <w:br/>
              <w:t>кандидат педагогических наук</w:t>
            </w:r>
            <w:r>
              <w:br/>
              <w:t>проректор по молодежной политике и воспитательной деятельности</w:t>
            </w:r>
          </w:p>
        </w:tc>
      </w:tr>
    </w:tbl>
    <w:p w:rsidR="00243221" w:rsidRPr="001C34A2" w:rsidRDefault="00243221" w:rsidP="005665E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65E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1F43"/>
  <w15:docId w15:val="{0D681661-EBF3-4723-BED8-56953E0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2024-11-07T06:24:00Z</dcterms:modified>
</cp:coreProperties>
</file>