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3DB" w:rsidRDefault="005263DB" w:rsidP="005263DB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Ректорат</w:t>
      </w:r>
    </w:p>
    <w:p w:rsidR="005263DB" w:rsidRDefault="005263DB" w:rsidP="005263DB">
      <w:pPr>
        <w:pStyle w:val="3"/>
        <w:shd w:val="clear" w:color="auto" w:fill="FFFFFF"/>
        <w:spacing w:before="0" w:line="240" w:lineRule="auto"/>
        <w:ind w:firstLine="709"/>
        <w:rPr>
          <w:rFonts w:ascii="Arial" w:hAnsi="Arial" w:cs="Arial"/>
        </w:rPr>
      </w:pPr>
      <w:r>
        <w:rPr>
          <w:rFonts w:ascii="Tahoma" w:hAnsi="Tahoma" w:cs="Tahoma"/>
          <w:szCs w:val="24"/>
        </w:rPr>
        <w:t>Ректор </w:t>
      </w:r>
      <w:r>
        <w:rPr>
          <w:rFonts w:ascii="Tahoma" w:hAnsi="Tahoma" w:cs="Tahoma"/>
          <w:sz w:val="28"/>
        </w:rPr>
        <w:t>Джамбулатов Зайдин Магомедович</w:t>
      </w:r>
    </w:p>
    <w:p w:rsidR="005263DB" w:rsidRDefault="005263DB" w:rsidP="005263DB">
      <w:pPr>
        <w:pStyle w:val="3"/>
        <w:shd w:val="clear" w:color="auto" w:fill="FFFFFF"/>
        <w:spacing w:before="0" w:line="240" w:lineRule="auto"/>
        <w:ind w:firstLine="709"/>
        <w:rPr>
          <w:rFonts w:ascii="Arial" w:hAnsi="Arial" w:cs="Arial"/>
        </w:rPr>
      </w:pPr>
      <w:r>
        <w:rPr>
          <w:rFonts w:ascii="Tahoma" w:hAnsi="Tahoma" w:cs="Tahoma"/>
          <w:szCs w:val="24"/>
        </w:rPr>
        <w:t>доктор ветеринарных наук, профессор</w:t>
      </w:r>
    </w:p>
    <w:p w:rsidR="005263DB" w:rsidRDefault="005263DB" w:rsidP="005263DB">
      <w:pPr>
        <w:pStyle w:val="3"/>
        <w:shd w:val="clear" w:color="auto" w:fill="FFFFFF"/>
        <w:spacing w:before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</w:rPr>
        <w:t> </w:t>
      </w:r>
      <w:r>
        <w:rPr>
          <w:rFonts w:ascii="Arial" w:hAnsi="Arial" w:cs="Arial"/>
          <w:sz w:val="21"/>
          <w:szCs w:val="21"/>
        </w:rPr>
        <w:t> </w:t>
      </w:r>
    </w:p>
    <w:p w:rsidR="005263DB" w:rsidRDefault="005263DB" w:rsidP="005263DB">
      <w:pPr>
        <w:shd w:val="clear" w:color="auto" w:fill="FFFFFF"/>
        <w:spacing w:after="0" w:line="240" w:lineRule="auto"/>
        <w:rPr>
          <w:rFonts w:ascii="Tahoma" w:hAnsi="Tahoma" w:cs="Tahoma"/>
          <w:b/>
          <w:bCs/>
        </w:rPr>
      </w:pPr>
      <w:r>
        <w:rPr>
          <w:rFonts w:ascii="Arial" w:hAnsi="Arial" w:cs="Arial"/>
          <w:noProof/>
          <w:sz w:val="21"/>
          <w:szCs w:val="21"/>
          <w:lang w:eastAsia="ru-RU"/>
        </w:rPr>
        <w:drawing>
          <wp:inline distT="0" distB="0" distL="0" distR="0">
            <wp:extent cx="2286000" cy="2933700"/>
            <wp:effectExtent l="0" t="0" r="0" b="0"/>
            <wp:docPr id="5" name="Рисунок 5" descr="https://xn--80aaiac8g.xn--p1ai/images/photo/P12506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80aaiac8g.xn--p1ai/images/photo/P125062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63DB" w:rsidRDefault="005263DB" w:rsidP="005263DB">
      <w:pPr>
        <w:shd w:val="clear" w:color="auto" w:fill="FFFFFF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Tahoma" w:hAnsi="Tahoma" w:cs="Tahoma"/>
          <w:b/>
          <w:bCs/>
        </w:rPr>
        <w:t>Джамбулатов Зайдин Магомедович</w:t>
      </w:r>
      <w:r>
        <w:rPr>
          <w:rFonts w:ascii="Tahoma" w:hAnsi="Tahoma" w:cs="Tahoma"/>
        </w:rPr>
        <w:t> родился 9 января 1956 г. в г. Махачкала Дагестанской АССР. В 1978 г. с отличием окончил ветеринарный факультет Дагестанского сельскохозяйственного института (ныне ДагГАУ). В 1982 г. защитил диссертацию на соискание ученой степени кандидата ветеринарных наук в Ленинградском ветеринарном институте (ныне Санкт-Петербургская государственная академия ветеринарной медицины) и был избран ассистентом кафедры патологической анатомии ДСХИ.</w:t>
      </w:r>
    </w:p>
    <w:p w:rsidR="005263DB" w:rsidRDefault="005263DB" w:rsidP="005263DB">
      <w:pPr>
        <w:shd w:val="clear" w:color="auto" w:fill="FFFFFF"/>
        <w:spacing w:after="0" w:line="240" w:lineRule="auto"/>
        <w:ind w:firstLine="708"/>
        <w:rPr>
          <w:rFonts w:ascii="Arial" w:hAnsi="Arial" w:cs="Arial"/>
          <w:sz w:val="21"/>
          <w:szCs w:val="21"/>
        </w:rPr>
      </w:pPr>
      <w:r>
        <w:rPr>
          <w:rFonts w:ascii="Tahoma" w:hAnsi="Tahoma" w:cs="Tahoma"/>
        </w:rPr>
        <w:t>С 1986 г. работал в госветслужбе руководителем Департамента по ветеринарии Республики Дагестан, председателем Комитета Правительства Республики Дагестан по ветеринарии. После защиты докторской диссертации в Московской академии ветеринарной медицины и биотехнологии имени К.И. Скрябина в 2004 г. ему присуждена ученая степень доктора ветеринарных наук. Он продолжает педагогическую работу в должности профессора и заведующего кафедрой терапии и клинической диагностики.</w:t>
      </w:r>
    </w:p>
    <w:p w:rsidR="005263DB" w:rsidRDefault="005263DB" w:rsidP="005263DB">
      <w:pPr>
        <w:shd w:val="clear" w:color="auto" w:fill="FFFFFF"/>
        <w:spacing w:after="0" w:line="240" w:lineRule="auto"/>
        <w:ind w:firstLine="708"/>
        <w:rPr>
          <w:rFonts w:ascii="Arial" w:hAnsi="Arial" w:cs="Arial"/>
          <w:sz w:val="21"/>
          <w:szCs w:val="21"/>
        </w:rPr>
      </w:pPr>
      <w:r>
        <w:rPr>
          <w:rFonts w:ascii="Tahoma" w:hAnsi="Tahoma" w:cs="Tahoma"/>
        </w:rPr>
        <w:t>С 2008 г. - ректор Дагестанской государственной сельскохозяйственной</w:t>
      </w:r>
    </w:p>
    <w:p w:rsidR="005263DB" w:rsidRDefault="005263DB" w:rsidP="005263DB">
      <w:pPr>
        <w:shd w:val="clear" w:color="auto" w:fill="FFFFFF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Tahoma" w:hAnsi="Tahoma" w:cs="Tahoma"/>
        </w:rPr>
        <w:t>академии.    С 2012 г. – ректор Дагестанского государственного аграрного университета имени М.М. Джамбулатова.</w:t>
      </w:r>
    </w:p>
    <w:p w:rsidR="005263DB" w:rsidRDefault="005263DB" w:rsidP="005263DB">
      <w:pPr>
        <w:shd w:val="clear" w:color="auto" w:fill="FFFFFF"/>
        <w:spacing w:after="0" w:line="240" w:lineRule="auto"/>
        <w:ind w:firstLine="708"/>
        <w:rPr>
          <w:rFonts w:ascii="Arial" w:hAnsi="Arial" w:cs="Arial"/>
          <w:sz w:val="21"/>
          <w:szCs w:val="21"/>
        </w:rPr>
      </w:pPr>
      <w:r>
        <w:rPr>
          <w:rFonts w:ascii="Tahoma" w:hAnsi="Tahoma" w:cs="Tahoma"/>
        </w:rPr>
        <w:t>Автор более 50 научных трудов, среди которых 6 монографий, 15 учебно-методических пособий и рекомендаций производству, статей. Отмечен государственными наградами: медаль «За трудовое отличие», почетное звание «Заслуженный ветеринарный врач Республики Дагестан», лауреат Государственной премии Республики Дагестан. В 2009 г. за вклад в развитие системы высшего образования в России и подготовку квалифицированных кадров для сельского хозяйства награжден медалью им. К. Тимирязева. Награжден Почетной грамотой РД (2012 г.). В 2013 году ему было присвоено Почетное звание «Заслуженный работник сельского хозяйства Российской Федерации».</w:t>
      </w:r>
      <w:r>
        <w:rPr>
          <w:rFonts w:ascii="Arial" w:hAnsi="Arial" w:cs="Arial"/>
          <w:sz w:val="21"/>
          <w:szCs w:val="21"/>
        </w:rPr>
        <w:t> </w:t>
      </w:r>
      <w:r>
        <w:rPr>
          <w:rFonts w:ascii="Tahoma" w:hAnsi="Tahoma" w:cs="Tahoma"/>
        </w:rPr>
        <w:t> </w:t>
      </w:r>
    </w:p>
    <w:p w:rsidR="005263DB" w:rsidRDefault="005263DB" w:rsidP="005263DB">
      <w:pPr>
        <w:shd w:val="clear" w:color="auto" w:fill="FFFFFF"/>
        <w:spacing w:after="0" w:line="240" w:lineRule="auto"/>
        <w:ind w:firstLine="708"/>
        <w:rPr>
          <w:rFonts w:ascii="Arial" w:hAnsi="Arial" w:cs="Arial"/>
          <w:sz w:val="21"/>
          <w:szCs w:val="21"/>
        </w:rPr>
      </w:pPr>
      <w:r>
        <w:rPr>
          <w:rFonts w:ascii="Tahoma" w:hAnsi="Tahoma" w:cs="Tahoma"/>
        </w:rPr>
        <w:lastRenderedPageBreak/>
        <w:t>С 2012 года – депутат Народного Собрания Республики Дагестан. Член Экономического Совета при Главе Республики Дагестан.</w:t>
      </w:r>
    </w:p>
    <w:p w:rsidR="005263DB" w:rsidRDefault="005263DB" w:rsidP="005263DB">
      <w:pPr>
        <w:shd w:val="clear" w:color="auto" w:fill="FFFFFF"/>
        <w:spacing w:after="0" w:line="240" w:lineRule="auto"/>
        <w:ind w:firstLine="708"/>
        <w:rPr>
          <w:rFonts w:ascii="Arial" w:hAnsi="Arial" w:cs="Arial"/>
          <w:sz w:val="21"/>
          <w:szCs w:val="21"/>
        </w:rPr>
      </w:pPr>
      <w:r>
        <w:rPr>
          <w:rFonts w:ascii="Tahoma" w:hAnsi="Tahoma" w:cs="Tahoma"/>
        </w:rPr>
        <w:t>В 2015 году за особые заслуги перед многонациональным народом Дагестана ему присвоено почетное звание «Народный герой Дагестана». 26 сентября 2022 года за заслуги в агропромышленном производстве, общественную деятельность и многолетний плодотворный труд Приказом Министерства сельского хозяйства Российской Федерации ему было присвоено звание «Почетный работник агропромышленного комплекса России». </w:t>
      </w:r>
    </w:p>
    <w:p w:rsidR="005263DB" w:rsidRDefault="005263DB" w:rsidP="005263DB">
      <w:pPr>
        <w:shd w:val="clear" w:color="auto" w:fill="FFFFFF"/>
        <w:spacing w:after="0" w:line="240" w:lineRule="auto"/>
        <w:ind w:firstLine="708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  </w:t>
      </w:r>
    </w:p>
    <w:p w:rsidR="005263DB" w:rsidRDefault="005263DB" w:rsidP="005263DB">
      <w:pPr>
        <w:shd w:val="clear" w:color="auto" w:fill="FFFFFF"/>
        <w:spacing w:after="0" w:line="240" w:lineRule="auto"/>
        <w:ind w:firstLine="709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 </w:t>
      </w:r>
    </w:p>
    <w:p w:rsidR="005263DB" w:rsidRDefault="005263DB" w:rsidP="005263DB">
      <w:pPr>
        <w:pStyle w:val="3"/>
        <w:shd w:val="clear" w:color="auto" w:fill="FFFFFF"/>
        <w:spacing w:before="0" w:line="240" w:lineRule="auto"/>
        <w:rPr>
          <w:rFonts w:ascii="Arial" w:hAnsi="Arial" w:cs="Arial"/>
          <w:sz w:val="27"/>
          <w:szCs w:val="27"/>
        </w:rPr>
      </w:pPr>
      <w:r>
        <w:rPr>
          <w:rStyle w:val="a4"/>
          <w:rFonts w:ascii="Tahoma" w:hAnsi="Tahoma" w:cs="Tahoma"/>
          <w:b/>
          <w:bCs/>
          <w:szCs w:val="24"/>
        </w:rPr>
        <w:t>Первый проректор- Мукаилов Мукаил Джабраилович</w:t>
      </w:r>
      <w:r>
        <w:rPr>
          <w:rFonts w:ascii="Arial" w:hAnsi="Arial" w:cs="Arial"/>
        </w:rPr>
        <w:br/>
      </w:r>
      <w:r>
        <w:rPr>
          <w:rStyle w:val="a4"/>
          <w:rFonts w:ascii="Tahoma" w:hAnsi="Tahoma" w:cs="Tahoma"/>
          <w:b/>
          <w:bCs/>
          <w:szCs w:val="24"/>
        </w:rPr>
        <w:t>доктор сельскохозяйственных наук, профессор</w:t>
      </w:r>
    </w:p>
    <w:p w:rsidR="005263DB" w:rsidRDefault="005263DB" w:rsidP="005263DB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>         </w:t>
      </w:r>
      <w:r>
        <w:rPr>
          <w:rFonts w:ascii="Tahoma" w:hAnsi="Tahoma" w:cs="Tahoma"/>
          <w:noProof/>
        </w:rPr>
        <w:drawing>
          <wp:inline distT="0" distB="0" distL="0" distR="0">
            <wp:extent cx="2286000" cy="2752725"/>
            <wp:effectExtent l="0" t="0" r="0" b="0"/>
            <wp:docPr id="4" name="Рисунок 4" descr="https://xn--80aaiac8g.xn--p1ai/images/photo/mukail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xn--80aaiac8g.xn--p1ai/images/photo/mukailov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63DB" w:rsidRDefault="005263DB" w:rsidP="005263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>
        <w:rPr>
          <w:rStyle w:val="a4"/>
          <w:rFonts w:ascii="Tahoma" w:hAnsi="Tahoma" w:cs="Tahoma"/>
        </w:rPr>
        <w:t>Мукаилов Мукаил Джабраилович</w:t>
      </w:r>
      <w:r>
        <w:rPr>
          <w:rFonts w:ascii="Tahoma" w:hAnsi="Tahoma" w:cs="Tahoma"/>
        </w:rPr>
        <w:t> родился 15 ноября 1960 г. в сел. Тураг Табасаранского района ДАССР. В 1978 г. с золотой медалью окончил Тинитскую среднюю школу и поступил в Московскую сельскохозяйственную академию им. К.А. Тимирязева (факультет плодоовощеводства и виноградарства). После окончания вуза в 1983-1985 гг. работал агрономом – питомниководом в винсовхозе «Аксай» Хасавюртовского района РД. В 1986-1989 гг. учился в очной аспирантуре Всероссийскогонаучно-исследовательского института виноградарства и виноделия «Магарач» (г. Ялта). В 1990 г. успешно защитил кандидатскую диссертацию. В 1989-1998 гг. работал научным сотрудником и ведущим инженером ИВИВ «Магарач».</w:t>
      </w:r>
      <w:r>
        <w:rPr>
          <w:rFonts w:ascii="Tahoma" w:hAnsi="Tahoma" w:cs="Tahoma"/>
        </w:rPr>
        <w:br/>
        <w:t>С 1 сентября 1998г. работает в ДГСХА на должностях доцента, с апреля 2004 г. - и.о. заведующего кафедрой технологии хранения, переработки стандартизации с.-х. продукции, а с 1 сентября 2007 г.- профессора кафедры технологии хранения, переработки и стандартизации с.-х. продуктов.</w:t>
      </w:r>
      <w:r>
        <w:rPr>
          <w:rFonts w:ascii="Tahoma" w:hAnsi="Tahoma" w:cs="Tahoma"/>
        </w:rPr>
        <w:br/>
        <w:t>В 2006 г. защитил диссертацию в РГАУ-МСХА им. К.А. Тимирязева (г. Москва) на соискание ученой степени доктора с.-х. наук по специальностям 05.18.01 и 06.01.08.</w:t>
      </w:r>
      <w:r>
        <w:rPr>
          <w:rFonts w:ascii="Tahoma" w:hAnsi="Tahoma" w:cs="Tahoma"/>
        </w:rPr>
        <w:br/>
        <w:t>С мая 2009 г. по 31 декабря 2018 года работал проректором по научной и инновационной работе. С 1 января 2019 года работает первым проректором Дагестанского ГАУ.</w:t>
      </w:r>
      <w:r>
        <w:rPr>
          <w:rFonts w:ascii="Tahoma" w:hAnsi="Tahoma" w:cs="Tahoma"/>
        </w:rPr>
        <w:br/>
      </w:r>
      <w:r>
        <w:rPr>
          <w:rFonts w:ascii="Tahoma" w:hAnsi="Tahoma" w:cs="Tahoma"/>
        </w:rPr>
        <w:lastRenderedPageBreak/>
        <w:t>Является председателем диссертационного совета Д 220.026.01 ( по специальностям 05.18.01, 06.01.01 и 06.01.08) и членом объединенного  диссовета Д 999.103.03 (по специальности 08.05.01). Главный редактор журнала «Проблемы развития АПК региона», входящего в перечень ВАК. С 2012 г. - аккредитованный эксперт Рособрнадзора.</w:t>
      </w:r>
      <w:r>
        <w:rPr>
          <w:rFonts w:ascii="Tahoma" w:hAnsi="Tahoma" w:cs="Tahoma"/>
        </w:rPr>
        <w:br/>
        <w:t>Автор более 320 научных и учебно-методических разработок, рекомендаций и статей, в т.ч. 2 монографий, 2 словарей, более 80 патентов на изобретения. Награжден Серебряной медалью ВДНХ (1989 г.), 2 золотыми медалями ВВЦ (2009 и 2012 гг.), почетными грамотами МСХ РФ (2007 г.), МСХ РД (2009 г.), Минобрнауки РД (2012 г.), Президента Республики Дагестан (2012 г.), медалью за заслуги в проведении Всероссийской сельхозпереписи (2006 г.). В 2002 г. присвоено ученое звание доцента, в 2010 г. - профессора, а в 2011 г. - почетное звание «Заслуженный деятель науки РД». Действительный член (академик) Национальной академии наук Дагестана и член-корреспондент Российской академии естествознания.</w:t>
      </w:r>
      <w:r>
        <w:rPr>
          <w:rFonts w:ascii="Tahoma" w:hAnsi="Tahoma" w:cs="Tahoma"/>
        </w:rPr>
        <w:br/>
      </w:r>
      <w:r>
        <w:rPr>
          <w:rFonts w:ascii="Arial" w:hAnsi="Arial" w:cs="Arial"/>
          <w:sz w:val="21"/>
          <w:szCs w:val="21"/>
        </w:rPr>
        <w:t>    </w:t>
      </w:r>
    </w:p>
    <w:p w:rsidR="005263DB" w:rsidRDefault="005263DB" w:rsidP="005263DB">
      <w:pPr>
        <w:shd w:val="clear" w:color="auto" w:fill="FFFFFF"/>
        <w:spacing w:after="0" w:line="240" w:lineRule="auto"/>
        <w:ind w:firstLine="708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 </w:t>
      </w:r>
    </w:p>
    <w:p w:rsidR="005263DB" w:rsidRDefault="005263DB" w:rsidP="005263DB">
      <w:pPr>
        <w:pStyle w:val="3"/>
        <w:shd w:val="clear" w:color="auto" w:fill="FFFFFF"/>
        <w:spacing w:before="0" w:line="240" w:lineRule="auto"/>
        <w:ind w:firstLine="709"/>
        <w:rPr>
          <w:rFonts w:ascii="Arial" w:hAnsi="Arial" w:cs="Arial"/>
          <w:sz w:val="27"/>
          <w:szCs w:val="27"/>
        </w:rPr>
      </w:pPr>
      <w:r>
        <w:rPr>
          <w:rFonts w:ascii="Tahoma" w:hAnsi="Tahoma" w:cs="Tahoma"/>
          <w:szCs w:val="24"/>
        </w:rPr>
        <w:t>Проректор по воспитательной работе, повышению квалификации и молодежной политике Камилов Рамазан Камилович</w:t>
      </w:r>
    </w:p>
    <w:p w:rsidR="005263DB" w:rsidRDefault="005263DB" w:rsidP="005263DB">
      <w:pPr>
        <w:pStyle w:val="3"/>
        <w:shd w:val="clear" w:color="auto" w:fill="FFFFFF"/>
        <w:spacing w:before="0" w:line="240" w:lineRule="auto"/>
        <w:ind w:firstLine="709"/>
        <w:rPr>
          <w:rFonts w:ascii="Arial" w:hAnsi="Arial" w:cs="Arial"/>
        </w:rPr>
      </w:pPr>
      <w:r>
        <w:rPr>
          <w:rFonts w:ascii="Tahoma" w:hAnsi="Tahoma" w:cs="Tahoma"/>
          <w:szCs w:val="24"/>
        </w:rPr>
        <w:t>кандидат технических наук, доцент</w:t>
      </w:r>
    </w:p>
    <w:p w:rsidR="005263DB" w:rsidRDefault="005263DB" w:rsidP="005263DB">
      <w:pPr>
        <w:shd w:val="clear" w:color="auto" w:fill="FFFFFF"/>
        <w:spacing w:after="0" w:line="240" w:lineRule="auto"/>
        <w:ind w:firstLine="709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 </w:t>
      </w:r>
    </w:p>
    <w:p w:rsidR="005263DB" w:rsidRDefault="005263DB" w:rsidP="005263DB">
      <w:pPr>
        <w:shd w:val="clear" w:color="auto" w:fill="FFFFFF"/>
        <w:spacing w:after="0" w:line="240" w:lineRule="auto"/>
        <w:ind w:firstLine="708"/>
        <w:rPr>
          <w:rFonts w:ascii="Arial" w:hAnsi="Arial" w:cs="Arial"/>
          <w:sz w:val="21"/>
          <w:szCs w:val="21"/>
        </w:rPr>
      </w:pPr>
      <w:r>
        <w:rPr>
          <w:rFonts w:ascii="Tahoma" w:hAnsi="Tahoma" w:cs="Tahoma"/>
          <w:noProof/>
          <w:lang w:eastAsia="ru-RU"/>
        </w:rPr>
        <w:drawing>
          <wp:inline distT="0" distB="0" distL="0" distR="0">
            <wp:extent cx="2286000" cy="3048000"/>
            <wp:effectExtent l="0" t="0" r="0" b="0"/>
            <wp:docPr id="3" name="Рисунок 3" descr="https://xn--80aaiac8g.xn--p1ai/images/photo/Kamil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xn--80aaiac8g.xn--p1ai/images/photo/Kamilov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63DB" w:rsidRDefault="005263DB" w:rsidP="005263DB">
      <w:pPr>
        <w:shd w:val="clear" w:color="auto" w:fill="FFFFFF"/>
        <w:spacing w:after="0" w:line="240" w:lineRule="auto"/>
        <w:ind w:firstLine="709"/>
        <w:rPr>
          <w:rFonts w:ascii="Arial" w:hAnsi="Arial" w:cs="Arial"/>
          <w:sz w:val="21"/>
          <w:szCs w:val="21"/>
        </w:rPr>
      </w:pPr>
      <w:r>
        <w:rPr>
          <w:rFonts w:ascii="Tahoma" w:hAnsi="Tahoma" w:cs="Tahoma"/>
          <w:b/>
          <w:bCs/>
        </w:rPr>
        <w:t>Камилов Рамазан Камилович</w:t>
      </w:r>
      <w:r>
        <w:rPr>
          <w:rFonts w:ascii="Tahoma" w:hAnsi="Tahoma" w:cs="Tahoma"/>
        </w:rPr>
        <w:t> родился в 1966 году в с. Читаб Чародинского района. В 1992 году с отличием закончил факультет механизации сельского хозяйства ДСХИ (ныне ДагГАУ), получил квалификацию инженера-механика.</w:t>
      </w:r>
    </w:p>
    <w:p w:rsidR="005263DB" w:rsidRDefault="005263DB" w:rsidP="005263DB">
      <w:pPr>
        <w:shd w:val="clear" w:color="auto" w:fill="FFFFFF"/>
        <w:spacing w:after="0" w:line="240" w:lineRule="auto"/>
        <w:ind w:firstLine="709"/>
        <w:rPr>
          <w:rFonts w:ascii="Arial" w:hAnsi="Arial" w:cs="Arial"/>
          <w:sz w:val="21"/>
          <w:szCs w:val="21"/>
        </w:rPr>
      </w:pPr>
      <w:r>
        <w:rPr>
          <w:rFonts w:ascii="Tahoma" w:hAnsi="Tahoma" w:cs="Tahoma"/>
        </w:rPr>
        <w:t>После окончания института был оставлен на кафедре теоретической механики в должности старшего преподавателя. В 1997 году Камилов Р.К. был назначен проректором по идейно-воспитательной работе и социальным вопросам. В мае 2000 года - деканом по внеаудиторной работе со студентами.</w:t>
      </w:r>
    </w:p>
    <w:p w:rsidR="005263DB" w:rsidRDefault="005263DB" w:rsidP="005263DB">
      <w:pPr>
        <w:shd w:val="clear" w:color="auto" w:fill="FFFFFF"/>
        <w:spacing w:after="0" w:line="240" w:lineRule="auto"/>
        <w:ind w:firstLine="709"/>
        <w:rPr>
          <w:rFonts w:ascii="Arial" w:hAnsi="Arial" w:cs="Arial"/>
          <w:sz w:val="21"/>
          <w:szCs w:val="21"/>
        </w:rPr>
      </w:pPr>
      <w:r>
        <w:rPr>
          <w:rFonts w:ascii="Tahoma" w:hAnsi="Tahoma" w:cs="Tahoma"/>
        </w:rPr>
        <w:lastRenderedPageBreak/>
        <w:t>С 1 сентября 2001 года, учитывая сложную криминогенную обстановку в г. Махачкала и производственную необходимость Р.К. Камилов вновь назначен проректором по воспитательной работе, безопасности и социальным вопросам. С 1 июня 2009 года назначен проректором по воспитательной работе и повышению квалификации. </w:t>
      </w:r>
    </w:p>
    <w:p w:rsidR="005263DB" w:rsidRDefault="005263DB" w:rsidP="005263DB">
      <w:pPr>
        <w:shd w:val="clear" w:color="auto" w:fill="FFFFFF"/>
        <w:spacing w:after="0" w:line="240" w:lineRule="auto"/>
        <w:ind w:firstLine="709"/>
        <w:rPr>
          <w:rFonts w:ascii="Arial" w:hAnsi="Arial" w:cs="Arial"/>
          <w:sz w:val="21"/>
          <w:szCs w:val="21"/>
        </w:rPr>
      </w:pPr>
      <w:r>
        <w:rPr>
          <w:rFonts w:ascii="Tahoma" w:hAnsi="Tahoma" w:cs="Tahoma"/>
        </w:rPr>
        <w:t>Является автором более 53 научных статей. Награжден Почетной грамотой Госсовета РД, Министерства сельского хозяйства РД, ЦК Профсоюзов РФ.</w:t>
      </w:r>
    </w:p>
    <w:p w:rsidR="005263DB" w:rsidRDefault="005263DB" w:rsidP="005263DB">
      <w:pPr>
        <w:shd w:val="clear" w:color="auto" w:fill="FFFFFF"/>
        <w:spacing w:after="0" w:line="240" w:lineRule="auto"/>
        <w:ind w:firstLine="709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lang w:val="en-US"/>
        </w:rPr>
        <w:t> </w:t>
      </w:r>
    </w:p>
    <w:p w:rsidR="005263DB" w:rsidRDefault="005263DB" w:rsidP="005263DB">
      <w:pPr>
        <w:shd w:val="clear" w:color="auto" w:fill="FFFFFF"/>
        <w:spacing w:after="0" w:line="240" w:lineRule="auto"/>
        <w:ind w:firstLine="709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   </w:t>
      </w:r>
    </w:p>
    <w:p w:rsidR="005263DB" w:rsidRDefault="005263DB" w:rsidP="005263DB">
      <w:pPr>
        <w:pStyle w:val="3"/>
        <w:shd w:val="clear" w:color="auto" w:fill="FFFFFF"/>
        <w:spacing w:before="0" w:line="240" w:lineRule="auto"/>
        <w:ind w:firstLine="709"/>
        <w:rPr>
          <w:rFonts w:ascii="Arial" w:hAnsi="Arial" w:cs="Arial"/>
          <w:sz w:val="27"/>
          <w:szCs w:val="27"/>
        </w:rPr>
      </w:pPr>
      <w:r>
        <w:rPr>
          <w:rFonts w:ascii="Tahoma" w:hAnsi="Tahoma" w:cs="Tahoma"/>
          <w:szCs w:val="24"/>
        </w:rPr>
        <w:t>Проректор - начальник Научно-инновационного управления </w:t>
      </w:r>
      <w:r>
        <w:rPr>
          <w:rStyle w:val="a4"/>
          <w:rFonts w:ascii="Tahoma" w:hAnsi="Tahoma" w:cs="Tahoma"/>
          <w:b/>
          <w:bCs/>
          <w:szCs w:val="24"/>
        </w:rPr>
        <w:t>Исригова Татьяна Александровна, </w:t>
      </w:r>
      <w:r>
        <w:rPr>
          <w:rFonts w:ascii="Tahoma" w:hAnsi="Tahoma" w:cs="Tahoma"/>
          <w:szCs w:val="24"/>
        </w:rPr>
        <w:t>доктор сельскохозяйственных наук, профессор  </w:t>
      </w:r>
    </w:p>
    <w:p w:rsidR="005263DB" w:rsidRDefault="005263DB" w:rsidP="005263DB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>    </w:t>
      </w:r>
      <w:r>
        <w:rPr>
          <w:rFonts w:ascii="Tahoma" w:hAnsi="Tahoma" w:cs="Tahoma"/>
          <w:noProof/>
        </w:rPr>
        <w:drawing>
          <wp:inline distT="0" distB="0" distL="0" distR="0">
            <wp:extent cx="1971675" cy="2957513"/>
            <wp:effectExtent l="0" t="0" r="0" b="0"/>
            <wp:docPr id="2" name="Рисунок 2" descr="https://xn--80aaiac8g.xn--p1ai/images/photo/isrigo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xn--80aaiac8g.xn--p1ai/images/photo/isrigov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278" cy="2959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63DB" w:rsidRDefault="005263DB" w:rsidP="005263DB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  <w:r>
        <w:rPr>
          <w:rStyle w:val="a4"/>
          <w:rFonts w:ascii="Tahoma" w:hAnsi="Tahoma" w:cs="Tahoma"/>
        </w:rPr>
        <w:t>Исригова Татьяна Александровна</w:t>
      </w:r>
      <w:r>
        <w:rPr>
          <w:rFonts w:ascii="Tahoma" w:hAnsi="Tahoma" w:cs="Tahoma"/>
        </w:rPr>
        <w:t> родилась 7февраля  1972г.  в  г. Махачкала Республике Дагестан. В 1989 г. окончила среднюю школу №13 в городе Махачкала и поступила  в Дагестанский политехнический институт  на факультет технологии консервирования, где получила квалификацию-инженера-технолога, имеет диплом с отличием. После окончания вуза в 1994г. работалатехнологом, а впоследствии начальником смены на Дагестанском дрожжевом заводе.</w:t>
      </w:r>
      <w:r>
        <w:rPr>
          <w:rFonts w:ascii="Tahoma" w:hAnsi="Tahoma" w:cs="Tahoma"/>
        </w:rPr>
        <w:br/>
        <w:t>В 2000 году поступила на работу в ДГСХА. Работала ассистентом, преподавателем на кафедре технологии хранения и переработки с/х продуктов. В 2003 г. перешла работать на вновь созданную кафедру товароведения и экспертиза товаров, где являлась соискателем и  успешно защитила кандидатскую диссертацию«Подбор столовых сортов и режимов стерилизации для производства компотов и маринадов из столовых сортов винограда в условиях Северного Дагестана»  в РГАУ-МСХА им.К.А. Тимирязева в 2004 г.В 2005 годупереведена на должность доцента, а в 2006 году получила звание доцента по кафедре товароведения и экспертизы товаров.</w:t>
      </w:r>
      <w:r>
        <w:rPr>
          <w:rFonts w:ascii="Tahoma" w:hAnsi="Tahoma" w:cs="Tahoma"/>
        </w:rPr>
        <w:br/>
        <w:t>В 2009 году защитила диссертацию «Научно-практическое обоснование производства продуктов питания повышенной пищевой ценности из местного растительного сырья Дагестана»на соискание ученой степени доктора с.-х. наук по специальностям 05.18.01.</w:t>
      </w:r>
      <w:r>
        <w:rPr>
          <w:rFonts w:ascii="Tahoma" w:hAnsi="Tahoma" w:cs="Tahoma"/>
        </w:rPr>
        <w:br/>
        <w:t xml:space="preserve"> В 2011 году назначена на должность заведующей отделения товароведения и технологии продуктов общественного питания с </w:t>
      </w:r>
      <w:r>
        <w:rPr>
          <w:rFonts w:ascii="Tahoma" w:hAnsi="Tahoma" w:cs="Tahoma"/>
        </w:rPr>
        <w:lastRenderedPageBreak/>
        <w:t>разработкой основных образовательных программ для открытия новых специальностей: технология продуктов и организация общественного питания и продукты питания из растительного сырья.</w:t>
      </w:r>
      <w:r>
        <w:rPr>
          <w:rFonts w:ascii="Tahoma" w:hAnsi="Tahoma" w:cs="Tahoma"/>
        </w:rPr>
        <w:br/>
        <w:t>В 2013 году назначена на должность  начальника научно-инновационного управления Дагестанского ГАУ и на 0,5 ставки должности профессора кафедры товароведения, технологии продуктов и общественного питания.    </w:t>
      </w:r>
      <w:r>
        <w:rPr>
          <w:rFonts w:ascii="Tahoma" w:hAnsi="Tahoma" w:cs="Tahoma"/>
        </w:rPr>
        <w:br/>
        <w:t> С 2009 года является ученым секретарем диссертационного совета Д 220.026.01 по специальностям 05.18.01, 06.01.01 и 06.01.08.</w:t>
      </w:r>
      <w:r>
        <w:rPr>
          <w:rFonts w:ascii="Tahoma" w:hAnsi="Tahoma" w:cs="Tahoma"/>
        </w:rPr>
        <w:br/>
        <w:t>Главный редактор журнала «Известия Дагестанского ГАУ», имеющего Российский индекс научного цитирования и ответственным редактором  журнала «Проблемы развития АПК региона», входящим в перечень ВАК РФ.</w:t>
      </w:r>
      <w:r>
        <w:rPr>
          <w:rFonts w:ascii="Tahoma" w:hAnsi="Tahoma" w:cs="Tahoma"/>
        </w:rPr>
        <w:br/>
        <w:t>С 2015 г.  - аккредитованный эксперт Рособрнадзора.</w:t>
      </w:r>
      <w:r>
        <w:rPr>
          <w:rFonts w:ascii="Tahoma" w:hAnsi="Tahoma" w:cs="Tahoma"/>
        </w:rPr>
        <w:br/>
        <w:t>С 01.01.2019 г. назначена на должность проректора по НИР.</w:t>
      </w:r>
      <w:r>
        <w:rPr>
          <w:rFonts w:ascii="Tahoma" w:hAnsi="Tahoma" w:cs="Tahoma"/>
        </w:rPr>
        <w:br/>
        <w:t> Автор более 170 научных и учебно-методических разработок, рекомендаций и статей, в т.ч. 4 монографии,  более 17 патентов на изобретения. Награжденазолотой и серебряной медалями  ВВЦ (2015 и 2016 гг.), благодарностью  МСХ РФ (2018 г.), имеет звание заслуженный работник образования Минобрнауки РД (2017 г.)</w:t>
      </w:r>
      <w:r>
        <w:rPr>
          <w:rFonts w:ascii="Tahoma" w:hAnsi="Tahoma" w:cs="Tahoma"/>
        </w:rPr>
        <w:br/>
        <w:t> Имеет свое научное направление на тему «Совершенствование существующих и разработка новых ресурсосберегающих технологий производства и оценка качества и безопасности функциональных продуктов питания из растительного сырья». Участвует в проектной научной деятельности университета, вносит значительный вклад в перерабатывающую отрасль агропромышленного комплекса Республики Дагестан,  участвует в международных, национальных и всероссийских и региональных конференциях, конкурсах, грантах, выставках. Исригова Т.А. является научным руководителем студентов, магистров, аспирантов.</w:t>
      </w:r>
    </w:p>
    <w:p w:rsidR="005263DB" w:rsidRDefault="005263DB" w:rsidP="005263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</w:p>
    <w:p w:rsidR="005263DB" w:rsidRDefault="005263DB" w:rsidP="005263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</w:p>
    <w:p w:rsidR="005263DB" w:rsidRDefault="005263DB" w:rsidP="005263DB">
      <w:pPr>
        <w:pStyle w:val="3"/>
        <w:shd w:val="clear" w:color="auto" w:fill="FFFFFF"/>
        <w:spacing w:before="0" w:line="240" w:lineRule="auto"/>
        <w:ind w:firstLine="709"/>
        <w:rPr>
          <w:rFonts w:ascii="Arial" w:hAnsi="Arial" w:cs="Arial"/>
          <w:sz w:val="27"/>
          <w:szCs w:val="27"/>
        </w:rPr>
      </w:pPr>
      <w:r>
        <w:rPr>
          <w:rFonts w:ascii="Tahoma" w:hAnsi="Tahoma" w:cs="Tahoma"/>
          <w:szCs w:val="24"/>
        </w:rPr>
        <w:t>Проректор-начальник управления качества образования и цифровой трансформации Цахуева Феруза Пиралиевна кандидат биологических наук, доцент</w:t>
      </w:r>
    </w:p>
    <w:p w:rsidR="005263DB" w:rsidRDefault="005263DB" w:rsidP="005263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bookmarkStart w:id="0" w:name="_GoBack"/>
      <w:r>
        <w:rPr>
          <w:rFonts w:ascii="Arial" w:hAnsi="Arial" w:cs="Arial"/>
          <w:noProof/>
          <w:sz w:val="21"/>
          <w:szCs w:val="21"/>
        </w:rPr>
        <w:drawing>
          <wp:inline distT="0" distB="0" distL="0" distR="0">
            <wp:extent cx="2076450" cy="2439829"/>
            <wp:effectExtent l="0" t="0" r="0" b="0"/>
            <wp:docPr id="1" name="Рисунок 1" descr="https://xn--80aaiac8g.xn--p1ai/images/photo/tzahue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xn--80aaiac8g.xn--p1ai/images/photo/tzahuev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9337" cy="2443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263DB" w:rsidRDefault="005263DB" w:rsidP="005263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>
        <w:rPr>
          <w:rStyle w:val="a4"/>
          <w:rFonts w:ascii="Arial" w:hAnsi="Arial" w:cs="Arial"/>
          <w:sz w:val="21"/>
          <w:szCs w:val="21"/>
        </w:rPr>
        <w:t>Цахуева Феруза Пиралиевна </w:t>
      </w:r>
      <w:r>
        <w:rPr>
          <w:rFonts w:ascii="Arial" w:hAnsi="Arial" w:cs="Arial"/>
          <w:sz w:val="21"/>
          <w:szCs w:val="21"/>
        </w:rPr>
        <w:t>родилась 2 февраля 1964г. в с. Целегюн Магарамкентского района. В 1987 году закончила Адыгейский государственный педагогический институт по специальности «Биология и химия». С 2012 года федеральный эксперт Рособрнадзора.</w:t>
      </w:r>
    </w:p>
    <w:p w:rsidR="00243221" w:rsidRPr="001C34A2" w:rsidRDefault="00243221" w:rsidP="005263DB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1955C7"/>
    <w:multiLevelType w:val="multilevel"/>
    <w:tmpl w:val="EC1C8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263DB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9D391"/>
  <w15:docId w15:val="{DEA585E6-600F-4D92-A57D-8F25DBDBA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0666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1416</Words>
  <Characters>8076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2024-11-05T04:29:00Z</dcterms:modified>
</cp:coreProperties>
</file>