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93" w:rsidRDefault="00380593" w:rsidP="00380593">
      <w:pPr>
        <w:pStyle w:val="1"/>
        <w:shd w:val="clear" w:color="auto" w:fill="FFFFFF"/>
        <w:spacing w:before="0" w:after="300" w:line="312" w:lineRule="atLeast"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2020 год</w:t>
      </w:r>
    </w:p>
    <w:p w:rsidR="00380593" w:rsidRDefault="00380593" w:rsidP="00380593">
      <w:pPr>
        <w:shd w:val="clear" w:color="auto" w:fill="FFFFFF"/>
        <w:rPr>
          <w:rFonts w:ascii="Tahoma" w:hAnsi="Tahoma" w:cs="Tahoma"/>
          <w:color w:val="000000"/>
          <w:szCs w:val="24"/>
        </w:rPr>
      </w:pPr>
      <w:hyperlink r:id="rId5" w:tooltip="Показать страницу для печати для этой страницы." w:history="1">
        <w:r>
          <w:rPr>
            <w:rFonts w:ascii="Tahoma" w:hAnsi="Tahoma" w:cs="Tahoma"/>
            <w:color w:val="333333"/>
          </w:rPr>
          <w:fldChar w:fldCharType="begin"/>
        </w:r>
        <w:r>
          <w:rPr>
            <w:rFonts w:ascii="Tahoma" w:hAnsi="Tahoma" w:cs="Tahoma"/>
            <w:color w:val="333333"/>
          </w:rPr>
          <w:instrText xml:space="preserve"> INCLUDEPICTURE "https://archives.gov.ru/sites/all/modules/print/icons/print_icon.gif" \* MERGEFORMATINET </w:instrText>
        </w:r>
        <w:r>
          <w:rPr>
            <w:rFonts w:ascii="Tahoma" w:hAnsi="Tahoma" w:cs="Tahoma"/>
            <w:color w:val="333333"/>
          </w:rPr>
          <w:fldChar w:fldCharType="separate"/>
        </w:r>
        <w:r>
          <w:rPr>
            <w:rFonts w:ascii="Tahoma" w:hAnsi="Tahoma" w:cs="Tahoma"/>
            <w:color w:val="33333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раница для печати" href="https://archives.gov.ru/print/reporting/data-dohod/zarplata-2020.shtml" title="&quot;Показать страницу для печати для этой страницы.&quot;" style="width:12pt;height:12pt" o:button="t"/>
          </w:pict>
        </w:r>
        <w:r>
          <w:rPr>
            <w:rFonts w:ascii="Tahoma" w:hAnsi="Tahoma" w:cs="Tahoma"/>
            <w:color w:val="333333"/>
          </w:rPr>
          <w:fldChar w:fldCharType="end"/>
        </w:r>
      </w:hyperlink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3"/>
        <w:gridCol w:w="6622"/>
        <w:gridCol w:w="4688"/>
        <w:gridCol w:w="3441"/>
      </w:tblGrid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№№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заработная плата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(тыс. руб.)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«ГОСУДАРСТВЕННЫЙ АРХИВ РОССИЙСКОЙ ФЕДЕРАЦИИ»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216,0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162,0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МАЛЮГИНА Валентина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142,0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165,0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ДРЕВНИХ АКТОВ»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124,8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ЛЫКОВА Евгения Ефимовна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96,9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РЕУСОВ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103,5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ШИРЯЕВА Татьяна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101,6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ИСТОРИЧЕСКИЙ АРХИВ»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АМОСОВА Ольга Дмитриевна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Наталья Витальевна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126,7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КУШНАРЕВ Сергей Филиппович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БОРЩЕВСКАЯ Ирина Евгеньевна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139,4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ВОЕННО-ИСТОРИЧЕСКИЙ АРХИВ»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МАЧИКИН Евгений Геннадьевич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121,3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122,2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ЭКОНОМИКИ»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209,5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174,2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134,9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ДЕГТЕВ Сергей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154,7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157,2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СОЦИАЛЬНО-ПОЛИТИЧЕСКОЙ ИСТОРИИ»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188,9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187,3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122,8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118,6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ТРАВНИКОВА Анеля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123,9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121,1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НОВЕЙШЕЙ ИСТОРИИ»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157,7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147,6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ВОЕННЫЙ АРХИВ»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КОРОТАЕВ Владимир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КУЗЕЛЕНКОВ Владимир Николаевич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116,8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КУДРЯВЦЕВА Ольга Борисовна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101,6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ВОЕННО-МОРСКОГО ФЛОТА»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КОЖЕМЯКИН Алексей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ПУШКИН Альберт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86,4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ЛИТЕРАТУРЫ И ИСКУССТВА»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158,5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163,1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126,7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НАУЧНО-ТЕХНИЧЕСКОЙ ДОКУМЕНТАЦИИ»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ВЛАСОВА Марина Андреевна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179,9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ЗАЛАЕВ Геннадий Захарович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118,1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136,8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 Г.САМАРЕ»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131,0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67,6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БЕЛЯЕВА Людмила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46,4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КИНОФОТОДОКУМЕНТОВ»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КАЛАНТАРОВА Наталия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148,3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107,7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66.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МОИСЕЕВА Римма Максимовна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109,7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104,8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СЕВЕРИНКО Валерий Николаевич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ПОСПЕЛОВА Дамира Газизуловна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120,5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ФОНОДОКУМЕНТОВ»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СМИЛЯНСКАЯ Марина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109,8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ИВАНОВА Татьяна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ФИЛИМОНОВА Татьяна Федоровна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ЩИПАКИНА Ирина Дмитриевна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84,0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ДАЛЬНЕГО ВОСТОКА»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159,2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БЕРЕЗОВА Елена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91,1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КРАМОР Марина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ТРОИЦКАЯ Наталья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КОРОЛЕВА Наталья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60,5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«ЦЕНТР ХРАНЕНИЯ СТРАХОВОГО ФОНДА»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101,3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Татьяна Васильевна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117,8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94,5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«ВСЕРОССИЙСКИЙ НАУЧНО-ИССЛЕДОВАТЕЛЬСКИЙ ИНСТИТУТ ДОКУМЕНТОВЕДЕНИЯ И АРХИВНОГО ДЕЛА»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186,7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149,8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165,8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ЛЫЛОВА Наталья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147,9</w:t>
            </w:r>
          </w:p>
        </w:tc>
      </w:tr>
      <w:tr w:rsidR="00380593" w:rsidTr="00380593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«ОБЪЕДИНЕНИЕ ПО ЭКСПЛУАТАЦИИ И ТЕХНИЧЕСКОМУ ОБСЛУЖИВАНИЮ ФЕДЕРАЛЬНЫХ АРХИВОВ»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113,0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КЛЮЕВ Владимир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50,4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ПОБЕГУЦ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70,5</w:t>
            </w:r>
          </w:p>
        </w:tc>
      </w:tr>
      <w:tr w:rsidR="00380593" w:rsidTr="00380593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ЛЯГИНСКОВА Марина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80593" w:rsidRDefault="0038059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76,4</w:t>
            </w:r>
          </w:p>
        </w:tc>
      </w:tr>
    </w:tbl>
    <w:p w:rsidR="00380593" w:rsidRDefault="00380593" w:rsidP="00380593">
      <w:pPr>
        <w:pStyle w:val="rteright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</w:rPr>
      </w:pPr>
      <w:r>
        <w:rPr>
          <w:rStyle w:val="a8"/>
          <w:rFonts w:ascii="Tahoma" w:eastAsiaTheme="majorEastAsia" w:hAnsi="Tahoma" w:cs="Tahoma"/>
          <w:color w:val="000000"/>
        </w:rPr>
        <w:t>Отдел организационной работы и мониторинга</w:t>
      </w:r>
    </w:p>
    <w:p w:rsidR="00380593" w:rsidRDefault="00380593" w:rsidP="00380593">
      <w:pPr>
        <w:shd w:val="clear" w:color="auto" w:fill="FFFFFF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Style w:val="submitted"/>
          <w:rFonts w:ascii="Tahoma" w:hAnsi="Tahoma" w:cs="Tahoma"/>
          <w:color w:val="666666"/>
          <w:sz w:val="17"/>
          <w:szCs w:val="17"/>
        </w:rPr>
        <w:t>Опубликовано: 03.06.2021, последнее изменение: 12.05.2022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3CFD"/>
    <w:multiLevelType w:val="multilevel"/>
    <w:tmpl w:val="0B0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059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DEB9"/>
  <w15:docId w15:val="{F7474CDD-B349-4F7B-B14D-DBF135A1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5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8059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rinthtml">
    <w:name w:val="print_html"/>
    <w:basedOn w:val="a0"/>
    <w:rsid w:val="00380593"/>
  </w:style>
  <w:style w:type="paragraph" w:customStyle="1" w:styleId="rteright">
    <w:name w:val="rteright"/>
    <w:basedOn w:val="a"/>
    <w:rsid w:val="003805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380593"/>
    <w:rPr>
      <w:i/>
      <w:iCs/>
    </w:rPr>
  </w:style>
  <w:style w:type="character" w:customStyle="1" w:styleId="submitted">
    <w:name w:val="submitted"/>
    <w:basedOn w:val="a0"/>
    <w:rsid w:val="003805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05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059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05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0593"/>
    <w:rPr>
      <w:rFonts w:ascii="Arial" w:eastAsia="Times New Roman" w:hAnsi="Arial" w:cs="Arial"/>
      <w:vanish/>
      <w:sz w:val="16"/>
      <w:szCs w:val="16"/>
    </w:rPr>
  </w:style>
  <w:style w:type="paragraph" w:customStyle="1" w:styleId="rteindent1">
    <w:name w:val="rteindent1"/>
    <w:basedOn w:val="a"/>
    <w:rsid w:val="003805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464">
          <w:marLeft w:val="3750"/>
          <w:marRight w:val="-14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2482">
              <w:marLeft w:val="0"/>
              <w:marRight w:val="-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1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06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5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522">
              <w:marLeft w:val="14250"/>
              <w:marRight w:val="-18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93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23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131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05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935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387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s.gov.ru/print/reporting/data-dohod/zarplata-2020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2024-10-29T05:04:00Z</dcterms:modified>
</cp:coreProperties>
</file>