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09" w:rsidRDefault="00D56209" w:rsidP="00D56209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Fonts w:ascii="Arial" w:hAnsi="Arial" w:cs="Arial"/>
          <w:color w:val="212121"/>
          <w:sz w:val="54"/>
          <w:szCs w:val="54"/>
        </w:rPr>
        <w:t>Персональный состав Совета депутатов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2230"/>
        <w:gridCol w:w="2070"/>
        <w:gridCol w:w="1580"/>
        <w:gridCol w:w="3900"/>
        <w:gridCol w:w="2187"/>
        <w:gridCol w:w="2572"/>
      </w:tblGrid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№№ п/п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Место работы,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Наименование фракции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Хаит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Гари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Председатель Совета депутатов на 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14.10.1967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Совет депутатов городского округа Луховицы Московской области, 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Авдеев Евгений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Заместитель председателя Совета депутатов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09.11.1981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ООО «Луховицкий горно-обогатительный комбинат», 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Алешин Владимир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11.10.1952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ПК №1 – филиал АО «РСК МиГ»,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председатель профкома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Анисимов Анатолий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19.02.1965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племзавод «Пойма» - филиал ФНЦ «ВИК им.В.Р</w:t>
            </w:r>
            <w:bookmarkStart w:id="0" w:name="_GoBack"/>
            <w:bookmarkEnd w:id="0"/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.Вильямса»,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Гинсберг Владимир Самуилович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11.05.1960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ОАО «Луховицкий мукомольный завод», 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Горюнов Валентин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17.08.1948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КПРФ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Зобова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>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 xml:space="preserve">Депутат на </w:t>
            </w: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>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>03.11.1970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МБОУ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>«Орешковская ООШ»,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 xml:space="preserve">Единый </w:t>
            </w: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>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>КПРФ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Киндякова Наталья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09.12.1965г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ГБУЗ МО «Луховицкая центральная районная больница», заместитель главного врача по медицинской части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Кокорев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Игорь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11.08.1954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ЛДПР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Кущ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Геннадий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20.07.1965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«Российская партия</w:t>
            </w: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br/>
              <w:t>пенсионеров за социальную справедливость»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Мишин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Денис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20.09.1975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ООО «ГАЗСТЕРИЛ», 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Озеров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Леонид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11.04.1954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«Российская партия</w:t>
            </w: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br/>
              <w:t>пенсионеров за социальную справедливость»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Подболотов Сергей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27.04.1963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ГБУ МО «Мосавтодор»,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начальник Белоомутской паромной переправы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ПК «Луховицкое ДЭУ»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Руденко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26.01.1985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ООО «ПРОМТЕХМОНТАЖ», 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Рыховский Виктор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06.02.1945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МАУ г.Луховицы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«МЦ «ЮНИМАКС», инструктор по работе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с молодёжью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КПРФ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Сарычев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18.04.1959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ООО "Водотеплоканализационное хозяйство",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начальник Дединовского участка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ЛДПР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Семенов Роман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08.11.1979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МБУ г.о. Луховицы Московской области «Луховицкая спортивная школа», директор.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Тимофеев Василий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07.07.1971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АО НПСФ "Штурм- снаряжение и экипировка",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п.Белоомут,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начальник 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Единый избирательный округ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СПРАВЕДЛИВАЯ РОССИЯ-ПАТРИОТЫ-ЗА ПРАВДУ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Урютин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Николай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09.11.1953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ООО «ЖКХ»,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  <w:tr w:rsidR="00D56209" w:rsidRPr="00D56209" w:rsidTr="00D5620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Штырбуль Владимир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Депутат на непостоянной основе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16.04.1965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МБУ «КББХ»,</w:t>
            </w:r>
          </w:p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начальник участка Газопроводский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Одномандатный округ № 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6209" w:rsidRPr="00D56209" w:rsidRDefault="00D56209" w:rsidP="00D56209">
            <w:pPr>
              <w:spacing w:after="0" w:line="240" w:lineRule="auto"/>
              <w:rPr>
                <w:rFonts w:eastAsia="Times New Roman"/>
                <w:color w:val="212121"/>
                <w:sz w:val="27"/>
                <w:szCs w:val="27"/>
                <w:lang w:eastAsia="ru-RU"/>
              </w:rPr>
            </w:pPr>
            <w:r w:rsidRPr="00D56209">
              <w:rPr>
                <w:rFonts w:eastAsia="Times New Roman"/>
                <w:color w:val="212121"/>
                <w:sz w:val="27"/>
                <w:szCs w:val="27"/>
                <w:lang w:eastAsia="ru-RU"/>
              </w:rPr>
              <w:t>ЕДИНАЯ РОССИЯ</w:t>
            </w:r>
          </w:p>
        </w:tc>
      </w:tr>
    </w:tbl>
    <w:p w:rsidR="00D56209" w:rsidRPr="001C34A2" w:rsidRDefault="00D56209" w:rsidP="00D56209">
      <w:pPr>
        <w:spacing w:after="0" w:line="240" w:lineRule="auto"/>
      </w:pPr>
    </w:p>
    <w:sectPr w:rsidR="00D5620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62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76C9"/>
  <w15:docId w15:val="{B1C1A57A-09E9-41D3-9346-07786F9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2024-10-17T05:06:00Z</dcterms:modified>
</cp:coreProperties>
</file>