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0F0" w:rsidRDefault="009D75FB" w:rsidP="009D75FB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1"/>
          <w:szCs w:val="21"/>
          <w:lang w:eastAsia="ru-RU"/>
        </w:rPr>
      </w:pPr>
      <w:r w:rsidRPr="009D75FB">
        <w:rPr>
          <w:rFonts w:ascii="Arial" w:hAnsi="Arial" w:cs="Arial"/>
          <w:color w:val="212121"/>
          <w:sz w:val="21"/>
          <w:szCs w:val="21"/>
          <w:lang w:eastAsia="ru-RU"/>
        </w:rPr>
        <w:drawing>
          <wp:inline distT="0" distB="0" distL="0" distR="0" wp14:anchorId="762D1B02" wp14:editId="63769552">
            <wp:extent cx="1752976" cy="18764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57925" cy="1881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60F0" w:rsidRDefault="000F60F0" w:rsidP="009D75FB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212121"/>
          <w:sz w:val="30"/>
          <w:szCs w:val="30"/>
        </w:rPr>
      </w:pPr>
      <w:r>
        <w:rPr>
          <w:rFonts w:ascii="Arial" w:hAnsi="Arial" w:cs="Arial"/>
          <w:b/>
          <w:bCs/>
          <w:color w:val="212121"/>
          <w:sz w:val="30"/>
          <w:szCs w:val="30"/>
        </w:rPr>
        <w:t>Глава городского округа Истра</w:t>
      </w:r>
    </w:p>
    <w:p w:rsidR="000F60F0" w:rsidRDefault="000F60F0" w:rsidP="009D75FB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7"/>
          <w:szCs w:val="27"/>
        </w:rPr>
      </w:pPr>
      <w:r>
        <w:rPr>
          <w:rFonts w:ascii="Arial" w:hAnsi="Arial" w:cs="Arial"/>
          <w:color w:val="212121"/>
          <w:sz w:val="27"/>
          <w:szCs w:val="27"/>
        </w:rPr>
        <w:t>Витушева Татьяна Семеновна</w:t>
      </w:r>
    </w:p>
    <w:p w:rsidR="000F60F0" w:rsidRDefault="000F60F0" w:rsidP="009D75F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Татьяна Семеновна Витушева родилась 10 марта 1969 года в городе Рославль Смоленской области.</w:t>
      </w:r>
    </w:p>
    <w:p w:rsidR="000F60F0" w:rsidRDefault="000F60F0" w:rsidP="009D75F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В 1992 году закончила Российский химико-технологический университет им. Д.И. Менделеева по специальности «Охрана окружающей среды и рациональное использование природных ресурсов». Имеет ученую степень – кандидат технических наук.</w:t>
      </w:r>
    </w:p>
    <w:p w:rsidR="000F60F0" w:rsidRDefault="000F60F0" w:rsidP="009D75F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В 2010-м году в РАНХГиС получила специальность «Национальная экономика» (диплом с отличием). Является действительным государственным советником Московской области 1-го класса.</w:t>
      </w:r>
    </w:p>
    <w:p w:rsidR="000F60F0" w:rsidRDefault="000F60F0" w:rsidP="009D75F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Свою трудовую деятельность Татьяна Семеновна начала с должности инженера-эколога. С 2004 года занимала руководящие должности на предприятиях эколого-аналитического направления. С 2007-го по 2011-й – работала начальником  отдела, заместителем руководителя Центрального управления Федеральной службы по экологическому, технологическому и атомному надзору.</w:t>
      </w:r>
    </w:p>
    <w:p w:rsidR="000F60F0" w:rsidRDefault="000F60F0" w:rsidP="009D75F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В 2011-2012 годах – Первый заместитель министра ЖКХ Московской области.</w:t>
      </w:r>
    </w:p>
    <w:p w:rsidR="000F60F0" w:rsidRDefault="000F60F0" w:rsidP="009D75F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В 2012-2013 годах – Заместитель министра стройкомплекса и ЖКХ Московской области.</w:t>
      </w:r>
    </w:p>
    <w:p w:rsidR="000F60F0" w:rsidRDefault="000F60F0" w:rsidP="009D75F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В 2013-2018 годах – Руководитель Главного Управления  Госадмтехнадзора Московской области.</w:t>
      </w:r>
    </w:p>
    <w:p w:rsidR="000F60F0" w:rsidRDefault="000F60F0" w:rsidP="009D75F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В 2018 -2019 годах – Глава городского округа  Руза.</w:t>
      </w:r>
    </w:p>
    <w:p w:rsidR="000F60F0" w:rsidRDefault="000F60F0" w:rsidP="009D75F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С октября 2019 года – Глава городского округа Истра.</w:t>
      </w:r>
    </w:p>
    <w:p w:rsidR="000F60F0" w:rsidRDefault="000F60F0" w:rsidP="009D75F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За отличную службу Татьяна Семеновна была удостоена следующих наград:</w:t>
      </w:r>
    </w:p>
    <w:p w:rsidR="000F60F0" w:rsidRDefault="000F60F0" w:rsidP="009D75F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- Знак «За заслуги перед Московской областью» III степени;</w:t>
      </w:r>
    </w:p>
    <w:p w:rsidR="000F60F0" w:rsidRDefault="000F60F0" w:rsidP="009D75F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- Знаки  Губернатора Московской области «Благодарю» и «За полезное»;</w:t>
      </w:r>
    </w:p>
    <w:p w:rsidR="000F60F0" w:rsidRDefault="000F60F0" w:rsidP="009D75F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- Почетная грамота Президента Российской Федерации;</w:t>
      </w:r>
    </w:p>
    <w:p w:rsidR="000F60F0" w:rsidRDefault="000F60F0" w:rsidP="009D75F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- Благодарность  Президента Российской Федерации;</w:t>
      </w:r>
    </w:p>
    <w:p w:rsidR="000F60F0" w:rsidRDefault="000F60F0" w:rsidP="009D75F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- Почетная грамота Губернатора Московской области;</w:t>
      </w:r>
    </w:p>
    <w:p w:rsidR="000F60F0" w:rsidRDefault="000F60F0" w:rsidP="009D75F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- Благодарность Губернатора Московской области;</w:t>
      </w:r>
    </w:p>
    <w:p w:rsidR="000F60F0" w:rsidRDefault="000F60F0" w:rsidP="009D75F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- Почетный знак Губернатора Московской области «За отличие в службе»;</w:t>
      </w:r>
    </w:p>
    <w:p w:rsidR="000F60F0" w:rsidRDefault="000F60F0" w:rsidP="009D75F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- Почетная грамота Министерства природных ресурсов и экологии Российской Федерации;</w:t>
      </w:r>
    </w:p>
    <w:p w:rsidR="000F60F0" w:rsidRDefault="000F60F0" w:rsidP="009D75F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- Почетные знаки Московской областной Думы «За трудовую доблесть» и «За вклад в развитие законодательства» I степени.</w:t>
      </w:r>
    </w:p>
    <w:p w:rsidR="000F60F0" w:rsidRDefault="000F60F0" w:rsidP="009D75FB">
      <w:pPr>
        <w:spacing w:after="0" w:line="240" w:lineRule="auto"/>
      </w:pPr>
      <w:r>
        <w:br w:type="page"/>
      </w:r>
    </w:p>
    <w:p w:rsidR="009D75FB" w:rsidRDefault="009D75FB" w:rsidP="009D75FB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1"/>
          <w:szCs w:val="21"/>
          <w:lang w:eastAsia="ru-RU"/>
        </w:rPr>
      </w:pPr>
      <w:r>
        <w:rPr>
          <w:rFonts w:ascii="Arial" w:hAnsi="Arial" w:cs="Arial"/>
          <w:noProof/>
          <w:color w:val="212121"/>
          <w:sz w:val="21"/>
          <w:szCs w:val="21"/>
          <w:lang w:eastAsia="ru-RU"/>
        </w:rPr>
        <w:lastRenderedPageBreak/>
        <w:drawing>
          <wp:inline distT="0" distB="0" distL="0" distR="0">
            <wp:extent cx="2095500" cy="2095500"/>
            <wp:effectExtent l="0" t="0" r="0" b="0"/>
            <wp:docPr id="11" name="Рисунок 11" descr="Бикмухаметова Татьяна Ивано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икмухаметова Татьяна Иванов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75FB" w:rsidRDefault="009D75FB" w:rsidP="009D75FB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212121"/>
          <w:sz w:val="23"/>
          <w:szCs w:val="23"/>
        </w:rPr>
      </w:pPr>
      <w:r>
        <w:rPr>
          <w:rFonts w:ascii="Arial" w:hAnsi="Arial" w:cs="Arial"/>
          <w:b/>
          <w:bCs/>
          <w:color w:val="212121"/>
          <w:sz w:val="23"/>
          <w:szCs w:val="23"/>
        </w:rPr>
        <w:t>Первый заместитель Главы городского округа Истра</w:t>
      </w:r>
    </w:p>
    <w:p w:rsidR="009D75FB" w:rsidRDefault="009D75FB" w:rsidP="009D75FB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7"/>
          <w:szCs w:val="27"/>
        </w:rPr>
      </w:pPr>
      <w:r w:rsidRPr="009D75FB">
        <w:rPr>
          <w:rFonts w:ascii="Arial" w:hAnsi="Arial" w:cs="Arial"/>
          <w:color w:val="212121"/>
          <w:sz w:val="27"/>
          <w:szCs w:val="27"/>
        </w:rPr>
        <w:t>Бикмухаметова Татьяна Ивановна</w:t>
      </w:r>
    </w:p>
    <w:p w:rsidR="009D75FB" w:rsidRDefault="009D75FB" w:rsidP="009D75FB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7"/>
          <w:szCs w:val="27"/>
        </w:rPr>
      </w:pPr>
    </w:p>
    <w:p w:rsidR="009D75FB" w:rsidRDefault="009D75FB" w:rsidP="009D75FB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7"/>
          <w:szCs w:val="27"/>
        </w:rPr>
      </w:pPr>
    </w:p>
    <w:p w:rsidR="009D75FB" w:rsidRDefault="009D75FB" w:rsidP="009D75FB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1"/>
          <w:szCs w:val="21"/>
        </w:rPr>
      </w:pPr>
      <w:r>
        <w:rPr>
          <w:rFonts w:ascii="Arial" w:hAnsi="Arial" w:cs="Arial"/>
          <w:noProof/>
          <w:color w:val="212121"/>
          <w:sz w:val="21"/>
          <w:szCs w:val="21"/>
          <w:lang w:eastAsia="ru-RU"/>
        </w:rPr>
        <w:drawing>
          <wp:inline distT="0" distB="0" distL="0" distR="0">
            <wp:extent cx="2095500" cy="2095500"/>
            <wp:effectExtent l="0" t="0" r="0" b="0"/>
            <wp:docPr id="10" name="Рисунок 10" descr="Таловеров Станислав Юрь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Таловеров Станислав Юрьевич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75FB" w:rsidRDefault="009D75FB" w:rsidP="009D75FB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212121"/>
          <w:sz w:val="23"/>
          <w:szCs w:val="23"/>
        </w:rPr>
      </w:pPr>
      <w:r>
        <w:rPr>
          <w:rFonts w:ascii="Arial" w:hAnsi="Arial" w:cs="Arial"/>
          <w:b/>
          <w:bCs/>
          <w:color w:val="212121"/>
          <w:sz w:val="23"/>
          <w:szCs w:val="23"/>
        </w:rPr>
        <w:t>Заместитель Главы городского округа Истра</w:t>
      </w:r>
    </w:p>
    <w:p w:rsidR="009D75FB" w:rsidRDefault="009D75FB" w:rsidP="009D75FB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7"/>
          <w:szCs w:val="27"/>
        </w:rPr>
      </w:pPr>
      <w:r w:rsidRPr="009D75FB">
        <w:rPr>
          <w:rFonts w:ascii="Arial" w:hAnsi="Arial" w:cs="Arial"/>
          <w:color w:val="212121"/>
          <w:sz w:val="27"/>
          <w:szCs w:val="27"/>
        </w:rPr>
        <w:t>Таловеров Станислав Юрьевич</w:t>
      </w:r>
    </w:p>
    <w:p w:rsidR="009D75FB" w:rsidRDefault="009D75FB" w:rsidP="009D75FB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1"/>
          <w:szCs w:val="21"/>
        </w:rPr>
      </w:pPr>
      <w:r>
        <w:rPr>
          <w:rFonts w:ascii="Arial" w:hAnsi="Arial" w:cs="Arial"/>
          <w:noProof/>
          <w:color w:val="212121"/>
          <w:sz w:val="21"/>
          <w:szCs w:val="21"/>
          <w:lang w:eastAsia="ru-RU"/>
        </w:rPr>
        <w:lastRenderedPageBreak/>
        <w:drawing>
          <wp:inline distT="0" distB="0" distL="0" distR="0">
            <wp:extent cx="2095500" cy="2095500"/>
            <wp:effectExtent l="0" t="0" r="0" b="0"/>
            <wp:docPr id="9" name="Рисунок 9" descr="Билалов Мурад Рамзан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Билалов Мурад Рамзанович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75FB" w:rsidRDefault="009D75FB" w:rsidP="009D75FB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212121"/>
          <w:sz w:val="23"/>
          <w:szCs w:val="23"/>
        </w:rPr>
      </w:pPr>
      <w:r>
        <w:rPr>
          <w:rFonts w:ascii="Arial" w:hAnsi="Arial" w:cs="Arial"/>
          <w:b/>
          <w:bCs/>
          <w:color w:val="212121"/>
          <w:sz w:val="23"/>
          <w:szCs w:val="23"/>
        </w:rPr>
        <w:t>Заместитель Главы городского округа Истра</w:t>
      </w:r>
    </w:p>
    <w:p w:rsidR="009D75FB" w:rsidRDefault="009D75FB" w:rsidP="009D75FB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7"/>
          <w:szCs w:val="27"/>
        </w:rPr>
      </w:pPr>
      <w:r w:rsidRPr="009D75FB">
        <w:rPr>
          <w:rFonts w:ascii="Arial" w:hAnsi="Arial" w:cs="Arial"/>
          <w:color w:val="212121"/>
          <w:sz w:val="27"/>
          <w:szCs w:val="27"/>
        </w:rPr>
        <w:t>Билалов Мурад Рамзанович</w:t>
      </w:r>
    </w:p>
    <w:p w:rsidR="009D75FB" w:rsidRDefault="009D75FB" w:rsidP="009D75FB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7"/>
          <w:szCs w:val="27"/>
        </w:rPr>
      </w:pPr>
    </w:p>
    <w:p w:rsidR="009D75FB" w:rsidRDefault="009D75FB" w:rsidP="009D75FB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7"/>
          <w:szCs w:val="27"/>
        </w:rPr>
      </w:pPr>
    </w:p>
    <w:p w:rsidR="009D75FB" w:rsidRDefault="009D75FB" w:rsidP="009D75FB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1"/>
          <w:szCs w:val="21"/>
        </w:rPr>
      </w:pPr>
      <w:r>
        <w:rPr>
          <w:rFonts w:ascii="Arial" w:hAnsi="Arial" w:cs="Arial"/>
          <w:noProof/>
          <w:color w:val="212121"/>
          <w:sz w:val="21"/>
          <w:szCs w:val="21"/>
          <w:lang w:eastAsia="ru-RU"/>
        </w:rPr>
        <w:drawing>
          <wp:inline distT="0" distB="0" distL="0" distR="0">
            <wp:extent cx="2095500" cy="2095500"/>
            <wp:effectExtent l="0" t="0" r="0" b="0"/>
            <wp:docPr id="8" name="Рисунок 8" descr="Дейкин Михаил Геннадь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Дейкин Михаил Геннадьевич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75FB" w:rsidRDefault="009D75FB" w:rsidP="009D75FB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212121"/>
          <w:sz w:val="23"/>
          <w:szCs w:val="23"/>
        </w:rPr>
      </w:pPr>
      <w:r>
        <w:rPr>
          <w:rFonts w:ascii="Arial" w:hAnsi="Arial" w:cs="Arial"/>
          <w:b/>
          <w:bCs/>
          <w:color w:val="212121"/>
          <w:sz w:val="23"/>
          <w:szCs w:val="23"/>
        </w:rPr>
        <w:t>Заместитель Главы городского округа Истра</w:t>
      </w:r>
    </w:p>
    <w:p w:rsidR="009D75FB" w:rsidRDefault="009D75FB" w:rsidP="009D75FB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7"/>
          <w:szCs w:val="27"/>
        </w:rPr>
      </w:pPr>
      <w:r w:rsidRPr="009D75FB">
        <w:rPr>
          <w:rFonts w:ascii="Arial" w:hAnsi="Arial" w:cs="Arial"/>
          <w:color w:val="212121"/>
          <w:sz w:val="27"/>
          <w:szCs w:val="27"/>
        </w:rPr>
        <w:t>Дейкин Михаил Геннадьевич</w:t>
      </w:r>
    </w:p>
    <w:p w:rsidR="009D75FB" w:rsidRDefault="009D75FB" w:rsidP="009D75FB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1"/>
          <w:szCs w:val="21"/>
        </w:rPr>
      </w:pPr>
      <w:r>
        <w:rPr>
          <w:rFonts w:ascii="Arial" w:hAnsi="Arial" w:cs="Arial"/>
          <w:noProof/>
          <w:color w:val="212121"/>
          <w:sz w:val="21"/>
          <w:szCs w:val="21"/>
          <w:lang w:eastAsia="ru-RU"/>
        </w:rPr>
        <w:lastRenderedPageBreak/>
        <w:drawing>
          <wp:inline distT="0" distB="0" distL="0" distR="0">
            <wp:extent cx="2095500" cy="2095500"/>
            <wp:effectExtent l="0" t="0" r="0" b="0"/>
            <wp:docPr id="7" name="Рисунок 7" descr="Казаков Алексей Викто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Казаков Алексей Викторович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75FB" w:rsidRDefault="009D75FB" w:rsidP="009D75FB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212121"/>
          <w:sz w:val="23"/>
          <w:szCs w:val="23"/>
        </w:rPr>
      </w:pPr>
      <w:r>
        <w:rPr>
          <w:rFonts w:ascii="Arial" w:hAnsi="Arial" w:cs="Arial"/>
          <w:b/>
          <w:bCs/>
          <w:color w:val="212121"/>
          <w:sz w:val="23"/>
          <w:szCs w:val="23"/>
        </w:rPr>
        <w:t>Заместитель Главы городского округа Истра</w:t>
      </w:r>
    </w:p>
    <w:p w:rsidR="009D75FB" w:rsidRDefault="009D75FB" w:rsidP="009D75FB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7"/>
          <w:szCs w:val="27"/>
        </w:rPr>
      </w:pPr>
      <w:r w:rsidRPr="009D75FB">
        <w:rPr>
          <w:rFonts w:ascii="Arial" w:hAnsi="Arial" w:cs="Arial"/>
          <w:color w:val="212121"/>
          <w:sz w:val="27"/>
          <w:szCs w:val="27"/>
        </w:rPr>
        <w:t>Казаков Алексей Викторович</w:t>
      </w:r>
    </w:p>
    <w:p w:rsidR="009D75FB" w:rsidRDefault="009D75FB" w:rsidP="009D75FB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7"/>
          <w:szCs w:val="27"/>
        </w:rPr>
      </w:pPr>
    </w:p>
    <w:p w:rsidR="009D75FB" w:rsidRDefault="009D75FB" w:rsidP="009D75FB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7"/>
          <w:szCs w:val="27"/>
        </w:rPr>
      </w:pPr>
    </w:p>
    <w:p w:rsidR="009D75FB" w:rsidRDefault="009D75FB" w:rsidP="009D75FB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1"/>
          <w:szCs w:val="21"/>
        </w:rPr>
      </w:pPr>
      <w:r>
        <w:rPr>
          <w:rFonts w:ascii="Arial" w:hAnsi="Arial" w:cs="Arial"/>
          <w:noProof/>
          <w:color w:val="212121"/>
          <w:sz w:val="21"/>
          <w:szCs w:val="21"/>
          <w:lang w:eastAsia="ru-RU"/>
        </w:rPr>
        <w:drawing>
          <wp:inline distT="0" distB="0" distL="0" distR="0">
            <wp:extent cx="2095500" cy="2095500"/>
            <wp:effectExtent l="0" t="0" r="0" b="0"/>
            <wp:docPr id="6" name="Рисунок 6" descr="Поплавский Алексей Виталь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Поплавский Алексей Витальевич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75FB" w:rsidRDefault="009D75FB" w:rsidP="009D75FB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212121"/>
          <w:sz w:val="23"/>
          <w:szCs w:val="23"/>
        </w:rPr>
      </w:pPr>
      <w:r>
        <w:rPr>
          <w:rFonts w:ascii="Arial" w:hAnsi="Arial" w:cs="Arial"/>
          <w:b/>
          <w:bCs/>
          <w:color w:val="212121"/>
          <w:sz w:val="23"/>
          <w:szCs w:val="23"/>
        </w:rPr>
        <w:t>Заместитель Главы городского округа Истра</w:t>
      </w:r>
    </w:p>
    <w:p w:rsidR="009D75FB" w:rsidRDefault="009D75FB" w:rsidP="009D75FB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7"/>
          <w:szCs w:val="27"/>
        </w:rPr>
      </w:pPr>
      <w:r w:rsidRPr="009D75FB">
        <w:rPr>
          <w:rFonts w:ascii="Arial" w:hAnsi="Arial" w:cs="Arial"/>
          <w:color w:val="212121"/>
          <w:sz w:val="27"/>
          <w:szCs w:val="27"/>
        </w:rPr>
        <w:t>Поплавский Алексей Витальевич</w:t>
      </w:r>
    </w:p>
    <w:p w:rsidR="009D75FB" w:rsidRDefault="009D75FB" w:rsidP="009D75FB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1"/>
          <w:szCs w:val="21"/>
        </w:rPr>
      </w:pPr>
      <w:r>
        <w:rPr>
          <w:rFonts w:ascii="Arial" w:hAnsi="Arial" w:cs="Arial"/>
          <w:noProof/>
          <w:color w:val="212121"/>
          <w:sz w:val="21"/>
          <w:szCs w:val="21"/>
          <w:lang w:eastAsia="ru-RU"/>
        </w:rPr>
        <w:lastRenderedPageBreak/>
        <w:drawing>
          <wp:inline distT="0" distB="0" distL="0" distR="0">
            <wp:extent cx="2095500" cy="2095500"/>
            <wp:effectExtent l="0" t="0" r="0" b="0"/>
            <wp:docPr id="5" name="Рисунок 5" descr="Тодд Людмила Юрье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Тодд Людмила Юрьевна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75FB" w:rsidRDefault="009D75FB" w:rsidP="009D75FB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212121"/>
          <w:sz w:val="23"/>
          <w:szCs w:val="23"/>
        </w:rPr>
      </w:pPr>
      <w:r>
        <w:rPr>
          <w:rFonts w:ascii="Arial" w:hAnsi="Arial" w:cs="Arial"/>
          <w:b/>
          <w:bCs/>
          <w:color w:val="212121"/>
          <w:sz w:val="23"/>
          <w:szCs w:val="23"/>
        </w:rPr>
        <w:t>Заместитель Главы городского округа Истра</w:t>
      </w:r>
    </w:p>
    <w:p w:rsidR="009D75FB" w:rsidRDefault="009D75FB" w:rsidP="009D75FB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7"/>
          <w:szCs w:val="27"/>
        </w:rPr>
      </w:pPr>
      <w:r w:rsidRPr="009D75FB">
        <w:rPr>
          <w:rFonts w:ascii="Arial" w:hAnsi="Arial" w:cs="Arial"/>
          <w:color w:val="212121"/>
          <w:sz w:val="27"/>
          <w:szCs w:val="27"/>
        </w:rPr>
        <w:t>Тодд Людмила Юрьевна</w:t>
      </w:r>
    </w:p>
    <w:p w:rsidR="009D75FB" w:rsidRDefault="009D75FB" w:rsidP="009D75FB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7"/>
          <w:szCs w:val="27"/>
        </w:rPr>
      </w:pPr>
    </w:p>
    <w:p w:rsidR="009D75FB" w:rsidRDefault="009D75FB" w:rsidP="009D75FB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7"/>
          <w:szCs w:val="27"/>
        </w:rPr>
      </w:pPr>
    </w:p>
    <w:p w:rsidR="009D75FB" w:rsidRDefault="009D75FB" w:rsidP="009D75FB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1"/>
          <w:szCs w:val="21"/>
        </w:rPr>
      </w:pPr>
      <w:r>
        <w:rPr>
          <w:rFonts w:ascii="Arial" w:hAnsi="Arial" w:cs="Arial"/>
          <w:noProof/>
          <w:color w:val="212121"/>
          <w:sz w:val="21"/>
          <w:szCs w:val="21"/>
          <w:lang w:eastAsia="ru-RU"/>
        </w:rPr>
        <w:drawing>
          <wp:inline distT="0" distB="0" distL="0" distR="0">
            <wp:extent cx="2095500" cy="2095500"/>
            <wp:effectExtent l="0" t="0" r="0" b="0"/>
            <wp:docPr id="4" name="Рисунок 4" descr="Шумская Татьяна Сергее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Шумская Татьяна Сергеевна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75FB" w:rsidRDefault="009D75FB" w:rsidP="009D75FB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212121"/>
          <w:sz w:val="23"/>
          <w:szCs w:val="23"/>
        </w:rPr>
      </w:pPr>
      <w:r>
        <w:rPr>
          <w:rFonts w:ascii="Arial" w:hAnsi="Arial" w:cs="Arial"/>
          <w:b/>
          <w:bCs/>
          <w:color w:val="212121"/>
          <w:sz w:val="23"/>
          <w:szCs w:val="23"/>
        </w:rPr>
        <w:t>Заместитель Главы городского округа Истра</w:t>
      </w:r>
    </w:p>
    <w:p w:rsidR="009D75FB" w:rsidRDefault="009D75FB" w:rsidP="009D75FB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7"/>
          <w:szCs w:val="27"/>
        </w:rPr>
      </w:pPr>
      <w:r w:rsidRPr="009D75FB">
        <w:rPr>
          <w:rFonts w:ascii="Arial" w:hAnsi="Arial" w:cs="Arial"/>
          <w:color w:val="212121"/>
          <w:sz w:val="27"/>
          <w:szCs w:val="27"/>
        </w:rPr>
        <w:t>Шумская Татьяна Сергеевна</w:t>
      </w:r>
    </w:p>
    <w:p w:rsidR="009D75FB" w:rsidRDefault="009D75FB" w:rsidP="009D75FB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1"/>
          <w:szCs w:val="21"/>
        </w:rPr>
      </w:pPr>
      <w:r>
        <w:rPr>
          <w:rFonts w:ascii="Arial" w:hAnsi="Arial" w:cs="Arial"/>
          <w:noProof/>
          <w:color w:val="212121"/>
          <w:sz w:val="21"/>
          <w:szCs w:val="21"/>
          <w:lang w:eastAsia="ru-RU"/>
        </w:rPr>
        <w:lastRenderedPageBreak/>
        <w:drawing>
          <wp:inline distT="0" distB="0" distL="0" distR="0">
            <wp:extent cx="2095500" cy="2095500"/>
            <wp:effectExtent l="0" t="0" r="0" b="0"/>
            <wp:docPr id="3" name="Рисунок 3" descr="Мойса Андрей Роман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Мойса Андрей Романович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75FB" w:rsidRDefault="009D75FB" w:rsidP="009D75FB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212121"/>
          <w:sz w:val="23"/>
          <w:szCs w:val="23"/>
        </w:rPr>
      </w:pPr>
      <w:r>
        <w:rPr>
          <w:rFonts w:ascii="Arial" w:hAnsi="Arial" w:cs="Arial"/>
          <w:b/>
          <w:bCs/>
          <w:color w:val="212121"/>
          <w:sz w:val="23"/>
          <w:szCs w:val="23"/>
        </w:rPr>
        <w:t>Заместитель Главы городского округа Истра</w:t>
      </w:r>
    </w:p>
    <w:p w:rsidR="009D75FB" w:rsidRDefault="009D75FB" w:rsidP="009D75FB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7"/>
          <w:szCs w:val="27"/>
        </w:rPr>
      </w:pPr>
      <w:r w:rsidRPr="009D75FB">
        <w:rPr>
          <w:rFonts w:ascii="Arial" w:hAnsi="Arial" w:cs="Arial"/>
          <w:color w:val="212121"/>
          <w:sz w:val="27"/>
          <w:szCs w:val="27"/>
        </w:rPr>
        <w:t>Мойса Андрей Романович</w:t>
      </w:r>
    </w:p>
    <w:p w:rsidR="009D75FB" w:rsidRDefault="009D75FB" w:rsidP="009D75FB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7"/>
          <w:szCs w:val="27"/>
        </w:rPr>
      </w:pPr>
    </w:p>
    <w:p w:rsidR="009D75FB" w:rsidRDefault="009D75FB" w:rsidP="009D75FB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7"/>
          <w:szCs w:val="27"/>
        </w:rPr>
      </w:pPr>
      <w:bookmarkStart w:id="0" w:name="_GoBack"/>
      <w:bookmarkEnd w:id="0"/>
    </w:p>
    <w:p w:rsidR="009D75FB" w:rsidRDefault="009D75FB" w:rsidP="009D75FB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1"/>
          <w:szCs w:val="21"/>
        </w:rPr>
      </w:pPr>
      <w:r>
        <w:rPr>
          <w:rFonts w:ascii="Arial" w:hAnsi="Arial" w:cs="Arial"/>
          <w:noProof/>
          <w:color w:val="212121"/>
          <w:sz w:val="21"/>
          <w:szCs w:val="21"/>
          <w:lang w:eastAsia="ru-RU"/>
        </w:rPr>
        <w:drawing>
          <wp:inline distT="0" distB="0" distL="0" distR="0">
            <wp:extent cx="2095500" cy="2095500"/>
            <wp:effectExtent l="0" t="0" r="0" b="0"/>
            <wp:docPr id="2" name="Рисунок 2" descr="Штурбабин Сергей Вячеслав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Штурбабин Сергей Вячеславович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75FB" w:rsidRDefault="009D75FB" w:rsidP="009D75FB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212121"/>
          <w:sz w:val="23"/>
          <w:szCs w:val="23"/>
        </w:rPr>
      </w:pPr>
      <w:r>
        <w:rPr>
          <w:rFonts w:ascii="Arial" w:hAnsi="Arial" w:cs="Arial"/>
          <w:b/>
          <w:bCs/>
          <w:color w:val="212121"/>
          <w:sz w:val="23"/>
          <w:szCs w:val="23"/>
        </w:rPr>
        <w:t>Заместитель Главы городского округа Истра</w:t>
      </w:r>
    </w:p>
    <w:p w:rsidR="009D75FB" w:rsidRDefault="009D75FB" w:rsidP="009D75FB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7"/>
          <w:szCs w:val="27"/>
        </w:rPr>
      </w:pPr>
      <w:r w:rsidRPr="009D75FB">
        <w:rPr>
          <w:rFonts w:ascii="Arial" w:hAnsi="Arial" w:cs="Arial"/>
          <w:color w:val="212121"/>
          <w:sz w:val="27"/>
          <w:szCs w:val="27"/>
        </w:rPr>
        <w:t>Штурбабин Сергей Вячеславович</w:t>
      </w:r>
    </w:p>
    <w:p w:rsidR="00243221" w:rsidRPr="001C34A2" w:rsidRDefault="00243221" w:rsidP="009D75FB">
      <w:pPr>
        <w:spacing w:after="0" w:line="240" w:lineRule="auto"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8D22EC"/>
    <w:multiLevelType w:val="multilevel"/>
    <w:tmpl w:val="0568C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0F60F0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D75FB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B5350"/>
  <w15:docId w15:val="{F720D381-DEC3-43A4-A1C5-EB4047315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483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62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966646">
              <w:marLeft w:val="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06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63258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588814">
                  <w:marLeft w:val="0"/>
                  <w:marRight w:val="0"/>
                  <w:marTop w:val="0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86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90144">
                      <w:marLeft w:val="0"/>
                      <w:marRight w:val="0"/>
                      <w:marTop w:val="0"/>
                      <w:marBottom w:val="3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61559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7241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8423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63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93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861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014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510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945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9248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533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7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248534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035587">
                  <w:marLeft w:val="0"/>
                  <w:marRight w:val="3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32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362410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45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6424031">
                      <w:marLeft w:val="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419213">
                      <w:marLeft w:val="0"/>
                      <w:marRight w:val="-3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384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99909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421450">
                  <w:marLeft w:val="0"/>
                  <w:marRight w:val="3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9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769630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834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330508">
                      <w:marLeft w:val="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752312">
                      <w:marLeft w:val="0"/>
                      <w:marRight w:val="-3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682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09666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784229">
                  <w:marLeft w:val="0"/>
                  <w:marRight w:val="3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51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242151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212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032479">
                      <w:marLeft w:val="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188699">
                      <w:marLeft w:val="0"/>
                      <w:marRight w:val="-3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518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893196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517872">
                  <w:marLeft w:val="0"/>
                  <w:marRight w:val="3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74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945711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817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187014">
                      <w:marLeft w:val="0"/>
                      <w:marRight w:val="-3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483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937721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092398">
                  <w:marLeft w:val="0"/>
                  <w:marRight w:val="3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62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648039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884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338030">
                      <w:marLeft w:val="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449028">
                      <w:marLeft w:val="0"/>
                      <w:marRight w:val="-3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015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459513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180146">
                  <w:marLeft w:val="0"/>
                  <w:marRight w:val="3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18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750135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201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774212">
                      <w:marLeft w:val="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6727399">
                      <w:marLeft w:val="0"/>
                      <w:marRight w:val="-3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927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449575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526881">
                  <w:marLeft w:val="0"/>
                  <w:marRight w:val="3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05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474173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754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506769">
                      <w:marLeft w:val="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5884836">
                      <w:marLeft w:val="0"/>
                      <w:marRight w:val="-3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888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776502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700176">
                  <w:marLeft w:val="0"/>
                  <w:marRight w:val="3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55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782054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170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636431">
                      <w:marLeft w:val="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531156">
                      <w:marLeft w:val="0"/>
                      <w:marRight w:val="-3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334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991978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414503">
                  <w:marLeft w:val="0"/>
                  <w:marRight w:val="3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88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780108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163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277491">
                      <w:marLeft w:val="0"/>
                      <w:marRight w:val="-3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524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729583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704365">
                  <w:marLeft w:val="0"/>
                  <w:marRight w:val="3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16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272230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72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2024-10-15T06:23:00Z</dcterms:modified>
</cp:coreProperties>
</file>