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36" w:rsidRPr="00FF1036" w:rsidRDefault="00FF1036" w:rsidP="00FF1036">
      <w:pPr>
        <w:pStyle w:val="a3"/>
        <w:shd w:val="clear" w:color="auto" w:fill="FFFFFF"/>
        <w:spacing w:before="0" w:beforeAutospacing="0" w:after="150" w:afterAutospacing="0"/>
        <w:rPr>
          <w:rFonts w:ascii="SegoeUI" w:hAnsi="SegoeUI"/>
          <w:color w:val="272727"/>
        </w:rPr>
      </w:pPr>
      <w:r w:rsidRPr="00FF1036">
        <w:rPr>
          <w:rFonts w:ascii="SegoeUI" w:hAnsi="SegoeUI"/>
          <w:noProof/>
          <w:color w:val="5F839D"/>
        </w:rPr>
        <w:drawing>
          <wp:inline distT="0" distB="0" distL="0" distR="0">
            <wp:extent cx="1428750" cy="2143125"/>
            <wp:effectExtent l="0" t="0" r="0" b="0"/>
            <wp:docPr id="1" name="Рисунок 1" descr="https://zhukovskiy.ru/wp-content/uploads/2023/12/photo1702977827.jpe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hukovskiy.ru/wp-content/uploads/2023/12/photo1702977827.jpe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036" w:rsidRPr="00FF1036" w:rsidRDefault="00FF1036" w:rsidP="00FF1036">
      <w:pPr>
        <w:pStyle w:val="a3"/>
        <w:shd w:val="clear" w:color="auto" w:fill="FFFFFF"/>
        <w:spacing w:before="0" w:beforeAutospacing="0" w:after="150" w:afterAutospacing="0"/>
        <w:rPr>
          <w:rFonts w:ascii="SegoeUI" w:hAnsi="SegoeUI"/>
          <w:color w:val="272727"/>
        </w:rPr>
      </w:pPr>
      <w:r w:rsidRPr="00FF1036">
        <w:rPr>
          <w:rStyle w:val="a4"/>
          <w:rFonts w:ascii="SegoeUI" w:hAnsi="SegoeUI"/>
          <w:color w:val="272727"/>
        </w:rPr>
        <w:t>Аубакиров Борис Евгеньевич</w:t>
      </w:r>
    </w:p>
    <w:p w:rsidR="00FF1036" w:rsidRPr="00FF1036" w:rsidRDefault="00FF1036" w:rsidP="00FF1036">
      <w:pPr>
        <w:pStyle w:val="a3"/>
        <w:shd w:val="clear" w:color="auto" w:fill="FFFFFF"/>
        <w:spacing w:before="0" w:beforeAutospacing="0" w:after="150" w:afterAutospacing="0"/>
        <w:rPr>
          <w:rFonts w:ascii="SegoeUI" w:hAnsi="SegoeUI"/>
          <w:color w:val="272727"/>
        </w:rPr>
      </w:pPr>
      <w:r w:rsidRPr="00FF1036">
        <w:rPr>
          <w:color w:val="272727"/>
        </w:rPr>
        <w:t>Глава городского округа Жуковский</w:t>
      </w:r>
    </w:p>
    <w:p w:rsidR="00FF1036" w:rsidRPr="00FF1036" w:rsidRDefault="00FF1036" w:rsidP="00FF1036">
      <w:pPr>
        <w:pStyle w:val="a3"/>
        <w:shd w:val="clear" w:color="auto" w:fill="FFFFFF"/>
        <w:spacing w:before="0" w:beforeAutospacing="0" w:after="150" w:afterAutospacing="0"/>
        <w:rPr>
          <w:rFonts w:ascii="SegoeUI" w:hAnsi="SegoeUI"/>
          <w:color w:val="272727"/>
        </w:rPr>
      </w:pPr>
      <w:r w:rsidRPr="00FF1036">
        <w:rPr>
          <w:color w:val="272727"/>
        </w:rPr>
        <w:t>Борис Евгеньевич Аубакиров родился 13 марта 1971 года в городе Жуковский.</w:t>
      </w:r>
    </w:p>
    <w:p w:rsidR="00FF1036" w:rsidRPr="00FF1036" w:rsidRDefault="00FF1036" w:rsidP="00FF1036">
      <w:pPr>
        <w:pStyle w:val="a3"/>
        <w:shd w:val="clear" w:color="auto" w:fill="FFFFFF"/>
        <w:spacing w:before="0" w:beforeAutospacing="0" w:after="150" w:afterAutospacing="0"/>
        <w:rPr>
          <w:rFonts w:ascii="SegoeUI" w:hAnsi="SegoeUI"/>
          <w:color w:val="272727"/>
        </w:rPr>
      </w:pPr>
      <w:r w:rsidRPr="00FF1036">
        <w:rPr>
          <w:color w:val="272727"/>
        </w:rPr>
        <w:t>В 1993 году окончил Московский государственный строительный университет по специальности промышленное и гражданское строительство, в 2006 году — Российскую академию государственной службы при Президенте Российской Федерации по специальности юриспруденция.</w:t>
      </w:r>
    </w:p>
    <w:p w:rsidR="00FF1036" w:rsidRPr="00FF1036" w:rsidRDefault="00FF1036" w:rsidP="00FF1036">
      <w:pPr>
        <w:pStyle w:val="a3"/>
        <w:shd w:val="clear" w:color="auto" w:fill="FFFFFF"/>
        <w:spacing w:before="0" w:beforeAutospacing="0" w:after="150" w:afterAutospacing="0"/>
        <w:rPr>
          <w:rFonts w:ascii="SegoeUI" w:hAnsi="SegoeUI"/>
          <w:color w:val="272727"/>
        </w:rPr>
      </w:pPr>
      <w:r w:rsidRPr="00FF1036">
        <w:rPr>
          <w:color w:val="272727"/>
        </w:rPr>
        <w:t>Занимал должности заместителя главы администрации Жуковского, первого заместителя главы г.о. Жуковский, заместителя главы администрации Раменского муниципального района, начальника департамента по социально-экономическим вопросам аппарата полномочного представителя Президента Российской Федерации в Центральном федеральном округе.</w:t>
      </w:r>
    </w:p>
    <w:p w:rsidR="00FF1036" w:rsidRPr="00FF1036" w:rsidRDefault="00FF1036" w:rsidP="00FF1036">
      <w:pPr>
        <w:pStyle w:val="a3"/>
        <w:shd w:val="clear" w:color="auto" w:fill="FFFFFF"/>
        <w:spacing w:before="0" w:beforeAutospacing="0" w:after="150" w:afterAutospacing="0"/>
        <w:rPr>
          <w:rFonts w:ascii="SegoeUI" w:hAnsi="SegoeUI"/>
          <w:color w:val="272727"/>
        </w:rPr>
      </w:pPr>
      <w:r w:rsidRPr="00FF1036">
        <w:rPr>
          <w:color w:val="272727"/>
        </w:rPr>
        <w:t>Работал на руководящих должностях в коммерческих структурах, в том числе являлся первым заместителем генерального директора и советником по развитию инфраструктуры в группе компаний Международного аэропорта Жуковский и АО «Ред Вингс».</w:t>
      </w:r>
    </w:p>
    <w:p w:rsidR="00FF1036" w:rsidRPr="00FF1036" w:rsidRDefault="00FF1036" w:rsidP="00FF1036">
      <w:pPr>
        <w:pStyle w:val="a3"/>
        <w:shd w:val="clear" w:color="auto" w:fill="FFFFFF"/>
        <w:spacing w:before="0" w:beforeAutospacing="0" w:after="150" w:afterAutospacing="0"/>
        <w:rPr>
          <w:rFonts w:ascii="SegoeUI" w:hAnsi="SegoeUI"/>
          <w:color w:val="272727"/>
        </w:rPr>
      </w:pPr>
      <w:r w:rsidRPr="00FF1036">
        <w:rPr>
          <w:color w:val="272727"/>
        </w:rPr>
        <w:t>С 2019 по 2023 годы занимал пост председателя Совет депутатов г.о. Жуковский.</w:t>
      </w:r>
    </w:p>
    <w:p w:rsidR="00FF1036" w:rsidRPr="00FF1036" w:rsidRDefault="00FF1036" w:rsidP="00FF1036">
      <w:pPr>
        <w:pStyle w:val="a3"/>
        <w:shd w:val="clear" w:color="auto" w:fill="FFFFFF"/>
        <w:spacing w:before="0" w:beforeAutospacing="0" w:after="150" w:afterAutospacing="0"/>
        <w:rPr>
          <w:rFonts w:ascii="SegoeUI" w:hAnsi="SegoeUI"/>
          <w:color w:val="272727"/>
        </w:rPr>
      </w:pPr>
      <w:r w:rsidRPr="00FF1036">
        <w:rPr>
          <w:color w:val="272727"/>
        </w:rPr>
        <w:t>16.12.2023 года вступил в пост главы г.о. Жуковский.</w:t>
      </w:r>
    </w:p>
    <w:p w:rsidR="00FF1036" w:rsidRPr="00FF1036" w:rsidRDefault="00FF1036" w:rsidP="00FF1036">
      <w:pPr>
        <w:pStyle w:val="a3"/>
        <w:shd w:val="clear" w:color="auto" w:fill="FFFFFF"/>
        <w:spacing w:before="0" w:beforeAutospacing="0" w:after="150" w:afterAutospacing="0"/>
        <w:rPr>
          <w:rFonts w:ascii="SegoeUI" w:hAnsi="SegoeUI"/>
          <w:color w:val="272727"/>
        </w:rPr>
      </w:pPr>
      <w:r w:rsidRPr="00FF1036">
        <w:rPr>
          <w:color w:val="272727"/>
        </w:rPr>
        <w:t>Проживает в Жуковском. Женат, имеет двоих детей.</w:t>
      </w:r>
    </w:p>
    <w:p w:rsidR="00243221" w:rsidRPr="00FF1036" w:rsidRDefault="00243221" w:rsidP="001C34A2">
      <w:pPr>
        <w:rPr>
          <w:szCs w:val="24"/>
        </w:rPr>
      </w:pPr>
      <w:bookmarkStart w:id="0" w:name="_GoBack"/>
      <w:bookmarkEnd w:id="0"/>
    </w:p>
    <w:sectPr w:rsidR="00243221" w:rsidRPr="00FF103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3AA52-49ED-4825-83F2-BA28F231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zhukovskiy.ru/wp-content/uploads/2023/12/photo1702977827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2024-10-15T05:15:00Z</dcterms:modified>
</cp:coreProperties>
</file>