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F3B" w:rsidRDefault="003D0F3B" w:rsidP="003D0F3B">
      <w:pPr>
        <w:pStyle w:val="1"/>
        <w:spacing w:before="0" w:after="225" w:line="510" w:lineRule="atLeast"/>
        <w:rPr>
          <w:b w:val="0"/>
          <w:bCs w:val="0"/>
          <w:color w:val="000000"/>
          <w:sz w:val="47"/>
          <w:szCs w:val="47"/>
          <w:lang w:eastAsia="ru-RU"/>
        </w:rPr>
      </w:pPr>
      <w:r>
        <w:rPr>
          <w:b w:val="0"/>
          <w:bCs w:val="0"/>
          <w:color w:val="000000"/>
          <w:sz w:val="47"/>
          <w:szCs w:val="47"/>
        </w:rPr>
        <w:t>А</w:t>
      </w:r>
      <w:r>
        <w:rPr>
          <w:b w:val="0"/>
          <w:bCs w:val="0"/>
          <w:color w:val="000000"/>
          <w:sz w:val="47"/>
          <w:szCs w:val="47"/>
        </w:rPr>
        <w:t>дминистраци</w:t>
      </w:r>
      <w:r>
        <w:rPr>
          <w:b w:val="0"/>
          <w:bCs w:val="0"/>
          <w:color w:val="000000"/>
          <w:sz w:val="47"/>
          <w:szCs w:val="47"/>
        </w:rPr>
        <w:t>я</w:t>
      </w:r>
      <w:r>
        <w:rPr>
          <w:b w:val="0"/>
          <w:bCs w:val="0"/>
          <w:color w:val="000000"/>
          <w:sz w:val="47"/>
          <w:szCs w:val="47"/>
        </w:rPr>
        <w:t xml:space="preserve"> Терновского муниципального округа</w:t>
      </w:r>
    </w:p>
    <w:tbl>
      <w:tblPr>
        <w:tblW w:w="10283" w:type="dxa"/>
        <w:tblCellSpacing w:w="0" w:type="dxa"/>
        <w:tblBorders>
          <w:top w:val="dotted" w:sz="6" w:space="0" w:color="666666"/>
          <w:left w:val="dotted" w:sz="6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7209"/>
        <w:gridCol w:w="2543"/>
      </w:tblGrid>
      <w:tr w:rsidR="003D0F3B" w:rsidTr="003D0F3B">
        <w:trPr>
          <w:trHeight w:val="540"/>
          <w:tblCellSpacing w:w="0" w:type="dxa"/>
        </w:trPr>
        <w:tc>
          <w:tcPr>
            <w:tcW w:w="531" w:type="dxa"/>
            <w:tcBorders>
              <w:bottom w:val="dotted" w:sz="6" w:space="0" w:color="666666"/>
              <w:right w:val="dotted" w:sz="6" w:space="0" w:color="666666"/>
            </w:tcBorders>
            <w:shd w:val="clear" w:color="auto" w:fill="00988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D0F3B" w:rsidRDefault="003D0F3B">
            <w:pPr>
              <w:spacing w:line="225" w:lineRule="atLeast"/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№ п/п</w:t>
            </w:r>
          </w:p>
        </w:tc>
        <w:tc>
          <w:tcPr>
            <w:tcW w:w="7209" w:type="dxa"/>
            <w:tcBorders>
              <w:bottom w:val="dotted" w:sz="6" w:space="0" w:color="666666"/>
              <w:right w:val="dotted" w:sz="6" w:space="0" w:color="666666"/>
            </w:tcBorders>
            <w:shd w:val="clear" w:color="auto" w:fill="00988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D0F3B" w:rsidRDefault="003D0F3B">
            <w:pPr>
              <w:spacing w:line="225" w:lineRule="atLeast"/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Наименование должности</w:t>
            </w:r>
          </w:p>
        </w:tc>
        <w:tc>
          <w:tcPr>
            <w:tcW w:w="2543" w:type="dxa"/>
            <w:tcBorders>
              <w:bottom w:val="dotted" w:sz="6" w:space="0" w:color="666666"/>
              <w:right w:val="dotted" w:sz="6" w:space="0" w:color="666666"/>
            </w:tcBorders>
            <w:shd w:val="clear" w:color="auto" w:fill="00988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D0F3B" w:rsidRDefault="003D0F3B">
            <w:pPr>
              <w:spacing w:line="225" w:lineRule="atLeast"/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ФИО</w:t>
            </w:r>
          </w:p>
        </w:tc>
      </w:tr>
      <w:tr w:rsidR="003D0F3B" w:rsidTr="003D0F3B">
        <w:trPr>
          <w:trHeight w:val="540"/>
          <w:tblCellSpacing w:w="0" w:type="dxa"/>
        </w:trPr>
        <w:tc>
          <w:tcPr>
            <w:tcW w:w="531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D0F3B" w:rsidRDefault="003D0F3B">
            <w:pPr>
              <w:spacing w:line="225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209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D0F3B" w:rsidRDefault="003D0F3B">
            <w:pPr>
              <w:spacing w:line="225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Исполняющий обязанности Главы внутригородского муниципального образования, исполняющий полномочия председателя Совета, главы местной администрации</w:t>
            </w:r>
          </w:p>
        </w:tc>
        <w:tc>
          <w:tcPr>
            <w:tcW w:w="2543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D0F3B" w:rsidRDefault="003D0F3B">
            <w:pPr>
              <w:spacing w:line="225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Безух Алексей Константинович</w:t>
            </w:r>
          </w:p>
        </w:tc>
      </w:tr>
      <w:tr w:rsidR="003D0F3B" w:rsidTr="003D0F3B">
        <w:trPr>
          <w:trHeight w:val="540"/>
          <w:tblCellSpacing w:w="0" w:type="dxa"/>
        </w:trPr>
        <w:tc>
          <w:tcPr>
            <w:tcW w:w="531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D0F3B" w:rsidRDefault="003D0F3B">
            <w:pPr>
              <w:spacing w:line="225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209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D0F3B" w:rsidRDefault="003D0F3B">
            <w:pPr>
              <w:spacing w:line="225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Заместитель главы местной администрации</w:t>
            </w:r>
          </w:p>
        </w:tc>
        <w:tc>
          <w:tcPr>
            <w:tcW w:w="2543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D0F3B" w:rsidRDefault="003D0F3B">
            <w:pPr>
              <w:spacing w:line="225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Полежаева Наталья Всеволодовна</w:t>
            </w:r>
          </w:p>
        </w:tc>
      </w:tr>
    </w:tbl>
    <w:p w:rsidR="00243221" w:rsidRDefault="00243221" w:rsidP="001C34A2"/>
    <w:p w:rsidR="009E41C2" w:rsidRPr="009E41C2" w:rsidRDefault="009E41C2" w:rsidP="009E41C2">
      <w:pPr>
        <w:spacing w:after="225" w:line="450" w:lineRule="atLeast"/>
        <w:outlineLvl w:val="1"/>
        <w:rPr>
          <w:rFonts w:eastAsia="Times New Roman"/>
          <w:color w:val="000000"/>
          <w:sz w:val="41"/>
          <w:szCs w:val="41"/>
          <w:lang w:eastAsia="ru-RU"/>
        </w:rPr>
      </w:pPr>
      <w:r w:rsidRPr="009E41C2">
        <w:rPr>
          <w:rFonts w:eastAsia="Times New Roman"/>
          <w:color w:val="000000"/>
          <w:sz w:val="41"/>
          <w:szCs w:val="41"/>
          <w:lang w:eastAsia="ru-RU"/>
        </w:rPr>
        <w:t>Общий отдел (ОО)</w:t>
      </w:r>
    </w:p>
    <w:tbl>
      <w:tblPr>
        <w:tblW w:w="14578" w:type="dxa"/>
        <w:tblCellSpacing w:w="15" w:type="dxa"/>
        <w:tblBorders>
          <w:top w:val="dotted" w:sz="6" w:space="0" w:color="666666"/>
          <w:left w:val="dotted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2"/>
        <w:gridCol w:w="6035"/>
        <w:gridCol w:w="718"/>
        <w:gridCol w:w="1263"/>
      </w:tblGrid>
      <w:tr w:rsidR="009E41C2" w:rsidRPr="009E41C2" w:rsidTr="009E41C2">
        <w:trPr>
          <w:trHeight w:val="465"/>
          <w:tblCellSpacing w:w="15" w:type="dxa"/>
        </w:trPr>
        <w:tc>
          <w:tcPr>
            <w:tcW w:w="4575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E41C2" w:rsidRPr="009E41C2" w:rsidRDefault="009E41C2" w:rsidP="009E41C2">
            <w:pPr>
              <w:spacing w:after="0" w:line="225" w:lineRule="atLeast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9E41C2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Руководитель ОО</w:t>
            </w:r>
          </w:p>
        </w:tc>
        <w:tc>
          <w:tcPr>
            <w:tcW w:w="4215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E41C2" w:rsidRPr="009E41C2" w:rsidRDefault="009E41C2" w:rsidP="009E41C2">
            <w:pPr>
              <w:spacing w:after="0" w:line="225" w:lineRule="atLeast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9E41C2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Донская Лариса Олеговна</w:t>
            </w:r>
          </w:p>
        </w:tc>
        <w:tc>
          <w:tcPr>
            <w:tcW w:w="435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E41C2" w:rsidRPr="009E41C2" w:rsidRDefault="009E41C2" w:rsidP="009E41C2">
            <w:pPr>
              <w:spacing w:after="0" w:line="225" w:lineRule="atLeast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9E41C2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№1</w:t>
            </w:r>
          </w:p>
        </w:tc>
        <w:tc>
          <w:tcPr>
            <w:tcW w:w="855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E41C2" w:rsidRPr="009E41C2" w:rsidRDefault="009E41C2" w:rsidP="009E41C2">
            <w:pPr>
              <w:spacing w:after="0" w:line="225" w:lineRule="atLeast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9E41C2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639649</w:t>
            </w:r>
          </w:p>
        </w:tc>
      </w:tr>
      <w:tr w:rsidR="009E41C2" w:rsidRPr="009E41C2" w:rsidTr="009E41C2">
        <w:trPr>
          <w:trHeight w:val="465"/>
          <w:tblCellSpacing w:w="15" w:type="dxa"/>
        </w:trPr>
        <w:tc>
          <w:tcPr>
            <w:tcW w:w="4575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E41C2" w:rsidRPr="009E41C2" w:rsidRDefault="009E41C2" w:rsidP="009E41C2">
            <w:pPr>
              <w:spacing w:after="0" w:line="225" w:lineRule="atLeast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9E41C2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Главный специалист в ОО</w:t>
            </w:r>
          </w:p>
        </w:tc>
        <w:tc>
          <w:tcPr>
            <w:tcW w:w="4215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E41C2" w:rsidRPr="009E41C2" w:rsidRDefault="009E41C2" w:rsidP="009E41C2">
            <w:pPr>
              <w:spacing w:after="0" w:line="225" w:lineRule="atLeast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9E41C2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Горбунова Елена Владимировна</w:t>
            </w:r>
          </w:p>
        </w:tc>
        <w:tc>
          <w:tcPr>
            <w:tcW w:w="435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E41C2" w:rsidRPr="009E41C2" w:rsidRDefault="009E41C2" w:rsidP="009E41C2">
            <w:pPr>
              <w:spacing w:after="0" w:line="225" w:lineRule="atLeast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9E41C2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№2</w:t>
            </w:r>
          </w:p>
        </w:tc>
        <w:tc>
          <w:tcPr>
            <w:tcW w:w="855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E41C2" w:rsidRPr="009E41C2" w:rsidRDefault="009E41C2" w:rsidP="009E41C2">
            <w:pPr>
              <w:spacing w:after="0" w:line="225" w:lineRule="atLeast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9E41C2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639624</w:t>
            </w:r>
          </w:p>
        </w:tc>
      </w:tr>
    </w:tbl>
    <w:p w:rsidR="009E41C2" w:rsidRPr="009E41C2" w:rsidRDefault="009E41C2" w:rsidP="009E41C2">
      <w:pPr>
        <w:spacing w:after="100" w:afterAutospacing="1" w:line="240" w:lineRule="auto"/>
        <w:rPr>
          <w:rFonts w:ascii="Trebuchet MS" w:eastAsia="Times New Roman" w:hAnsi="Trebuchet MS"/>
          <w:color w:val="000000"/>
          <w:sz w:val="23"/>
          <w:szCs w:val="23"/>
          <w:lang w:eastAsia="ru-RU"/>
        </w:rPr>
      </w:pPr>
      <w:r w:rsidRPr="009E41C2">
        <w:rPr>
          <w:rFonts w:ascii="Trebuchet MS" w:eastAsia="Times New Roman" w:hAnsi="Trebuchet MS"/>
          <w:color w:val="000000"/>
          <w:sz w:val="23"/>
          <w:szCs w:val="23"/>
          <w:lang w:eastAsia="ru-RU"/>
        </w:rPr>
        <w:t> </w:t>
      </w:r>
    </w:p>
    <w:p w:rsidR="009E41C2" w:rsidRPr="009E41C2" w:rsidRDefault="009E41C2" w:rsidP="009E41C2">
      <w:pPr>
        <w:spacing w:after="225" w:line="450" w:lineRule="atLeast"/>
        <w:outlineLvl w:val="1"/>
        <w:rPr>
          <w:rFonts w:eastAsia="Times New Roman"/>
          <w:color w:val="000000"/>
          <w:sz w:val="41"/>
          <w:szCs w:val="41"/>
          <w:lang w:eastAsia="ru-RU"/>
        </w:rPr>
      </w:pPr>
      <w:bookmarkStart w:id="0" w:name="_GoBack"/>
      <w:bookmarkEnd w:id="0"/>
      <w:r w:rsidRPr="009E41C2">
        <w:rPr>
          <w:rFonts w:eastAsia="Times New Roman"/>
          <w:color w:val="000000"/>
          <w:sz w:val="41"/>
          <w:szCs w:val="41"/>
          <w:lang w:eastAsia="ru-RU"/>
        </w:rPr>
        <w:t>Финансово-экономический отдел (ФЭО)</w:t>
      </w:r>
    </w:p>
    <w:tbl>
      <w:tblPr>
        <w:tblW w:w="8820" w:type="dxa"/>
        <w:tblCellSpacing w:w="15" w:type="dxa"/>
        <w:tblBorders>
          <w:top w:val="dotted" w:sz="6" w:space="0" w:color="666666"/>
          <w:left w:val="dotted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7"/>
        <w:gridCol w:w="4086"/>
        <w:gridCol w:w="556"/>
        <w:gridCol w:w="1841"/>
      </w:tblGrid>
      <w:tr w:rsidR="009E41C2" w:rsidRPr="009E41C2" w:rsidTr="009E41C2">
        <w:trPr>
          <w:trHeight w:val="465"/>
          <w:tblCellSpacing w:w="15" w:type="dxa"/>
        </w:trPr>
        <w:tc>
          <w:tcPr>
            <w:tcW w:w="2220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E41C2" w:rsidRPr="009E41C2" w:rsidRDefault="009E41C2" w:rsidP="009E41C2">
            <w:pPr>
              <w:spacing w:after="0" w:line="225" w:lineRule="atLeast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9E41C2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Руководитель ФЭО</w:t>
            </w:r>
          </w:p>
        </w:tc>
        <w:tc>
          <w:tcPr>
            <w:tcW w:w="3930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E41C2" w:rsidRPr="009E41C2" w:rsidRDefault="009E41C2" w:rsidP="009E41C2">
            <w:pPr>
              <w:spacing w:after="0" w:line="225" w:lineRule="atLeast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9E41C2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Комарычко Наталья Аркадьевна</w:t>
            </w:r>
          </w:p>
        </w:tc>
        <w:tc>
          <w:tcPr>
            <w:tcW w:w="510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E41C2" w:rsidRPr="009E41C2" w:rsidRDefault="009E41C2" w:rsidP="009E41C2">
            <w:pPr>
              <w:spacing w:after="0" w:line="225" w:lineRule="atLeast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9E41C2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№4</w:t>
            </w:r>
          </w:p>
        </w:tc>
        <w:tc>
          <w:tcPr>
            <w:tcW w:w="1740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E41C2" w:rsidRPr="009E41C2" w:rsidRDefault="009E41C2" w:rsidP="009E41C2">
            <w:pPr>
              <w:spacing w:after="0" w:line="225" w:lineRule="atLeast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9E41C2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639654</w:t>
            </w:r>
          </w:p>
        </w:tc>
      </w:tr>
    </w:tbl>
    <w:p w:rsidR="009E41C2" w:rsidRPr="009E41C2" w:rsidRDefault="009E41C2" w:rsidP="009E41C2">
      <w:pPr>
        <w:spacing w:after="100" w:afterAutospacing="1" w:line="240" w:lineRule="auto"/>
        <w:rPr>
          <w:rFonts w:ascii="Trebuchet MS" w:eastAsia="Times New Roman" w:hAnsi="Trebuchet MS"/>
          <w:color w:val="000000"/>
          <w:sz w:val="23"/>
          <w:szCs w:val="23"/>
          <w:lang w:eastAsia="ru-RU"/>
        </w:rPr>
      </w:pPr>
      <w:r w:rsidRPr="009E41C2">
        <w:rPr>
          <w:rFonts w:ascii="Trebuchet MS" w:eastAsia="Times New Roman" w:hAnsi="Trebuchet MS"/>
          <w:color w:val="000000"/>
          <w:sz w:val="23"/>
          <w:szCs w:val="23"/>
          <w:lang w:eastAsia="ru-RU"/>
        </w:rPr>
        <w:t> </w:t>
      </w:r>
    </w:p>
    <w:p w:rsidR="009E41C2" w:rsidRPr="009E41C2" w:rsidRDefault="009E41C2" w:rsidP="009E41C2">
      <w:pPr>
        <w:spacing w:after="225" w:line="450" w:lineRule="atLeast"/>
        <w:outlineLvl w:val="1"/>
        <w:rPr>
          <w:rFonts w:eastAsia="Times New Roman"/>
          <w:color w:val="000000"/>
          <w:sz w:val="41"/>
          <w:szCs w:val="41"/>
          <w:lang w:eastAsia="ru-RU"/>
        </w:rPr>
      </w:pPr>
      <w:r w:rsidRPr="009E41C2">
        <w:rPr>
          <w:rFonts w:eastAsia="Times New Roman"/>
          <w:color w:val="000000"/>
          <w:sz w:val="41"/>
          <w:szCs w:val="41"/>
          <w:lang w:eastAsia="ru-RU"/>
        </w:rPr>
        <w:t>Отдел благоустройства (ОБ)</w:t>
      </w:r>
    </w:p>
    <w:tbl>
      <w:tblPr>
        <w:tblW w:w="14578" w:type="dxa"/>
        <w:tblCellSpacing w:w="15" w:type="dxa"/>
        <w:tblBorders>
          <w:top w:val="dotted" w:sz="6" w:space="0" w:color="666666"/>
          <w:left w:val="dotted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7"/>
        <w:gridCol w:w="6991"/>
        <w:gridCol w:w="1950"/>
      </w:tblGrid>
      <w:tr w:rsidR="009E41C2" w:rsidRPr="009E41C2" w:rsidTr="009E41C2">
        <w:trPr>
          <w:tblCellSpacing w:w="15" w:type="dxa"/>
        </w:trPr>
        <w:tc>
          <w:tcPr>
            <w:tcW w:w="3555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E41C2" w:rsidRPr="009E41C2" w:rsidRDefault="009E41C2" w:rsidP="009E41C2">
            <w:pPr>
              <w:spacing w:after="100" w:afterAutospacing="1" w:line="225" w:lineRule="atLeast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9E41C2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4425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E41C2" w:rsidRPr="009E41C2" w:rsidRDefault="009E41C2" w:rsidP="009E41C2">
            <w:pPr>
              <w:spacing w:after="100" w:afterAutospacing="1" w:line="225" w:lineRule="atLeast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9E41C2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Ванина Юлия Витальевна</w:t>
            </w:r>
          </w:p>
        </w:tc>
        <w:tc>
          <w:tcPr>
            <w:tcW w:w="540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E41C2" w:rsidRPr="009E41C2" w:rsidRDefault="009E41C2" w:rsidP="009E41C2">
            <w:pPr>
              <w:spacing w:after="100" w:afterAutospacing="1" w:line="225" w:lineRule="atLeast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9E41C2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тел.639624</w:t>
            </w:r>
          </w:p>
        </w:tc>
      </w:tr>
      <w:tr w:rsidR="009E41C2" w:rsidRPr="009E41C2" w:rsidTr="009E41C2">
        <w:trPr>
          <w:tblCellSpacing w:w="15" w:type="dxa"/>
        </w:trPr>
        <w:tc>
          <w:tcPr>
            <w:tcW w:w="3555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E41C2" w:rsidRPr="009E41C2" w:rsidRDefault="009E41C2" w:rsidP="009E41C2">
            <w:pPr>
              <w:spacing w:after="100" w:afterAutospacing="1" w:line="225" w:lineRule="atLeast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9E41C2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Главный специалист в ОБ</w:t>
            </w:r>
          </w:p>
        </w:tc>
        <w:tc>
          <w:tcPr>
            <w:tcW w:w="4425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E41C2" w:rsidRPr="009E41C2" w:rsidRDefault="009E41C2" w:rsidP="009E41C2">
            <w:pPr>
              <w:spacing w:after="100" w:afterAutospacing="1" w:line="225" w:lineRule="atLeast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9E41C2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E41C2" w:rsidRPr="009E41C2" w:rsidRDefault="009E41C2" w:rsidP="009E41C2">
            <w:pPr>
              <w:spacing w:after="100" w:afterAutospacing="1" w:line="225" w:lineRule="atLeast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9E41C2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тел.639624</w:t>
            </w:r>
          </w:p>
        </w:tc>
      </w:tr>
    </w:tbl>
    <w:p w:rsidR="009E41C2" w:rsidRPr="001C34A2" w:rsidRDefault="009E41C2" w:rsidP="001C34A2"/>
    <w:sectPr w:rsidR="009E41C2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D0F3B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E41C2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6EB56"/>
  <w15:docId w15:val="{C898052B-B613-4FC4-96D0-F68941A7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2024-10-10T07:11:00Z</dcterms:modified>
</cp:coreProperties>
</file>