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4E" w:rsidRDefault="00F75C30">
      <w:pPr>
        <w:pStyle w:val="Standard"/>
        <w:spacing w:before="109" w:after="109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Обобщенная информация</w:t>
      </w:r>
    </w:p>
    <w:p w:rsidR="0004134E" w:rsidRDefault="00F75C30">
      <w:pPr>
        <w:pStyle w:val="Standard"/>
        <w:spacing w:before="52" w:after="52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исполнении лицами, замещающими муниципальную должность и депутата ми, осуществляющие свои полномочия на непостоянной основе,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по представлению сведений о доходах, расходах, об имуществе и обязательствах имущественного характера, а также по уведомлению об отсутствии сделок  общая сумма которых превышает общий доход данного лица и его супруги (супруга) за три последних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предшествующих отчетному.</w:t>
      </w:r>
    </w:p>
    <w:p w:rsidR="0004134E" w:rsidRDefault="00F75C30">
      <w:pPr>
        <w:pStyle w:val="Standard"/>
        <w:spacing w:before="52" w:after="52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декларационной компании за  2023 год</w:t>
      </w:r>
    </w:p>
    <w:p w:rsidR="0004134E" w:rsidRDefault="0004134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34E" w:rsidRDefault="00F75C30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Лицами, замещающими муниципальные должности внутригородского муниципального образования города Севастополя Качинского муниципального округа и муниципальные должности депутата С</w:t>
      </w:r>
      <w:r>
        <w:rPr>
          <w:rFonts w:ascii="Times New Roman" w:hAnsi="Times New Roman" w:cs="Times New Roman"/>
          <w:sz w:val="28"/>
          <w:szCs w:val="28"/>
        </w:rPr>
        <w:t>овета Качинского муниципального округа осуществляющими свои полномочия на не постоянной основе обязанности по представлению сведений о своих доходах, расходах, об имуществе и обязательствах имущественного характера, а также сведения о доходах, расходах, об</w:t>
      </w:r>
      <w:r>
        <w:rPr>
          <w:rFonts w:ascii="Times New Roman" w:hAnsi="Times New Roman" w:cs="Times New Roman"/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детей, (далее – справки о доходах (расходах), а также по уведомлению об отсутствии сделок, общая сумма которых превышает общий доход данного лица и его супруг</w:t>
      </w:r>
      <w:r>
        <w:rPr>
          <w:rFonts w:ascii="Times New Roman" w:hAnsi="Times New Roman" w:cs="Times New Roman"/>
          <w:sz w:val="28"/>
          <w:szCs w:val="28"/>
        </w:rPr>
        <w:t xml:space="preserve">и (супруга) за три последних года, предшествующих отчетному ( далее- уведомление) за период с 1 января 2023 года по 31 декабря 2023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исполнены.</w:t>
      </w:r>
    </w:p>
    <w:p w:rsidR="0004134E" w:rsidRDefault="00F75C30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Исполнение реализовано  </w:t>
      </w:r>
      <w:r>
        <w:rPr>
          <w:rFonts w:ascii="Times New Roman" w:eastAsia="Times New Roman" w:hAnsi="Times New Roman" w:cs="Times New Roman"/>
          <w:sz w:val="28"/>
          <w:szCs w:val="28"/>
        </w:rPr>
        <w:t>путем подачи  Губернатору города Севастополя через уполномоченный орган -  Управлен</w:t>
      </w:r>
      <w:r>
        <w:rPr>
          <w:rFonts w:ascii="Times New Roman" w:eastAsia="Times New Roman" w:hAnsi="Times New Roman" w:cs="Times New Roman"/>
          <w:sz w:val="28"/>
          <w:szCs w:val="28"/>
        </w:rPr>
        <w:t>ие по профилактике коррупционных и иных правонарушений Департамента общественной безопасности города Севастополя указанными должностными лицами предоставлены:</w:t>
      </w:r>
    </w:p>
    <w:p w:rsidR="0004134E" w:rsidRDefault="00F75C30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справки о доходах (расходах), об имуществе и обязательствах имущественного характера,</w:t>
      </w:r>
    </w:p>
    <w:p w:rsidR="0004134E" w:rsidRDefault="00F75C30">
      <w:pPr>
        <w:pStyle w:val="a3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Уведом</w:t>
      </w:r>
      <w:r>
        <w:rPr>
          <w:rFonts w:ascii="Times New Roman" w:eastAsia="Times New Roman" w:hAnsi="Times New Roman" w:cs="Times New Roman"/>
          <w:sz w:val="28"/>
          <w:szCs w:val="28"/>
        </w:rPr>
        <w:t>лений.</w:t>
      </w:r>
    </w:p>
    <w:sectPr w:rsidR="0004134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C30" w:rsidRDefault="00F75C30">
      <w:r>
        <w:separator/>
      </w:r>
    </w:p>
  </w:endnote>
  <w:endnote w:type="continuationSeparator" w:id="0">
    <w:p w:rsidR="00F75C30" w:rsidRDefault="00F7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C30" w:rsidRDefault="00F75C30">
      <w:r>
        <w:separator/>
      </w:r>
    </w:p>
  </w:footnote>
  <w:footnote w:type="continuationSeparator" w:id="0">
    <w:p w:rsidR="00F75C30" w:rsidRDefault="00F75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4134E"/>
    <w:rsid w:val="0004134E"/>
    <w:rsid w:val="006151F2"/>
    <w:rsid w:val="00F7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40839-B605-4FB6-9AAC-369D3B1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3">
    <w:name w:val="No Spacing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2023-05-12T13:59:00Z</cp:lastPrinted>
  <dcterms:created xsi:type="dcterms:W3CDTF">2024-10-10T06:19:00Z</dcterms:created>
  <dcterms:modified xsi:type="dcterms:W3CDTF">2024-10-10T06:19:00Z</dcterms:modified>
</cp:coreProperties>
</file>