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D7" w:rsidRDefault="007505D7" w:rsidP="007505D7">
      <w:pPr>
        <w:pStyle w:val="1"/>
        <w:spacing w:before="0"/>
        <w:rPr>
          <w:rFonts w:ascii="Tahoma" w:hAnsi="Tahoma" w:cs="Tahoma"/>
          <w:b w:val="0"/>
          <w:bCs w:val="0"/>
          <w:caps/>
          <w:color w:val="B60403"/>
          <w:sz w:val="36"/>
          <w:szCs w:val="36"/>
          <w:lang w:eastAsia="ru-RU"/>
        </w:rPr>
      </w:pPr>
      <w:r>
        <w:rPr>
          <w:rFonts w:ascii="Tahoma" w:hAnsi="Tahoma" w:cs="Tahoma"/>
          <w:b w:val="0"/>
          <w:bCs w:val="0"/>
          <w:caps/>
          <w:color w:val="B60403"/>
          <w:sz w:val="36"/>
          <w:szCs w:val="36"/>
        </w:rPr>
        <w:t>Совет депутатов</w:t>
      </w:r>
    </w:p>
    <w:p w:rsidR="007505D7" w:rsidRDefault="007505D7" w:rsidP="007505D7">
      <w:pPr>
        <w:pStyle w:val="a3"/>
        <w:jc w:val="both"/>
        <w:rPr>
          <w:rFonts w:ascii="Tahoma" w:hAnsi="Tahoma" w:cs="Tahoma"/>
          <w:color w:val="626262"/>
          <w:sz w:val="22"/>
          <w:szCs w:val="22"/>
        </w:rPr>
      </w:pPr>
      <w:bookmarkStart w:id="0" w:name="_GoBack"/>
      <w:bookmarkEnd w:id="0"/>
      <w:r>
        <w:rPr>
          <w:b/>
          <w:bCs/>
          <w:color w:val="626262"/>
          <w:sz w:val="26"/>
          <w:szCs w:val="26"/>
        </w:rPr>
        <w:t>Совет внутригородского муниципального образования города Севастополя - Верхнесадовский муниципальный округ III созыва</w:t>
      </w:r>
      <w:r>
        <w:rPr>
          <w:rFonts w:ascii="Tahoma" w:hAnsi="Tahoma" w:cs="Tahoma"/>
          <w:color w:val="626262"/>
          <w:sz w:val="22"/>
          <w:szCs w:val="22"/>
        </w:rPr>
        <w:br/>
      </w:r>
      <w:r>
        <w:rPr>
          <w:rFonts w:ascii="Tahoma" w:hAnsi="Tahoma" w:cs="Tahoma"/>
          <w:color w:val="626262"/>
          <w:sz w:val="22"/>
          <w:szCs w:val="22"/>
        </w:rPr>
        <w:br/>
      </w:r>
      <w:r>
        <w:rPr>
          <w:rFonts w:ascii="Tahoma" w:hAnsi="Tahoma" w:cs="Tahoma"/>
          <w:color w:val="626262"/>
        </w:rPr>
        <w:t>   </w:t>
      </w:r>
      <w:r>
        <w:rPr>
          <w:rFonts w:ascii="Tahoma" w:hAnsi="Tahoma" w:cs="Tahoma"/>
          <w:noProof/>
          <w:color w:val="626262"/>
        </w:rPr>
        <w:drawing>
          <wp:inline distT="0" distB="0" distL="0" distR="0">
            <wp:extent cx="1109523" cy="1657350"/>
            <wp:effectExtent l="0" t="0" r="0" b="0"/>
            <wp:docPr id="2" name="Рисунок 2" descr="http://wssovet.ru/sovet-deputatov/sostav/hJkcReMM9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ssovet.ru/sovet-deputatov/sostav/hJkcReMM9N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64" cy="166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626262"/>
        </w:rPr>
        <w:t> </w:t>
      </w:r>
      <w:r>
        <w:rPr>
          <w:color w:val="626262"/>
          <w:sz w:val="26"/>
          <w:szCs w:val="26"/>
        </w:rPr>
        <w:t>Исполняющий полномочия председателя Совета</w:t>
      </w:r>
    </w:p>
    <w:p w:rsidR="007505D7" w:rsidRDefault="007505D7" w:rsidP="007505D7">
      <w:pPr>
        <w:pStyle w:val="a3"/>
        <w:jc w:val="both"/>
        <w:rPr>
          <w:rFonts w:ascii="Tahoma" w:hAnsi="Tahoma" w:cs="Tahoma"/>
          <w:color w:val="626262"/>
          <w:sz w:val="22"/>
          <w:szCs w:val="22"/>
        </w:rPr>
      </w:pPr>
      <w:r>
        <w:rPr>
          <w:color w:val="626262"/>
          <w:sz w:val="26"/>
          <w:szCs w:val="26"/>
        </w:rPr>
        <w:t>                                         Кравцова Елена Сергеевна.</w:t>
      </w:r>
    </w:p>
    <w:p w:rsidR="007505D7" w:rsidRDefault="007505D7" w:rsidP="007505D7">
      <w:pPr>
        <w:pStyle w:val="a3"/>
        <w:jc w:val="both"/>
        <w:rPr>
          <w:rFonts w:ascii="Tahoma" w:hAnsi="Tahoma" w:cs="Tahoma"/>
          <w:color w:val="626262"/>
          <w:sz w:val="22"/>
          <w:szCs w:val="22"/>
        </w:rPr>
      </w:pPr>
      <w:r>
        <w:rPr>
          <w:rFonts w:ascii="Tahoma" w:hAnsi="Tahoma" w:cs="Tahoma"/>
          <w:noProof/>
          <w:color w:val="626262"/>
        </w:rPr>
        <w:drawing>
          <wp:inline distT="0" distB="0" distL="0" distR="0">
            <wp:extent cx="1284694" cy="1943100"/>
            <wp:effectExtent l="0" t="0" r="0" b="0"/>
            <wp:docPr id="1" name="Рисунок 1" descr="http://wssovet.ru/sovet-deputatov/sostav/guYRmZdLK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ssovet.ru/sovet-deputatov/sostav/guYRmZdLKs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29" cy="195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626262"/>
        </w:rPr>
        <w:t>    </w:t>
      </w:r>
      <w:r>
        <w:rPr>
          <w:color w:val="626262"/>
          <w:sz w:val="26"/>
          <w:szCs w:val="26"/>
        </w:rPr>
        <w:t>Заместитель председателя Совета</w:t>
      </w:r>
    </w:p>
    <w:p w:rsidR="007505D7" w:rsidRDefault="007505D7" w:rsidP="007505D7">
      <w:pPr>
        <w:pStyle w:val="a3"/>
        <w:jc w:val="both"/>
        <w:rPr>
          <w:rFonts w:ascii="Tahoma" w:hAnsi="Tahoma" w:cs="Tahoma"/>
          <w:color w:val="626262"/>
          <w:sz w:val="22"/>
          <w:szCs w:val="22"/>
        </w:rPr>
      </w:pPr>
      <w:r>
        <w:rPr>
          <w:color w:val="626262"/>
          <w:sz w:val="26"/>
          <w:szCs w:val="26"/>
        </w:rPr>
        <w:t>                                         Беспалько Сусанна Серверовна.</w:t>
      </w:r>
    </w:p>
    <w:p w:rsidR="00186C33" w:rsidRDefault="00186C33">
      <w:pPr>
        <w:spacing w:after="0" w:line="240" w:lineRule="auto"/>
      </w:pPr>
      <w:r>
        <w:br w:type="page"/>
      </w:r>
    </w:p>
    <w:p w:rsidR="00186C33" w:rsidRPr="00186C33" w:rsidRDefault="00186C33" w:rsidP="00186C3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26262"/>
          <w:sz w:val="22"/>
          <w:szCs w:val="22"/>
          <w:lang w:eastAsia="ru-RU"/>
        </w:rPr>
      </w:pPr>
      <w:r w:rsidRPr="00186C33">
        <w:rPr>
          <w:rFonts w:eastAsia="Times New Roman"/>
          <w:color w:val="626262"/>
          <w:sz w:val="28"/>
          <w:lang w:eastAsia="ru-RU"/>
        </w:rPr>
        <w:lastRenderedPageBreak/>
        <w:t>ГРАФИК</w:t>
      </w:r>
    </w:p>
    <w:p w:rsidR="00186C33" w:rsidRPr="00186C33" w:rsidRDefault="00186C33" w:rsidP="00186C3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26262"/>
          <w:sz w:val="22"/>
          <w:szCs w:val="22"/>
          <w:lang w:eastAsia="ru-RU"/>
        </w:rPr>
      </w:pPr>
      <w:r w:rsidRPr="00186C33">
        <w:rPr>
          <w:rFonts w:eastAsia="Times New Roman"/>
          <w:color w:val="626262"/>
          <w:sz w:val="28"/>
          <w:lang w:eastAsia="ru-RU"/>
        </w:rPr>
        <w:t>ПРИЕМА ГРАЖДАН ДЕПУТАТАМИ</w:t>
      </w:r>
    </w:p>
    <w:p w:rsidR="00186C33" w:rsidRPr="00186C33" w:rsidRDefault="00186C33" w:rsidP="00186C3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26262"/>
          <w:sz w:val="22"/>
          <w:szCs w:val="22"/>
          <w:lang w:eastAsia="ru-RU"/>
        </w:rPr>
      </w:pPr>
      <w:r w:rsidRPr="00186C33">
        <w:rPr>
          <w:rFonts w:eastAsia="Times New Roman"/>
          <w:color w:val="626262"/>
          <w:sz w:val="28"/>
          <w:lang w:eastAsia="ru-RU"/>
        </w:rPr>
        <w:t>СОВЕТА ВЕРХНЕСАДОВСКОГО МУНИЦИПАЛЬНОГО ОКРУГА</w:t>
      </w:r>
    </w:p>
    <w:tbl>
      <w:tblPr>
        <w:tblW w:w="15309" w:type="dxa"/>
        <w:tblCellSpacing w:w="0" w:type="dxa"/>
        <w:tblBorders>
          <w:top w:val="single" w:sz="6" w:space="0" w:color="B6B2B2"/>
          <w:left w:val="single" w:sz="6" w:space="0" w:color="B6B2B2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505"/>
        <w:gridCol w:w="1990"/>
        <w:gridCol w:w="3613"/>
        <w:gridCol w:w="3358"/>
      </w:tblGrid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Место приема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Кравцова Елена Сергеевна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noProof/>
                <w:color w:val="626262"/>
                <w:sz w:val="28"/>
                <w:lang w:eastAsia="ru-RU"/>
              </w:rPr>
              <w:drawing>
                <wp:inline distT="0" distB="0" distL="0" distR="0">
                  <wp:extent cx="1428750" cy="1733550"/>
                  <wp:effectExtent l="0" t="0" r="0" b="0"/>
                  <wp:docPr id="11" name="Рисунок 11" descr="http://wssovet.ru/sovet-deputatov/sostav/%D0%BA%D1%80%D0%B0%D0%B2%D1%86%D0%BE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ssovet.ru/sovet-deputatov/sostav/%D0%BA%D1%80%D0%B0%D0%B2%D1%86%D0%BE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8.00-12.00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каждый вторник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администрация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Рыбаченко Евгений Валерьевич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noProof/>
                <w:color w:val="626262"/>
                <w:sz w:val="28"/>
                <w:lang w:eastAsia="ru-RU"/>
              </w:rPr>
              <w:lastRenderedPageBreak/>
              <w:drawing>
                <wp:inline distT="0" distB="0" distL="0" distR="0">
                  <wp:extent cx="1428750" cy="1581150"/>
                  <wp:effectExtent l="0" t="0" r="0" b="0"/>
                  <wp:docPr id="10" name="Рисунок 10" descr="http://wssovet.ru/sovet-deputatov/sostav/%D1%80%D1%8B%D0%B1%D0%B0%D1%87%D0%B5%D0%BD%D0%BA%D0%B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ssovet.ru/sovet-deputatov/sostav/%D1%80%D1%8B%D0%B1%D0%B0%D1%87%D0%B5%D0%BD%D0%BA%D0%B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lastRenderedPageBreak/>
              <w:t>16.00-17.00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4 пятница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клуб Фронтовое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Беспалько Сусанна Серверовна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noProof/>
                <w:color w:val="626262"/>
                <w:sz w:val="28"/>
                <w:lang w:eastAsia="ru-RU"/>
              </w:rPr>
              <w:drawing>
                <wp:inline distT="0" distB="0" distL="0" distR="0">
                  <wp:extent cx="1428750" cy="1790700"/>
                  <wp:effectExtent l="0" t="0" r="0" b="0"/>
                  <wp:docPr id="9" name="Рисунок 9" descr="http://wssovet.ru/sovet-deputatov/sostav/%D0%B1%D0%B5%D1%81%D0%BF%D0%B0%D0%BB%D1%8C%D0%BA%D0%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ssovet.ru/sovet-deputatov/sostav/%D0%B1%D0%B5%D1%81%D0%BF%D0%B0%D0%BB%D1%8C%D0%BA%D0%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4 среда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администрация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Пащенко Людмила Ивановна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noProof/>
                <w:color w:val="626262"/>
                <w:sz w:val="28"/>
                <w:lang w:eastAsia="ru-RU"/>
              </w:rPr>
              <w:lastRenderedPageBreak/>
              <w:drawing>
                <wp:inline distT="0" distB="0" distL="0" distR="0">
                  <wp:extent cx="1428750" cy="1590675"/>
                  <wp:effectExtent l="0" t="0" r="0" b="0"/>
                  <wp:docPr id="8" name="Рисунок 8" descr="http://wssovet.ru/sovet-deputatov/sostav/%D0%9F%D0%B0%D1%89%D0%B5%D0%BD%D0%BA%D0%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ssovet.ru/sovet-deputatov/sostav/%D0%9F%D0%B0%D1%89%D0%B5%D0%BD%D0%BA%D0%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lastRenderedPageBreak/>
              <w:t>10.00-11.00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2 и 4 четверг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администрация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Дивитай Анастасия Сергеевна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noProof/>
                <w:color w:val="626262"/>
                <w:sz w:val="28"/>
                <w:lang w:eastAsia="ru-RU"/>
              </w:rPr>
              <w:drawing>
                <wp:inline distT="0" distB="0" distL="0" distR="0">
                  <wp:extent cx="1428750" cy="1981200"/>
                  <wp:effectExtent l="0" t="0" r="0" b="0"/>
                  <wp:docPr id="7" name="Рисунок 7" descr="http://wssovet.ru/sovet-deputatov/sostav/%D0%B4%D0%B8%D0%B2%D0%B8%D1%82%D0%B0%D0%B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ssovet.ru/sovet-deputatov/sostav/%D0%B4%D0%B8%D0%B2%D0%B8%D1%82%D0%B0%D0%B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4 четверг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администрация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Шашкин Александр Вячеславович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noProof/>
                <w:color w:val="626262"/>
                <w:sz w:val="28"/>
                <w:lang w:eastAsia="ru-RU"/>
              </w:rPr>
              <w:lastRenderedPageBreak/>
              <w:drawing>
                <wp:inline distT="0" distB="0" distL="0" distR="0">
                  <wp:extent cx="1428750" cy="1552575"/>
                  <wp:effectExtent l="0" t="0" r="0" b="0"/>
                  <wp:docPr id="6" name="Рисунок 6" descr="http://wssovet.ru/sovet-deputatov/sostav/%D0%A8%D0%B0%D1%88%D0%BA%D0%B8%D0%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ssovet.ru/sovet-deputatov/sostav/%D0%A8%D0%B0%D1%88%D0%BA%D0%B8%D0%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lastRenderedPageBreak/>
              <w:t>16.00-17.00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2 четверг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ДК Верхнесадовое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Курносов Юрий Алексеевич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noProof/>
                <w:color w:val="626262"/>
                <w:sz w:val="28"/>
                <w:lang w:eastAsia="ru-RU"/>
              </w:rPr>
              <w:drawing>
                <wp:inline distT="0" distB="0" distL="0" distR="0">
                  <wp:extent cx="1428750" cy="1619250"/>
                  <wp:effectExtent l="0" t="0" r="0" b="0"/>
                  <wp:docPr id="5" name="Рисунок 5" descr="http://wssovet.ru/sovet-deputatov/sostav/%D0%BA%D1%83%D1%80%D0%BD%D0%BE%D1%81%D0%BE%D0%B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ssovet.ru/sovet-deputatov/sostav/%D0%BA%D1%83%D1%80%D0%BD%D0%BE%D1%81%D0%BE%D0%B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1 пятница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администрация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Гладущенко Марина Николаевна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4 пятница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ДК с. Фруктовое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Калинина Наталья Михайловна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noProof/>
                <w:color w:val="626262"/>
                <w:sz w:val="28"/>
                <w:lang w:eastAsia="ru-RU"/>
              </w:rPr>
              <w:lastRenderedPageBreak/>
              <w:drawing>
                <wp:inline distT="0" distB="0" distL="0" distR="0">
                  <wp:extent cx="1114425" cy="1714500"/>
                  <wp:effectExtent l="0" t="0" r="0" b="0"/>
                  <wp:docPr id="4" name="Рисунок 4" descr="http://wssovet.ru/sovet-deputatov/sostav/%D0%9A%D0%B0%D0%BB%D0%B8%D0%BD%D0%B8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ssovet.ru/sovet-deputatov/sostav/%D0%9A%D0%B0%D0%BB%D0%B8%D0%BD%D0%B8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lastRenderedPageBreak/>
              <w:t>16.00-17.00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каждая пятница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Общественный Центр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с. Дальнее</w:t>
            </w:r>
          </w:p>
        </w:tc>
      </w:tr>
      <w:tr w:rsidR="00186C33" w:rsidRPr="00186C33" w:rsidTr="00186C3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Калашникова Надежда Александровна</w:t>
            </w:r>
          </w:p>
          <w:p w:rsidR="00186C33" w:rsidRPr="00186C33" w:rsidRDefault="00186C33" w:rsidP="00186C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noProof/>
                <w:color w:val="626262"/>
                <w:sz w:val="28"/>
                <w:lang w:eastAsia="ru-RU"/>
              </w:rPr>
              <w:drawing>
                <wp:inline distT="0" distB="0" distL="0" distR="0">
                  <wp:extent cx="1428750" cy="1562100"/>
                  <wp:effectExtent l="0" t="0" r="0" b="0"/>
                  <wp:docPr id="3" name="Рисунок 3" descr="http://wssovet.ru/sovet-deputatov/sostav/%D0%BA%D0%B0%D0%BB%D0%B0%D1%88%D0%BD%D0%B8%D0%BA%D0%BE%D0%B2%D0%B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ssovet.ru/sovet-deputatov/sostav/%D0%BA%D0%B0%D0%BB%D0%B0%D1%88%D0%BD%D0%B8%D0%BA%D0%BE%D0%B2%D0%B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4 пятница месяца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186C33" w:rsidRPr="00186C33" w:rsidRDefault="00186C33" w:rsidP="00186C3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186C33">
              <w:rPr>
                <w:rFonts w:eastAsia="Times New Roman"/>
                <w:color w:val="626262"/>
                <w:sz w:val="28"/>
                <w:lang w:eastAsia="ru-RU"/>
              </w:rPr>
              <w:t>ДК Фруктовое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C33"/>
    <w:rsid w:val="001C34A2"/>
    <w:rsid w:val="00243221"/>
    <w:rsid w:val="0025133F"/>
    <w:rsid w:val="0033018F"/>
    <w:rsid w:val="003C38B9"/>
    <w:rsid w:val="003D090D"/>
    <w:rsid w:val="004E4A62"/>
    <w:rsid w:val="00553AA0"/>
    <w:rsid w:val="00595A02"/>
    <w:rsid w:val="00727EB8"/>
    <w:rsid w:val="007505D7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B01BF-2FAD-4FD3-9892-C071CCC5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2024-10-10T06:06:00Z</dcterms:modified>
</cp:coreProperties>
</file>