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353" w:rsidRPr="00130A74" w:rsidRDefault="00136353" w:rsidP="00130A74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130A74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города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drawing>
          <wp:inline distT="0" distB="0" distL="0" distR="0" wp14:anchorId="0C3816F0" wp14:editId="060DE283">
            <wp:extent cx="2357846" cy="2352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3934" cy="23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Баннов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Сергей Александрович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Первый заместитель главы администрации города Ялта, временно исполняющий полномочия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Родился 17 февраля 1984 года в г. Норильск, Красноярский край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2021 году окончил ФГАОУВО «Крымский федеральный университет имени В.И. Вернадского», направление подготовки – «Юриспруденция».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2002 по 2010 годы работал на различных должностях в санаторно-курортных и торговых предприятиях Ялты.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2009 по 2010 - руководитель отдела продаж ООО «Максимус Трейд»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2010 по 2015 - руководитель отдела продаж ООО «Эллада-Дистрибьюшн»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2015 по 2016 - региональный представитель ООО «Агро-Спутник»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2016 по 2020 - начальник отдела сбыта, начальник управления продаж, заместитель генерального директора ФГУП «Производственно-аграрное  объединение Массандра»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2020 году - заместитель генерального директора, генеральный директор ООО «Южные алкогольные традиции»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2020 по 2021 - заместитель генерального директора, и.о. генерального директора ФГУП «Производственно-аграрное  объединение Массандра»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2021 –директор ООО «АТК»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декабря 2021 - Администрация города Ялта Республики Крым, помощник главы администрации города Ялта.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28 января 2022 года назначен на должность заместителя главы администрации города Ялта.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1 ноября 2023 года назначен на должность Первого заместителя главы администрации города Ялта.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lastRenderedPageBreak/>
        <w:drawing>
          <wp:inline distT="0" distB="0" distL="0" distR="0" wp14:anchorId="61375539" wp14:editId="07F344F5">
            <wp:extent cx="2264089" cy="2343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6059" cy="23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Павленко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Янина Петровна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Заместитель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Число, месяц и год рождения - 19 февраля 1976 года. Место рождения - гор. Вижница Вижницкого р-на Черновицкой обл.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Style w:val="a4"/>
          <w:rFonts w:ascii="Arial" w:hAnsi="Arial" w:cs="Arial"/>
          <w:spacing w:val="2"/>
        </w:rPr>
        <w:t>Образование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Высшее: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Херсонский государственный технический университет, специальность «Менеджмент в непроизводственной сфере», год окончания 1998г.;</w:t>
      </w:r>
      <w:r w:rsidRPr="00130A74">
        <w:rPr>
          <w:rFonts w:ascii="Arial" w:hAnsi="Arial" w:cs="Arial"/>
          <w:spacing w:val="2"/>
        </w:rPr>
        <w:br/>
        <w:t>- Национальная академия Государственного управления при Президенте Украины, специальность «Государственное управление», год окончания 2007 г.;</w:t>
      </w:r>
      <w:r w:rsidRPr="00130A74">
        <w:rPr>
          <w:rFonts w:ascii="Arial" w:hAnsi="Arial" w:cs="Arial"/>
          <w:spacing w:val="2"/>
        </w:rPr>
        <w:br/>
        <w:t>- Симферопольский колледж национального университета пищевых технологий по образовательной программе «Технология бродильных производств и виноделие», год окончания 2014 г.;</w:t>
      </w:r>
      <w:r w:rsidRPr="00130A74">
        <w:rPr>
          <w:rFonts w:ascii="Arial" w:hAnsi="Arial" w:cs="Arial"/>
          <w:spacing w:val="2"/>
        </w:rPr>
        <w:br/>
        <w:t>- Федеральное государственное автономное образовательное учреждение высшего образования  «Крымский Федеральный университет имени В.И. Вернадского», направление подготовки «Юриспруденция», год окончания 2019 г.;</w:t>
      </w:r>
      <w:r w:rsidRPr="00130A74">
        <w:rPr>
          <w:rFonts w:ascii="Arial" w:hAnsi="Arial" w:cs="Arial"/>
          <w:spacing w:val="2"/>
        </w:rPr>
        <w:br/>
        <w:t>Научная степень, ученое звание Кандидат наук  государственного управления, 2009 г., по специальности местное самоуправление.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Style w:val="a4"/>
          <w:rFonts w:ascii="Arial" w:hAnsi="Arial" w:cs="Arial"/>
          <w:spacing w:val="2"/>
        </w:rPr>
        <w:t>Трудовая деятельность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01.07.1996 - 01.10.1997 - Продавец магазина, ООО «Центротехсервис», г.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01.10.1997 - 17.07.1998 - Педагог – организатор, Ялтинская гимназия им. А.П. Чехова, г. Ялта.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20.07.1998 - 11.08.1998 - Экономист отдела кредитования и финансирования предприятий, Проминвестбанк Украины, отделение в г. Ялта.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03.01.2002 - 15.04.2002 - Менеджер, Частный предприниматель Костин В.В., г. Ялта.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02.11.2002 - 07.07.2005 - Маркетолог, заместитель директора,  Частный предприниматель Костин В.В., г. Ялта.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07.07.2005 - 18.02.2015 - Директор, Государственное предприятие «Завод шампанских вин «Новый свет» (с 04.01.2015 Государственное унитарное предприятие Республики Крым «Завод шампанских вин «Новый свет»), г. Судак,  пгт Новый Свет.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 xml:space="preserve">19.02.2015 - 20.11.2020 - Генеральный директор, Акционерное общество «Производственно – аграрное объединение «Массандра» (до 01.10.2020 Государственное унитарное предприятие Республики Крым «Производственно – аграрное объединение «Массандра», до </w:t>
      </w:r>
      <w:r w:rsidRPr="00130A74">
        <w:rPr>
          <w:rFonts w:ascii="Arial" w:hAnsi="Arial" w:cs="Arial"/>
          <w:spacing w:val="2"/>
        </w:rPr>
        <w:lastRenderedPageBreak/>
        <w:t>01.04.2019 Федеральное государственное унитарное предприятие «Производственно – аграрное объединение «Массандра» Управления делами Президента Российской Федерации), г. Ялта, пгт Массандра.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24.11.2020 - 23.12.2020 - Первый заместитель главы администрации города Ялта.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24.12.2020 по 18. 09.2024 - глава администрации города Ялта.</w:t>
      </w:r>
      <w:r w:rsidRPr="00130A74">
        <w:rPr>
          <w:rFonts w:ascii="Arial" w:hAnsi="Arial" w:cs="Arial"/>
          <w:spacing w:val="2"/>
        </w:rPr>
        <w:br/>
        <w:t>С 19.09.2024 – заместитель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Style w:val="a4"/>
          <w:rFonts w:ascii="Arial" w:hAnsi="Arial" w:cs="Arial"/>
          <w:spacing w:val="2"/>
        </w:rPr>
        <w:t>Награды, почетные звания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15.03.2006 - Знак отличия Министерства аграрной политики  Украины «Знак Почета». </w:t>
      </w:r>
      <w:r w:rsidRPr="00130A74">
        <w:rPr>
          <w:rFonts w:ascii="Arial" w:hAnsi="Arial" w:cs="Arial"/>
          <w:spacing w:val="2"/>
        </w:rPr>
        <w:br/>
        <w:t>10.04.2006 - Нагрудный знак «Лидер Украины».</w:t>
      </w:r>
      <w:r w:rsidRPr="00130A74">
        <w:rPr>
          <w:rFonts w:ascii="Arial" w:hAnsi="Arial" w:cs="Arial"/>
          <w:spacing w:val="2"/>
        </w:rPr>
        <w:br/>
        <w:t>17.08.2007 - Благодарность Председателя Совета министров АР Крым.</w:t>
      </w:r>
      <w:r w:rsidRPr="00130A74">
        <w:rPr>
          <w:rFonts w:ascii="Arial" w:hAnsi="Arial" w:cs="Arial"/>
          <w:spacing w:val="2"/>
        </w:rPr>
        <w:br/>
        <w:t>20.08.2007 - Почетная грамота Министерства экономики АР Крым.</w:t>
      </w:r>
      <w:r w:rsidRPr="00130A74">
        <w:rPr>
          <w:rFonts w:ascii="Arial" w:hAnsi="Arial" w:cs="Arial"/>
          <w:spacing w:val="2"/>
        </w:rPr>
        <w:br/>
        <w:t>13.09.2007 - Почетная грамота Министерства аграрной политики Украины.</w:t>
      </w:r>
      <w:r w:rsidRPr="00130A74">
        <w:rPr>
          <w:rFonts w:ascii="Arial" w:hAnsi="Arial" w:cs="Arial"/>
          <w:spacing w:val="2"/>
        </w:rPr>
        <w:br/>
        <w:t>20.09.2007 - Благодарность Постоянного Представителя Президента Украины в АР Крым.</w:t>
      </w:r>
      <w:r w:rsidRPr="00130A74">
        <w:rPr>
          <w:rFonts w:ascii="Arial" w:hAnsi="Arial" w:cs="Arial"/>
          <w:spacing w:val="2"/>
        </w:rPr>
        <w:br/>
        <w:t>14.11.2007 - Почетная грамота Министерства аграрной политики Украины.</w:t>
      </w:r>
      <w:r w:rsidRPr="00130A74">
        <w:rPr>
          <w:rFonts w:ascii="Arial" w:hAnsi="Arial" w:cs="Arial"/>
          <w:spacing w:val="2"/>
        </w:rPr>
        <w:br/>
        <w:t>15.06.2008 - Знак отличия «Знак Почета» Министерства аграрной политики Украины.</w:t>
      </w:r>
      <w:r w:rsidRPr="00130A74">
        <w:rPr>
          <w:rFonts w:ascii="Arial" w:hAnsi="Arial" w:cs="Arial"/>
          <w:spacing w:val="2"/>
        </w:rPr>
        <w:br/>
        <w:t>19.08.2008 - Почетное звание «Заслуженный работник сельского хозяйства Украины».</w:t>
      </w:r>
      <w:r w:rsidRPr="00130A74">
        <w:rPr>
          <w:rFonts w:ascii="Arial" w:hAnsi="Arial" w:cs="Arial"/>
          <w:spacing w:val="2"/>
        </w:rPr>
        <w:br/>
        <w:t>13.02.2009 - Почетная грамота Новосветского поселкового совета.</w:t>
      </w:r>
      <w:r w:rsidRPr="00130A74">
        <w:rPr>
          <w:rFonts w:ascii="Arial" w:hAnsi="Arial" w:cs="Arial"/>
          <w:spacing w:val="2"/>
        </w:rPr>
        <w:br/>
        <w:t>05.03.2010 - Благодарность Премьер-министра Украины.</w:t>
      </w:r>
      <w:r w:rsidRPr="00130A74">
        <w:rPr>
          <w:rFonts w:ascii="Arial" w:hAnsi="Arial" w:cs="Arial"/>
          <w:spacing w:val="2"/>
        </w:rPr>
        <w:br/>
        <w:t>23.04.2010 - Знак «Почетный гражданин пгт Новый Свет».</w:t>
      </w:r>
      <w:r w:rsidRPr="00130A74">
        <w:rPr>
          <w:rFonts w:ascii="Arial" w:hAnsi="Arial" w:cs="Arial"/>
          <w:spacing w:val="2"/>
        </w:rPr>
        <w:br/>
        <w:t>23.04.2010 - Почетная грамота Новосветского поселкового совета.</w:t>
      </w:r>
      <w:r w:rsidRPr="00130A74">
        <w:rPr>
          <w:rFonts w:ascii="Arial" w:hAnsi="Arial" w:cs="Arial"/>
          <w:spacing w:val="2"/>
        </w:rPr>
        <w:br/>
        <w:t>14.11.2011 - Почетная грамота Президиума Верховной Рады.</w:t>
      </w:r>
      <w:r w:rsidRPr="00130A74">
        <w:rPr>
          <w:rFonts w:ascii="Arial" w:hAnsi="Arial" w:cs="Arial"/>
          <w:spacing w:val="2"/>
        </w:rPr>
        <w:br/>
        <w:t>28.09.2012 - Почетная грамота Кабинета министров Украины.</w:t>
      </w:r>
      <w:r w:rsidRPr="00130A74">
        <w:rPr>
          <w:rFonts w:ascii="Arial" w:hAnsi="Arial" w:cs="Arial"/>
          <w:spacing w:val="2"/>
        </w:rPr>
        <w:br/>
        <w:t>19.10.2012 - Почетная грамота Министерства аграрной политики и продовольствия Украины.</w:t>
      </w:r>
      <w:r w:rsidRPr="00130A74">
        <w:rPr>
          <w:rFonts w:ascii="Arial" w:hAnsi="Arial" w:cs="Arial"/>
          <w:spacing w:val="2"/>
        </w:rPr>
        <w:br/>
        <w:t>20.09.2013 - Грамота Министерства аграрной политики и продовольствия АР Крым.</w:t>
      </w:r>
      <w:r w:rsidRPr="00130A74">
        <w:rPr>
          <w:rFonts w:ascii="Arial" w:hAnsi="Arial" w:cs="Arial"/>
          <w:spacing w:val="2"/>
        </w:rPr>
        <w:br/>
        <w:t>20.09.2013 - Медаль Республиканского комитета АР Крым.</w:t>
      </w:r>
      <w:r w:rsidRPr="00130A74">
        <w:rPr>
          <w:rFonts w:ascii="Arial" w:hAnsi="Arial" w:cs="Arial"/>
          <w:spacing w:val="2"/>
        </w:rPr>
        <w:br/>
        <w:t>20.09.2013 - Императорский орден Святой Великомученицы Анастасии Российского Императорского Дома.</w:t>
      </w:r>
      <w:r w:rsidRPr="00130A74">
        <w:rPr>
          <w:rFonts w:ascii="Arial" w:hAnsi="Arial" w:cs="Arial"/>
          <w:spacing w:val="2"/>
        </w:rPr>
        <w:br/>
        <w:t>18.10.2013  - Императорская медаль «Юбилей Всенародного подвига» 1613-2013г. </w:t>
      </w:r>
      <w:r w:rsidRPr="00130A74">
        <w:rPr>
          <w:rFonts w:ascii="Arial" w:hAnsi="Arial" w:cs="Arial"/>
          <w:spacing w:val="2"/>
        </w:rPr>
        <w:br/>
        <w:t>23.12.2015 - Почетная грамота Управления делами Президента Российской Федерации.</w:t>
      </w:r>
      <w:r w:rsidRPr="00130A74">
        <w:rPr>
          <w:rFonts w:ascii="Arial" w:hAnsi="Arial" w:cs="Arial"/>
          <w:spacing w:val="2"/>
        </w:rPr>
        <w:br/>
        <w:t>15.01.2016 - Медаль «За доблестный труд».</w:t>
      </w:r>
      <w:r w:rsidRPr="00130A74">
        <w:rPr>
          <w:rFonts w:ascii="Arial" w:hAnsi="Arial" w:cs="Arial"/>
          <w:spacing w:val="2"/>
        </w:rPr>
        <w:br/>
        <w:t>03.10.2017 - Почетное звание «Заслуженный работник виноградарства и виноделия Республики Крым».</w:t>
      </w:r>
      <w:r w:rsidRPr="00130A74">
        <w:rPr>
          <w:rFonts w:ascii="Arial" w:hAnsi="Arial" w:cs="Arial"/>
          <w:spacing w:val="2"/>
        </w:rPr>
        <w:br/>
        <w:t>06.06.2018 - Почетная грамота Министерства сельского хозяйства Российской Федерации.</w:t>
      </w:r>
      <w:r w:rsidRPr="00130A74">
        <w:rPr>
          <w:rFonts w:ascii="Arial" w:hAnsi="Arial" w:cs="Arial"/>
          <w:spacing w:val="2"/>
        </w:rPr>
        <w:br/>
        <w:t>03.08.2019 – Орден «Польза честь и слава» Национального комитета общественных наград при Правительстве РФ. </w:t>
      </w:r>
      <w:r w:rsidRPr="00130A74">
        <w:rPr>
          <w:rFonts w:ascii="Arial" w:hAnsi="Arial" w:cs="Arial"/>
          <w:spacing w:val="2"/>
        </w:rPr>
        <w:br/>
        <w:t>25.10.2018 – Почетная грамота Министерства сельского хозяйства Республики Крым.</w:t>
      </w:r>
      <w:r w:rsidRPr="00130A74">
        <w:rPr>
          <w:rFonts w:ascii="Arial" w:hAnsi="Arial" w:cs="Arial"/>
          <w:spacing w:val="2"/>
        </w:rPr>
        <w:br/>
        <w:t>25.10.2018 – Почетная грамота Министерства курортов и туризма Республики Крым.</w:t>
      </w:r>
      <w:r w:rsidRPr="00130A74">
        <w:rPr>
          <w:rFonts w:ascii="Arial" w:hAnsi="Arial" w:cs="Arial"/>
          <w:spacing w:val="2"/>
        </w:rPr>
        <w:br/>
        <w:t>25.10.2018 – Почетная грамота Министерства экономического развития Республики Крым. </w:t>
      </w:r>
      <w:r w:rsidRPr="00130A74">
        <w:rPr>
          <w:rFonts w:ascii="Arial" w:hAnsi="Arial" w:cs="Arial"/>
          <w:spacing w:val="2"/>
        </w:rPr>
        <w:br/>
        <w:t>14.03.2019 - Почетный знак Управления делами Президента Российской Федерации.</w:t>
      </w:r>
      <w:r w:rsidRPr="00130A74">
        <w:rPr>
          <w:rFonts w:ascii="Arial" w:hAnsi="Arial" w:cs="Arial"/>
          <w:spacing w:val="2"/>
        </w:rPr>
        <w:br/>
        <w:t>15.09.2019 – Юбилейная медаль «В ознаменование пятой годовщины воссоединения Крыма с Россией». </w:t>
      </w:r>
      <w:r w:rsidRPr="00130A74">
        <w:rPr>
          <w:rFonts w:ascii="Arial" w:hAnsi="Arial" w:cs="Arial"/>
          <w:spacing w:val="2"/>
        </w:rPr>
        <w:br/>
        <w:t>25.10.2019 – Почетная грамота Министерства Курортов и туризма Республики Крым.</w:t>
      </w:r>
      <w:r w:rsidRPr="00130A74">
        <w:rPr>
          <w:rFonts w:ascii="Arial" w:hAnsi="Arial" w:cs="Arial"/>
          <w:spacing w:val="2"/>
        </w:rPr>
        <w:br/>
        <w:t>25.10.2019 – Почетная грамота Министерства сельского хозяйства Республики Крым.</w:t>
      </w:r>
      <w:r w:rsidRPr="00130A74">
        <w:rPr>
          <w:rFonts w:ascii="Arial" w:hAnsi="Arial" w:cs="Arial"/>
          <w:spacing w:val="2"/>
        </w:rPr>
        <w:br/>
        <w:t>25.10.2019 – Почетная грамота Министерства финансов Республики Крым. </w:t>
      </w:r>
      <w:r w:rsidRPr="00130A74">
        <w:rPr>
          <w:rFonts w:ascii="Arial" w:hAnsi="Arial" w:cs="Arial"/>
          <w:spacing w:val="2"/>
        </w:rPr>
        <w:br/>
      </w:r>
      <w:r w:rsidRPr="00130A74">
        <w:rPr>
          <w:rFonts w:ascii="Arial" w:hAnsi="Arial" w:cs="Arial"/>
          <w:spacing w:val="2"/>
        </w:rPr>
        <w:lastRenderedPageBreak/>
        <w:t>25.10.2019 – Почетная грамота министерства экономического развития Республики Крым. </w:t>
      </w:r>
      <w:r w:rsidRPr="00130A74">
        <w:rPr>
          <w:rFonts w:ascii="Arial" w:hAnsi="Arial" w:cs="Arial"/>
          <w:spacing w:val="2"/>
        </w:rPr>
        <w:br/>
        <w:t>26.10.2019 – Почетная грамота Федеральной службы по регулированию алкогольного рынка.</w:t>
      </w:r>
      <w:r w:rsidRPr="00130A74">
        <w:rPr>
          <w:rFonts w:ascii="Arial" w:hAnsi="Arial" w:cs="Arial"/>
          <w:spacing w:val="2"/>
        </w:rPr>
        <w:br/>
        <w:t>07.09.2020 -  Знак отличия «За доблестный труд» Управления делами Президента РФ.</w:t>
      </w:r>
      <w:r w:rsidRPr="00130A74">
        <w:rPr>
          <w:rFonts w:ascii="Arial" w:hAnsi="Arial" w:cs="Arial"/>
          <w:spacing w:val="2"/>
        </w:rPr>
        <w:br/>
        <w:t>02.11.2020 – Орден «За доблестный труд».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drawing>
          <wp:inline distT="0" distB="0" distL="0" distR="0" wp14:anchorId="06122918" wp14:editId="1CB59506">
            <wp:extent cx="2145904" cy="22764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3793" cy="22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Журавлёв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Юрий Леонидович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Заместитель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Родился 17 февраля 1984 года в пгт Солнечнодольск Изобильненского р-на Ставропольского края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Образование – Высшее. Окончил в 2006 году ГОУВПО «Московский государственный открытый педагогический университет имени М.А. Шолохова», по специальности – «Юриспруденции», квалификация – юрист.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Трудовая деятельность: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- 2003 – 2006 гг - служба в органах уголовно-исправительной системы, г. Ставрополь;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с января по октябрь 2007 года - юрисконсульт 25 пожарной части Государственной противопожарной службы ГУ Министерства РФ по делам ГО, ЧС и ликвидации стихийных последствий стихийных бедствий по Ставропольскому краю;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- 2007- 2011 гг - ведущий юрисконсульт, начальник отдела правового обеспечения в ЗАО «Ставропольские коммунальные системы»;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- 2011 – 2015 гг – работал юрисконсультантом в различных организациях;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с мая 2015 по июль 2016 гг - заместитель начальника «РЭО-2 г. Ялта»;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с июля 2016 по май 2023 гг - начальник «РЭО-1»;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с апреля по октябрь 2023 гг – начальник Департамента по вопросам ЖКХ Администрации города Ялта;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с 1 ноября 2023 года назначен на должность заместителя главы администрации города Ялта.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lastRenderedPageBreak/>
        <w:drawing>
          <wp:inline distT="0" distB="0" distL="0" distR="0" wp14:anchorId="3F7871D9" wp14:editId="48486380">
            <wp:extent cx="2059889" cy="22390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2900" cy="22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Кутковский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Ренард Владимирович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Заместитель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Родился 1 мая 1983 года в городе Львов.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2010 году окончил Республиканское высшее учебное заведение «Крымский гуманитарный университет», направление подготовки – педагогика и методика среднего образования.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Style w:val="a4"/>
          <w:rFonts w:ascii="Arial" w:hAnsi="Arial" w:cs="Arial"/>
          <w:spacing w:val="2"/>
        </w:rPr>
        <w:t>Трудовая деятельность: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2004 году работал культорганизатором в представительстве Ват «НИИ Молекулярной электроники и завод «Микрон» в г. Ялта;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2004 по 2010 гг. - педагог-организатор, учитель украинского языка и литературы, и.о. директора Артековской специализированной школы I-III ступени с углубленным изучением иностранных языков;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2010 по 2015 гг. - директор Артековской специализированной школы I-III ступени с углубленным изучением иностранных языков;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марта 2015 г. - директор муниципального казенного общеобразовательного учреждения «Ялтинская средняя школа № 1 «Школа-коллегиум» муниципального образования городской округ Ялта Республики Крым;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августа 2015 г. - начальник Департамента образования и молодежной политики Администрации города Ялта Республики Крым;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20 сентября 2024 г. – назначен на должность заместителя главы администрации города Ялта.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Женат, воспитывает троих детей.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Награжден ведомственными наградами: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почетное звание «Почетный работник сферы образования Российской Федерации»;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нагрудный знак «Почетный работник воспитания и просвещения Российской Федерации».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lastRenderedPageBreak/>
        <w:drawing>
          <wp:inline distT="0" distB="0" distL="0" distR="0" wp14:anchorId="647818D8" wp14:editId="3142E1C1">
            <wp:extent cx="2131300" cy="2181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079" cy="219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Беломестнова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Ирина Евгеньевна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Заместитель главы администрации города Ялта – начальник Департамента строительства и благоустройства Администрации города Ялта Республики Крым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Родилась 06 июня 1960 года. Место рождения пос. Первомайский, Шилкинский р-н, Читинская обл.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1982 году окончила  Иркутский политехнический институт, специальность «Промышленное и гражданское строительство».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2006 году окончила Московскую академию государственного и муниципального управления РАГС при Президенте РФ, направление подготовки «Бухгалтерский учет и аудит»  (профессиональная переподготовка).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2009 году окончила Нижегородский государственный университет им. Н.И.Лобачевского, направление подготовки «Менеджмент», специализация: Государственное управление и местное самоуправление. Присуждена степень Магистра.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Style w:val="a4"/>
          <w:rFonts w:ascii="Arial" w:hAnsi="Arial" w:cs="Arial"/>
          <w:spacing w:val="2"/>
        </w:rPr>
        <w:t>Трудовая деятельность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1982 по  1995гг. – Министерство обороны – Строительные организации;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1997 по 2006гг. – Коммерческие строительные организации г. Москва – заместитель генерального директора по экономике и финансам, финансовый директор;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2006 по  2008гг. – Правительство Нижегородской области – Министерство жилищной политики и жилищного фонда Нижегородской области – Первый заместитель министра;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августа 2008 по август 2010гг. – ЗАО «Корпорация С Холдинг» - генеральный директор ООО «Премиум» (Служба технического заказчика), г. Москва;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марта 2011 по январь 2012гг. – Минобороны России – Департамент жилищного обеспечения – начальник отдела, г. Москва;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октября 2012 по июль  2014гг. – ФГУП «Ростехинвентаризация – Федеральное БТИ» - Московский областной филиал – проектно – изыскательный отдел – начальник отдела, г. Москва;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ноября 2014 по июль 2015гг. – ЗАО «Инвестстрой-15» - Департамент экономики и финансов – руководитель департамента, г. Москва;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января 2017 по октябрь 2019гг. – Коммерческие строительные организации г. Москва – генеральный директор, заместитель генерального директора;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02.2022 – помощник главы администрации города Ялта, начальник управления капитального строительства администрации города Ялты Республика Крым.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lastRenderedPageBreak/>
        <w:t>25 августа 2022 года назначена заместителем главы администрации города Ялта – начальником управления капитального строительства администрации города Ялта Республики Крым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drawing>
          <wp:inline distT="0" distB="0" distL="0" distR="0" wp14:anchorId="2B331E38" wp14:editId="00F3D9BC">
            <wp:extent cx="2088316" cy="19818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3095" cy="200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Валуйских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Оксана Владимировна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Заместитель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Родилась 06 февраля 1973 года в г. Ялта, Крымской обл.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1996 году закончила Крымский институт природоохранного и курортного строительства по специальности экономист - менеджер.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1996 г. по 1998 г. работала в Государственной налоговой инспекции г. Ялта.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1998 г. по 2001 г. – в  Алупкинском отделении Укрсоцбанка.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2001 г. по 2004 г. – в филиале АКБ «Национальный кредит» в г. Ялта.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2004 г. по 2006 г. – работала на разных должностях Ялтинский филиал ПриватБанка.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2006 г. по 2009 г. – работала и.о. начальника отделения, начальником отделения № 21 в г. Ялта Крымского филиала АКБ «Мрия».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2009 г. по 2014 г. – директор отделения «Ялтинский» ОАО ВТБ Банк.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2014 г. по 06.2018 – директор Ялтинской бизнес – группы РНКБ Банк ПАО.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26 июня 2018 года назначена на должность заместителя главы администрации города Ялта.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lastRenderedPageBreak/>
        <w:drawing>
          <wp:inline distT="0" distB="0" distL="0" distR="0" wp14:anchorId="6C11A95F" wp14:editId="2247FB39">
            <wp:extent cx="2093081" cy="20478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162" cy="20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Оганесян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Виталий Санасарович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Заместитель главы администрации города Ялта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Родился 08 августа 1988 года в гор. Евпатория, Крымской обл. УССР.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2010 году закончил Национальную юридическую академию имени Ярослава Мудрого по специальности «Правоведение».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2014 году Харьковский региональный институт государственного управления НАГУ при Президенте Украины по специальности «Государственное и муниципальное управление».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2011 г. по 2014 г. – главный специалист отдела развития водопроводно-канализационного хозяйства управления капитальных вложений, развития водопроводно-канализационного хозяйства, теплоэнергетики и горэлектротранспорта Министерства регионального развития и жилищно-коммунального хозяйства АРК.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2014 г. по 2018 г. – консультант  отдела развития водопроводно-канализационного  хозяйства и коммунальной теплоэнергетики, заведующий отделом  развития коммунального комплекса и управления инвестиционными проектами, заведующий отделом развития коммунального комплекса, начальник управления благоустройства и закупок Министерства жилищно-коммунального хозяйства Республики Крым.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С 11 апреля 2018 года назначен на должность заместителя главы администрации города Ялта.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zCs w:val="24"/>
        </w:rPr>
      </w:pPr>
      <w:r w:rsidRPr="00130A74">
        <w:rPr>
          <w:rFonts w:ascii="Arial" w:hAnsi="Arial" w:cs="Arial"/>
          <w:szCs w:val="24"/>
        </w:rPr>
        <w:lastRenderedPageBreak/>
        <w:drawing>
          <wp:inline distT="0" distB="0" distL="0" distR="0" wp14:anchorId="471F4DDB" wp14:editId="39A91C02">
            <wp:extent cx="2135433" cy="2219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1725" cy="222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Омесова</w:t>
      </w:r>
      <w:r w:rsidRPr="00130A74">
        <w:rPr>
          <w:rFonts w:ascii="Arial" w:hAnsi="Arial" w:cs="Arial"/>
          <w:spacing w:val="2"/>
          <w:szCs w:val="24"/>
        </w:rPr>
        <w:t xml:space="preserve"> </w:t>
      </w:r>
      <w:r w:rsidRPr="00130A74">
        <w:rPr>
          <w:rFonts w:ascii="Arial" w:hAnsi="Arial" w:cs="Arial"/>
          <w:spacing w:val="2"/>
          <w:szCs w:val="24"/>
        </w:rPr>
        <w:t>Елена Андреевна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130A74">
        <w:rPr>
          <w:rFonts w:ascii="Arial" w:hAnsi="Arial" w:cs="Arial"/>
          <w:spacing w:val="2"/>
          <w:szCs w:val="24"/>
        </w:rPr>
        <w:t>Руководитель аппарата администрации города Ялта Республики Крым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Родилась 19 марта 1964 года в пос. Красноперекопск Красноперекопского района Крымской области.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1986 году закончила Крымский ордена «Знак Почета» сельскохозяйственный институт им. М.И. Калинина по специальности: экономика и организация сельского хозяйства.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Трудовую деятельность начала в 1986 году в Производственно-аграрном объединении винодельческой промышленности «Массандра»: 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- с 04 марта 1986 по 30 декабря 2014 – эк</w:t>
      </w:r>
      <w:bookmarkStart w:id="0" w:name="_GoBack"/>
      <w:bookmarkEnd w:id="0"/>
      <w:r w:rsidRPr="00130A74">
        <w:rPr>
          <w:rFonts w:ascii="Arial" w:hAnsi="Arial" w:cs="Arial"/>
          <w:spacing w:val="2"/>
        </w:rPr>
        <w:t>ономист, главный экономист НПАО  «Массандра»;</w:t>
      </w:r>
      <w:r w:rsidRPr="00130A74">
        <w:rPr>
          <w:rFonts w:ascii="Arial" w:hAnsi="Arial" w:cs="Arial"/>
          <w:spacing w:val="2"/>
        </w:rPr>
        <w:br/>
        <w:t>- с 02 января 2015 по 30 декабря 2020 – главный экономист, заместитель генерального директора ГУП РК «ПАО «Массандра».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В 2018 году занесена на Доску почета «ПАО «Массандра», в 2019 году награждена медалью «За доблестный труд», в 2020 году – Почетной грамотой Министерства сельского хозяйства Республики Крым, Благодарственным письмом Заместителя Председателя Совета министров Республики Крым – министра сельского хозяйства Республики Крым.</w:t>
      </w:r>
    </w:p>
    <w:p w:rsidR="00432DCF" w:rsidRPr="00130A74" w:rsidRDefault="00432DCF" w:rsidP="00130A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130A74">
        <w:rPr>
          <w:rFonts w:ascii="Arial" w:hAnsi="Arial" w:cs="Arial"/>
          <w:spacing w:val="2"/>
        </w:rPr>
        <w:t>26 января 2021 года назначена на должность руководителя аппарата администрации города Ялта Республики Крым.</w:t>
      </w:r>
    </w:p>
    <w:p w:rsidR="00136353" w:rsidRPr="00130A74" w:rsidRDefault="00136353" w:rsidP="00130A74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130A74" w:rsidRDefault="00243221" w:rsidP="00130A74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130A7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0A74"/>
    <w:rsid w:val="00136353"/>
    <w:rsid w:val="001C34A2"/>
    <w:rsid w:val="00243221"/>
    <w:rsid w:val="0025133F"/>
    <w:rsid w:val="0033018F"/>
    <w:rsid w:val="003D090D"/>
    <w:rsid w:val="00432DCF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C0CE3"/>
  <w15:docId w15:val="{D6C4F225-5280-4509-BD57-718DAAE9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9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2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04570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54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84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015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5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48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9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166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10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447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9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125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91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27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24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35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8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59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10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5687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15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6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51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79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42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022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835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801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26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83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971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93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58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0360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0771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67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124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869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46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6055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8012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64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48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348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21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4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71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166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2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60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80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49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517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70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2166</Words>
  <Characters>12352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2024-10-10T05:14:00Z</dcterms:modified>
</cp:coreProperties>
</file>