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05" w:rsidRDefault="00C67405" w:rsidP="009858B2">
      <w:pPr>
        <w:pStyle w:val="1"/>
        <w:spacing w:before="0" w:line="240" w:lineRule="auto"/>
        <w:rPr>
          <w:rFonts w:ascii="Arial" w:hAnsi="Arial" w:cs="Arial"/>
          <w:b w:val="0"/>
          <w:color w:val="auto"/>
          <w:spacing w:val="2"/>
          <w:sz w:val="24"/>
          <w:szCs w:val="24"/>
        </w:rPr>
      </w:pPr>
      <w:r w:rsidRPr="004E5D0E">
        <w:rPr>
          <w:rFonts w:ascii="Arial" w:hAnsi="Arial" w:cs="Arial"/>
          <w:b w:val="0"/>
          <w:color w:val="auto"/>
          <w:spacing w:val="2"/>
          <w:sz w:val="24"/>
          <w:szCs w:val="24"/>
        </w:rPr>
        <w:t>Руководство Красногвардейского районного совета РК</w:t>
      </w:r>
    </w:p>
    <w:p w:rsidR="009858B2" w:rsidRPr="009858B2" w:rsidRDefault="009858B2" w:rsidP="009858B2"/>
    <w:tbl>
      <w:tblPr>
        <w:tblW w:w="15309" w:type="dxa"/>
        <w:tblCellMar>
          <w:left w:w="0" w:type="dxa"/>
          <w:right w:w="0" w:type="dxa"/>
        </w:tblCellMar>
        <w:tblLook w:val="04A0" w:firstRow="1" w:lastRow="0" w:firstColumn="1" w:lastColumn="0" w:noHBand="0" w:noVBand="1"/>
      </w:tblPr>
      <w:tblGrid>
        <w:gridCol w:w="3986"/>
        <w:gridCol w:w="11323"/>
      </w:tblGrid>
      <w:tr w:rsidR="004E5D0E" w:rsidRPr="004E5D0E" w:rsidTr="009858B2">
        <w:tc>
          <w:tcPr>
            <w:tcW w:w="2270" w:type="dxa"/>
            <w:vAlign w:val="center"/>
            <w:hideMark/>
          </w:tcPr>
          <w:p w:rsidR="00C67405" w:rsidRPr="004E5D0E" w:rsidRDefault="00C67405" w:rsidP="009858B2">
            <w:pPr>
              <w:spacing w:after="0" w:line="240" w:lineRule="auto"/>
              <w:rPr>
                <w:rFonts w:ascii="Arial" w:hAnsi="Arial" w:cs="Arial"/>
                <w:szCs w:val="24"/>
              </w:rPr>
            </w:pPr>
            <w:r w:rsidRPr="004E5D0E">
              <w:rPr>
                <w:rFonts w:ascii="Arial" w:hAnsi="Arial" w:cs="Arial"/>
                <w:noProof/>
                <w:szCs w:val="24"/>
                <w:lang w:eastAsia="ru-RU"/>
              </w:rPr>
              <w:drawing>
                <wp:inline distT="0" distB="0" distL="0" distR="0">
                  <wp:extent cx="2413261" cy="3208054"/>
                  <wp:effectExtent l="0" t="0" r="0" b="0"/>
                  <wp:docPr id="2" name="Рисунок 2" descr="https://rk.gov.ru/uploads/krgv/attachments/c4/ca/42/38a0b923820dcc509a6f75849b/5a9685bf980875.99811182_111.jpg?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k.gov.ru/uploads/krgv/attachments/c4/ca/42/38a0b923820dcc509a6f75849b/5a9685bf980875.99811182_111.jpg?1.2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9193" cy="3229233"/>
                          </a:xfrm>
                          <a:prstGeom prst="rect">
                            <a:avLst/>
                          </a:prstGeom>
                          <a:noFill/>
                          <a:ln>
                            <a:noFill/>
                          </a:ln>
                        </pic:spPr>
                      </pic:pic>
                    </a:graphicData>
                  </a:graphic>
                </wp:inline>
              </w:drawing>
            </w:r>
          </w:p>
        </w:tc>
        <w:tc>
          <w:tcPr>
            <w:tcW w:w="17545" w:type="dxa"/>
            <w:hideMark/>
          </w:tcPr>
          <w:p w:rsidR="00C67405" w:rsidRPr="004E5D0E" w:rsidRDefault="00C67405" w:rsidP="009858B2">
            <w:pPr>
              <w:pStyle w:val="2"/>
              <w:spacing w:before="0" w:beforeAutospacing="0" w:after="0" w:afterAutospacing="0"/>
              <w:rPr>
                <w:rFonts w:ascii="Arial" w:hAnsi="Arial" w:cs="Arial"/>
                <w:b w:val="0"/>
                <w:sz w:val="24"/>
                <w:szCs w:val="24"/>
              </w:rPr>
            </w:pPr>
            <w:r w:rsidRPr="004E5D0E">
              <w:rPr>
                <w:rFonts w:ascii="Arial" w:hAnsi="Arial" w:cs="Arial"/>
                <w:b w:val="0"/>
                <w:sz w:val="24"/>
                <w:szCs w:val="24"/>
              </w:rPr>
              <w:t>Шантаев Роман Сергеевич</w:t>
            </w:r>
          </w:p>
          <w:p w:rsidR="00C67405" w:rsidRDefault="00C67405" w:rsidP="009858B2">
            <w:pPr>
              <w:pStyle w:val="a3"/>
              <w:spacing w:before="0" w:beforeAutospacing="0" w:after="0" w:afterAutospacing="0"/>
              <w:rPr>
                <w:rFonts w:ascii="Arial" w:hAnsi="Arial" w:cs="Arial"/>
              </w:rPr>
            </w:pPr>
            <w:r w:rsidRPr="004E5D0E">
              <w:rPr>
                <w:rFonts w:ascii="Arial" w:hAnsi="Arial" w:cs="Arial"/>
              </w:rPr>
              <w:t>Глава муниципального образования Красногвардейский район</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Родился 15 октября 1983 года в с.Восход Красногвардейского района Республики Крым</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Образование высшее - Таврический Национальный университет им. Вернадского, специальность экономическая кибернетика</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Трудовую деятельность начал с 2001 года охранником Вологодского казачьего отдела.</w:t>
            </w:r>
            <w:r>
              <w:rPr>
                <w:rFonts w:ascii="Golos" w:hAnsi="Golos"/>
                <w:color w:val="222733"/>
                <w:spacing w:val="2"/>
                <w:sz w:val="27"/>
                <w:szCs w:val="27"/>
              </w:rPr>
              <w:br/>
              <w:t>С апреля 2005 года работал оператором ЭВМ в АСУ Республиканская детская клиническая больница.</w:t>
            </w:r>
            <w:r>
              <w:rPr>
                <w:rFonts w:ascii="Golos" w:hAnsi="Golos"/>
                <w:color w:val="222733"/>
                <w:spacing w:val="2"/>
                <w:sz w:val="27"/>
                <w:szCs w:val="27"/>
              </w:rPr>
              <w:br/>
              <w:t>С сентября 2005 года продолжил трудовую деятельность оператором копировально-множительной техники ООО «Редакция «Огни маяка».</w:t>
            </w:r>
            <w:r>
              <w:rPr>
                <w:rFonts w:ascii="Golos" w:hAnsi="Golos"/>
                <w:color w:val="222733"/>
                <w:spacing w:val="2"/>
                <w:sz w:val="27"/>
                <w:szCs w:val="27"/>
              </w:rPr>
              <w:br/>
              <w:t>С 2006 года работал оператором компьютеров, экономистом по ценам, инженером-программистом в Красногвардейском районном потребительском обществе. </w:t>
            </w:r>
            <w:r>
              <w:rPr>
                <w:rFonts w:ascii="Golos" w:hAnsi="Golos"/>
                <w:color w:val="222733"/>
                <w:spacing w:val="2"/>
                <w:sz w:val="27"/>
                <w:szCs w:val="27"/>
              </w:rPr>
              <w:br/>
              <w:t>С 2008 года работал главным редактором редакционного издательского отдела газеты «Полезные страницы» КОО «Гарантия будущего».</w:t>
            </w:r>
            <w:r>
              <w:rPr>
                <w:rFonts w:ascii="Golos" w:hAnsi="Golos"/>
                <w:color w:val="222733"/>
                <w:spacing w:val="2"/>
                <w:sz w:val="27"/>
                <w:szCs w:val="27"/>
              </w:rPr>
              <w:br/>
              <w:t>С 2010 года продолжил работу инженером-программистом Красногвардейского районного потребительского общества</w:t>
            </w:r>
            <w:r>
              <w:rPr>
                <w:rFonts w:ascii="Golos" w:hAnsi="Golos"/>
                <w:color w:val="222733"/>
                <w:spacing w:val="2"/>
                <w:sz w:val="27"/>
                <w:szCs w:val="27"/>
              </w:rPr>
              <w:br/>
              <w:t>В 2010 году избран на должность депутата Восходненского сельского совета Красногвардейского района</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В марте 2012 года избран Восходненским сельским голов</w:t>
            </w:r>
            <w:bookmarkStart w:id="0" w:name="_GoBack"/>
            <w:bookmarkEnd w:id="0"/>
            <w:r>
              <w:rPr>
                <w:rFonts w:ascii="Golos" w:hAnsi="Golos"/>
                <w:color w:val="222733"/>
                <w:spacing w:val="2"/>
                <w:sz w:val="27"/>
                <w:szCs w:val="27"/>
              </w:rPr>
              <w:t>ой</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В 2014 году избран депутатом Восходненского сельского совета 1 созыва</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2014 года по настоящее время – Глава муниципального образования Красногвардейский район</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Награжден медалью «За защиту Республики Крыма», нагрудным знаком МЧС России «За отличие», благодарностью Главы Республики Крым </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2010 года член партии «Русское единство», Член общественной организации «Русская община Крыма».</w:t>
            </w:r>
          </w:p>
          <w:p w:rsidR="009858B2" w:rsidRPr="009858B2" w:rsidRDefault="009858B2" w:rsidP="009858B2">
            <w:pPr>
              <w:pStyle w:val="a3"/>
              <w:shd w:val="clear" w:color="auto" w:fill="FFFFFF"/>
              <w:spacing w:before="0" w:beforeAutospacing="0" w:after="0" w:afterAutospacing="0"/>
              <w:rPr>
                <w:rFonts w:asciiTheme="minorHAnsi" w:hAnsiTheme="minorHAnsi"/>
                <w:color w:val="222733"/>
                <w:spacing w:val="2"/>
                <w:sz w:val="27"/>
                <w:szCs w:val="27"/>
              </w:rPr>
            </w:pPr>
            <w:r>
              <w:rPr>
                <w:rFonts w:ascii="Golos" w:hAnsi="Golos"/>
                <w:color w:val="222733"/>
                <w:spacing w:val="2"/>
                <w:sz w:val="27"/>
                <w:szCs w:val="27"/>
              </w:rPr>
              <w:t>В 2016 году занимался преподавательской деятельностью в МБОУ «Восходненская школа» - учитель информатики.</w:t>
            </w:r>
            <w:r>
              <w:rPr>
                <w:rFonts w:ascii="Golos" w:hAnsi="Golos"/>
                <w:color w:val="222733"/>
                <w:spacing w:val="2"/>
                <w:sz w:val="27"/>
                <w:szCs w:val="27"/>
              </w:rPr>
              <w:br/>
              <w:t>Холост</w:t>
            </w:r>
          </w:p>
        </w:tc>
      </w:tr>
      <w:tr w:rsidR="004E5D0E" w:rsidRPr="004E5D0E" w:rsidTr="009858B2">
        <w:tc>
          <w:tcPr>
            <w:tcW w:w="2270" w:type="dxa"/>
            <w:vAlign w:val="center"/>
            <w:hideMark/>
          </w:tcPr>
          <w:p w:rsidR="00C67405" w:rsidRPr="004E5D0E" w:rsidRDefault="00C67405" w:rsidP="009858B2">
            <w:pPr>
              <w:spacing w:after="0" w:line="240" w:lineRule="auto"/>
              <w:rPr>
                <w:rFonts w:ascii="Arial" w:hAnsi="Arial" w:cs="Arial"/>
                <w:noProof/>
                <w:szCs w:val="24"/>
                <w:lang w:eastAsia="ru-RU"/>
              </w:rPr>
            </w:pPr>
            <w:r w:rsidRPr="004E5D0E">
              <w:rPr>
                <w:rFonts w:ascii="Arial" w:hAnsi="Arial" w:cs="Arial"/>
                <w:noProof/>
                <w:szCs w:val="24"/>
                <w:lang w:eastAsia="ru-RU"/>
              </w:rPr>
              <w:lastRenderedPageBreak/>
              <w:drawing>
                <wp:inline distT="0" distB="0" distL="0" distR="0" wp14:anchorId="1D6AE450" wp14:editId="67DB5676">
                  <wp:extent cx="2531600" cy="2586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50980" cy="2606622"/>
                          </a:xfrm>
                          <a:prstGeom prst="rect">
                            <a:avLst/>
                          </a:prstGeom>
                        </pic:spPr>
                      </pic:pic>
                    </a:graphicData>
                  </a:graphic>
                </wp:inline>
              </w:drawing>
            </w:r>
          </w:p>
          <w:p w:rsidR="00C67405" w:rsidRPr="004E5D0E" w:rsidRDefault="00C67405" w:rsidP="009858B2">
            <w:pPr>
              <w:spacing w:after="0" w:line="240" w:lineRule="auto"/>
              <w:rPr>
                <w:rFonts w:ascii="Arial" w:hAnsi="Arial" w:cs="Arial"/>
                <w:szCs w:val="24"/>
              </w:rPr>
            </w:pPr>
          </w:p>
        </w:tc>
        <w:tc>
          <w:tcPr>
            <w:tcW w:w="17545" w:type="dxa"/>
            <w:hideMark/>
          </w:tcPr>
          <w:p w:rsidR="00C67405" w:rsidRPr="004E5D0E" w:rsidRDefault="00C67405" w:rsidP="009858B2">
            <w:pPr>
              <w:pStyle w:val="2"/>
              <w:spacing w:before="0" w:beforeAutospacing="0" w:after="0" w:afterAutospacing="0"/>
              <w:rPr>
                <w:rFonts w:ascii="Arial" w:hAnsi="Arial" w:cs="Arial"/>
                <w:b w:val="0"/>
                <w:sz w:val="24"/>
                <w:szCs w:val="24"/>
              </w:rPr>
            </w:pPr>
            <w:r w:rsidRPr="004E5D0E">
              <w:rPr>
                <w:rFonts w:ascii="Arial" w:hAnsi="Arial" w:cs="Arial"/>
                <w:b w:val="0"/>
                <w:sz w:val="24"/>
                <w:szCs w:val="24"/>
              </w:rPr>
              <w:t>Петрова Ольга Владимировна</w:t>
            </w:r>
          </w:p>
          <w:p w:rsidR="00C67405" w:rsidRDefault="00C67405" w:rsidP="009858B2">
            <w:pPr>
              <w:pStyle w:val="a3"/>
              <w:spacing w:before="0" w:beforeAutospacing="0" w:after="0" w:afterAutospacing="0"/>
              <w:rPr>
                <w:rFonts w:ascii="Arial" w:hAnsi="Arial" w:cs="Arial"/>
              </w:rPr>
            </w:pPr>
            <w:r w:rsidRPr="004E5D0E">
              <w:rPr>
                <w:rFonts w:ascii="Arial" w:hAnsi="Arial" w:cs="Arial"/>
              </w:rPr>
              <w:t>Заместитель председателя Красногвардейского районного совета Республики Крым</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Родилась 25 сентября 1980 года в городе Ленинград.</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В июне 1997 года окончила Пятихатскую среднюю школу Красногвардейского района  с золотой медалью и аттестатом с отличием.</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Образование высшее.  В 2003 году окончила Крымский государственный инженерно – педагогический университет по специальности бухгалтер – экономист, преподаватель основ экономики.</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Трудовую деятельность начала в 2002 году продавцом в ЧП «Монарх плюс».</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февраля 2016 года по сентябрь 2019 работала заведующим Пятихатским сельским домом культуры.</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В 2019 году избрана на должность депутата Пятихатского сельского совета Республики Крым</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октября 2019 года по апрель 2021 года занимала выборную должность председателя Пятихатского сельского совета – главы администрации Пятихатского сельского поселения.</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апреля 2021 года по настоящее время  - заместитель председателя Красногвардейского районного совета Республики Крым .</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сентября 2017 по июнь 2021 года занималась преподавательской деятельностью в МБОУ «Пятихатская школа» - педагог дополнительного образования, педагог – организатор.</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2008 по 2019 год занималась журналистикой - на непостоянной основе сотрудничала с редакциями печатных изданий.</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С 2017 года – член партии «Единая Россия».</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Награждена благодарностью Главы Республики Крым, благодарностью Председателя Государственного Совета Республики Крым, почётными грамотами Министерства образования Республики Крым, Министерства культуры Республики Крым, Министерства сельского хозяйства Республики Крым, Главы муниципального образования Красногвардейский район  Республики Крым.</w:t>
            </w:r>
          </w:p>
          <w:p w:rsidR="009858B2" w:rsidRDefault="009858B2" w:rsidP="009858B2">
            <w:pPr>
              <w:pStyle w:val="a3"/>
              <w:shd w:val="clear" w:color="auto" w:fill="FFFFFF"/>
              <w:spacing w:before="0" w:beforeAutospacing="0" w:after="0" w:afterAutospacing="0"/>
              <w:rPr>
                <w:rFonts w:ascii="Golos" w:hAnsi="Golos"/>
                <w:color w:val="222733"/>
                <w:spacing w:val="2"/>
                <w:sz w:val="27"/>
                <w:szCs w:val="27"/>
              </w:rPr>
            </w:pPr>
            <w:r>
              <w:rPr>
                <w:rFonts w:ascii="Golos" w:hAnsi="Golos"/>
                <w:color w:val="222733"/>
                <w:spacing w:val="2"/>
                <w:sz w:val="27"/>
                <w:szCs w:val="27"/>
              </w:rPr>
              <w:t>Не замужем. Имеет троих детей – двоих дочерей и сына.</w:t>
            </w:r>
          </w:p>
          <w:p w:rsidR="009858B2" w:rsidRPr="004E5D0E" w:rsidRDefault="009858B2" w:rsidP="009858B2">
            <w:pPr>
              <w:pStyle w:val="a3"/>
              <w:spacing w:before="0" w:beforeAutospacing="0" w:after="0" w:afterAutospacing="0"/>
              <w:rPr>
                <w:rFonts w:ascii="Arial" w:hAnsi="Arial" w:cs="Arial"/>
              </w:rPr>
            </w:pPr>
          </w:p>
        </w:tc>
      </w:tr>
    </w:tbl>
    <w:p w:rsidR="00455E6F" w:rsidRPr="004E5D0E" w:rsidRDefault="00455E6F" w:rsidP="009858B2">
      <w:pPr>
        <w:spacing w:after="0" w:line="240" w:lineRule="auto"/>
        <w:rPr>
          <w:rFonts w:ascii="Arial" w:hAnsi="Arial" w:cs="Arial"/>
          <w:szCs w:val="24"/>
        </w:rPr>
      </w:pPr>
      <w:r w:rsidRPr="004E5D0E">
        <w:rPr>
          <w:rFonts w:ascii="Arial" w:hAnsi="Arial" w:cs="Arial"/>
          <w:szCs w:val="24"/>
        </w:rPr>
        <w:br w:type="page"/>
      </w:r>
    </w:p>
    <w:p w:rsidR="004E5D0E" w:rsidRPr="004E5D0E" w:rsidRDefault="004E5D0E" w:rsidP="009858B2">
      <w:pPr>
        <w:pStyle w:val="1"/>
        <w:spacing w:before="0" w:line="240" w:lineRule="auto"/>
        <w:rPr>
          <w:rFonts w:ascii="Arial" w:hAnsi="Arial" w:cs="Arial"/>
          <w:b w:val="0"/>
          <w:color w:val="auto"/>
          <w:spacing w:val="2"/>
          <w:sz w:val="24"/>
          <w:szCs w:val="24"/>
          <w:lang w:eastAsia="ru-RU"/>
        </w:rPr>
      </w:pPr>
      <w:r w:rsidRPr="004E5D0E">
        <w:rPr>
          <w:rFonts w:ascii="Arial" w:hAnsi="Arial" w:cs="Arial"/>
          <w:b w:val="0"/>
          <w:color w:val="auto"/>
          <w:spacing w:val="2"/>
          <w:sz w:val="24"/>
          <w:szCs w:val="24"/>
        </w:rPr>
        <w:lastRenderedPageBreak/>
        <w:t>Список депутатов Красногвардейского районного совета Республики Крым 2 созыва</w:t>
      </w:r>
    </w:p>
    <w:tbl>
      <w:tblPr>
        <w:tblW w:w="1530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795"/>
        <w:gridCol w:w="10315"/>
      </w:tblGrid>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Style w:val="a4"/>
                <w:rFonts w:ascii="Arial" w:hAnsi="Arial" w:cs="Arial"/>
                <w:bCs/>
                <w:color w:val="auto"/>
                <w:szCs w:val="24"/>
              </w:rPr>
              <w:t>№</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Style w:val="a4"/>
                <w:rFonts w:ascii="Arial" w:hAnsi="Arial" w:cs="Arial"/>
                <w:bCs/>
                <w:color w:val="auto"/>
                <w:szCs w:val="24"/>
              </w:rPr>
              <w:t>ФИО</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Style w:val="a4"/>
                <w:rFonts w:ascii="Arial" w:hAnsi="Arial" w:cs="Arial"/>
                <w:bCs/>
                <w:color w:val="auto"/>
                <w:szCs w:val="24"/>
              </w:rPr>
              <w:t>Депутаты Красногвардейского районного совета Республики Крым</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Татаренко</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Татьяна Викторовна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Александровского сельского совета - Глава    администрации Александровского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Супрун</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Ирина Егоровна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Александровского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Эдемова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Лиля Диляверовна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Амурского сельского совета - Глава администрации Амурского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4</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Джевдетов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Дилявер Энверович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Амурского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5</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Кондратюк</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Олег Петрович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Восходненского сельского совета - Глава администрации Восходненского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6</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Шантаев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Роман Сергеевич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Глава муниципального образования Красногвардейский район, председатель районного совета, депутат Восходненского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7</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Кузнецов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Алексей Сергеевич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Зерновского сельского совета - Глава администрации Зерновского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8</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Шемшединов </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Николай Анатольевич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Зерновского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9</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Ченксёва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Наталья Григорьевна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Калининского сельского совета - Глава администрации Калининского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10</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Дубовик Людмила Александровна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Калининского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11</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Нестеренко</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Инна Ивановна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Клепининского сельского совета - Глава администрации Клепининского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12</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Дубникова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Елена Витальевна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Клепининского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13</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Хмелёв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Сергей Анатольевич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Колодезянского сельского совета - Глава администрации Колодезянского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14</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Косяк</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Наталья Васильевна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Колодезянского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15</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Гуменюк</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Владимир Иванович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Котельниковского сельского совета - Глава администрации Котельниковского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16</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Корсунский</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Валерий Викторович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Котельниковского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17</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Терещук</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Людмила Николаевна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Краснознаменского сельского совета - Глава администрации Краснознаменского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lastRenderedPageBreak/>
              <w:t>  18</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Вовк </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Вячеслав Владимирович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Краснознаменского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19</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Замай</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Иван Яковлевич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Ленинского сельского совета - Глава администрации Ленинского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20</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Громовенко</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Дарья Владимировна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Ленинского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21</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Хлань</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Валерий Николаевич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Марьяновского сельского совета - Глава администрации Марьяновского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22</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Шевель</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Геннадий Федорович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Марьяновского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23</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Ахмедов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Маис Алиш-оглы</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Найденовского сельского совета - Глава администрации Найденовского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24</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Макарков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Александр Александрович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Найденовского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25</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Знаешева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Ольга Алексеевна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Новопокровского сельского совета - Глава администрации Новопокровского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26</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Нейков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Иван Николаевич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Новопокровского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27</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Хромов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Сергей Александрович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Петровского сельского совета - Глава администрации Петровского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28</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Сацик</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Оксана Ивановна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заместитель председателя Красногвардейского районного совета (на неосвобожденной основе), депутат Петровского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29</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Глотов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Николай Иванович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Полтавского сельского совета - Глава администрации Полтавского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30</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Зозульская</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Анна Сергеевна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Полтавского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31</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Петрова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Ольга Владимировна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Заместитель председателя Красногвардейского районного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32</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Нестеренко</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Наталья Петровна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Пятихатского сельского совета - Глава администрации Пятихатского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33</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Лифанова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Ирина Сергеевна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Ровновского сельского совета - Глава администрации Ровновского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34</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Шлапак</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Валентина Павловна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Ровновского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35</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Куклина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Оксана Александровна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Янтарненского сельского совета - Глава администрации Янтарненского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lastRenderedPageBreak/>
              <w:t>  36</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Клешнина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Галина Ивановна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Янтарненского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37</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Ерохин</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Анатолий Иванович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Красногвардейского сельского совета - Глава администрации Красногвардейского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  38</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Ютина</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Алла Борисовна</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Красногвардейского сельского совета</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39 </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Мельников</w:t>
            </w:r>
          </w:p>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Владимир Владимирович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Председатель Октябрьского сельского совета - Глава администрации Октябрьского сельского поселения</w:t>
            </w:r>
          </w:p>
        </w:tc>
      </w:tr>
      <w:tr w:rsidR="004E5D0E" w:rsidRPr="004E5D0E" w:rsidTr="004E5D0E">
        <w:trPr>
          <w:tblCellSpacing w:w="0" w:type="dxa"/>
        </w:trPr>
        <w:tc>
          <w:tcPr>
            <w:tcW w:w="1199"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40</w:t>
            </w:r>
          </w:p>
        </w:tc>
        <w:tc>
          <w:tcPr>
            <w:tcW w:w="379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Малахов Николай Александрович</w:t>
            </w:r>
          </w:p>
        </w:tc>
        <w:tc>
          <w:tcPr>
            <w:tcW w:w="10315" w:type="dxa"/>
            <w:tcBorders>
              <w:top w:val="outset" w:sz="6" w:space="0" w:color="auto"/>
              <w:left w:val="outset" w:sz="6" w:space="0" w:color="auto"/>
              <w:bottom w:val="outset" w:sz="6" w:space="0" w:color="auto"/>
              <w:right w:val="outset" w:sz="6" w:space="0" w:color="auto"/>
            </w:tcBorders>
            <w:hideMark/>
          </w:tcPr>
          <w:p w:rsidR="004E5D0E" w:rsidRPr="004E5D0E" w:rsidRDefault="004E5D0E" w:rsidP="009858B2">
            <w:pPr>
              <w:pStyle w:val="3"/>
              <w:spacing w:before="0" w:line="240" w:lineRule="auto"/>
              <w:rPr>
                <w:rFonts w:ascii="Arial" w:hAnsi="Arial" w:cs="Arial"/>
                <w:b w:val="0"/>
                <w:color w:val="auto"/>
                <w:szCs w:val="24"/>
              </w:rPr>
            </w:pPr>
            <w:r w:rsidRPr="004E5D0E">
              <w:rPr>
                <w:rFonts w:ascii="Arial" w:hAnsi="Arial" w:cs="Arial"/>
                <w:b w:val="0"/>
                <w:color w:val="auto"/>
                <w:szCs w:val="24"/>
              </w:rPr>
              <w:t>Депутат Октябрьского сельского совета</w:t>
            </w:r>
          </w:p>
        </w:tc>
      </w:tr>
    </w:tbl>
    <w:p w:rsidR="00243221" w:rsidRPr="004E5D0E" w:rsidRDefault="00243221" w:rsidP="009858B2">
      <w:pPr>
        <w:spacing w:after="0" w:line="240" w:lineRule="auto"/>
        <w:rPr>
          <w:rFonts w:ascii="Arial" w:hAnsi="Arial" w:cs="Arial"/>
          <w:szCs w:val="24"/>
        </w:rPr>
      </w:pPr>
    </w:p>
    <w:sectPr w:rsidR="00243221" w:rsidRPr="004E5D0E"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ol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55E6F"/>
    <w:rsid w:val="004E4A62"/>
    <w:rsid w:val="004E5D0E"/>
    <w:rsid w:val="00553AA0"/>
    <w:rsid w:val="00595A02"/>
    <w:rsid w:val="00727EB8"/>
    <w:rsid w:val="00777841"/>
    <w:rsid w:val="00807380"/>
    <w:rsid w:val="008C09C5"/>
    <w:rsid w:val="0097184D"/>
    <w:rsid w:val="009858B2"/>
    <w:rsid w:val="009F48C4"/>
    <w:rsid w:val="00A22E7B"/>
    <w:rsid w:val="00A23DD1"/>
    <w:rsid w:val="00BE110E"/>
    <w:rsid w:val="00C67405"/>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2A99"/>
  <w15:docId w15:val="{40AA281B-5AE8-412C-ACA6-8F4FD910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24889033">
      <w:bodyDiv w:val="1"/>
      <w:marLeft w:val="0"/>
      <w:marRight w:val="0"/>
      <w:marTop w:val="0"/>
      <w:marBottom w:val="0"/>
      <w:divBdr>
        <w:top w:val="none" w:sz="0" w:space="0" w:color="auto"/>
        <w:left w:val="none" w:sz="0" w:space="0" w:color="auto"/>
        <w:bottom w:val="none" w:sz="0" w:space="0" w:color="auto"/>
        <w:right w:val="none" w:sz="0" w:space="0" w:color="auto"/>
      </w:divBdr>
      <w:divsChild>
        <w:div w:id="124200101">
          <w:marLeft w:val="0"/>
          <w:marRight w:val="0"/>
          <w:marTop w:val="0"/>
          <w:marBottom w:val="0"/>
          <w:divBdr>
            <w:top w:val="none" w:sz="0" w:space="0" w:color="auto"/>
            <w:left w:val="none" w:sz="0" w:space="0" w:color="auto"/>
            <w:bottom w:val="none" w:sz="0" w:space="0" w:color="auto"/>
            <w:right w:val="none" w:sz="0" w:space="0" w:color="auto"/>
          </w:divBdr>
          <w:divsChild>
            <w:div w:id="1365210057">
              <w:marLeft w:val="0"/>
              <w:marRight w:val="0"/>
              <w:marTop w:val="0"/>
              <w:marBottom w:val="0"/>
              <w:divBdr>
                <w:top w:val="none" w:sz="0" w:space="0" w:color="auto"/>
                <w:left w:val="none" w:sz="0" w:space="0" w:color="auto"/>
                <w:bottom w:val="none" w:sz="0" w:space="0" w:color="auto"/>
                <w:right w:val="none" w:sz="0" w:space="0" w:color="auto"/>
              </w:divBdr>
            </w:div>
          </w:divsChild>
        </w:div>
        <w:div w:id="585576879">
          <w:marLeft w:val="0"/>
          <w:marRight w:val="0"/>
          <w:marTop w:val="0"/>
          <w:marBottom w:val="0"/>
          <w:divBdr>
            <w:top w:val="none" w:sz="0" w:space="0" w:color="auto"/>
            <w:left w:val="none" w:sz="0" w:space="0" w:color="auto"/>
            <w:bottom w:val="none" w:sz="0" w:space="0" w:color="auto"/>
            <w:right w:val="none" w:sz="0" w:space="0" w:color="auto"/>
          </w:divBdr>
          <w:divsChild>
            <w:div w:id="2075156077">
              <w:marLeft w:val="0"/>
              <w:marRight w:val="0"/>
              <w:marTop w:val="0"/>
              <w:marBottom w:val="0"/>
              <w:divBdr>
                <w:top w:val="none" w:sz="0" w:space="0" w:color="auto"/>
                <w:left w:val="none" w:sz="0" w:space="0" w:color="auto"/>
                <w:bottom w:val="none" w:sz="0" w:space="0" w:color="auto"/>
                <w:right w:val="none" w:sz="0" w:space="0" w:color="auto"/>
              </w:divBdr>
              <w:divsChild>
                <w:div w:id="253708129">
                  <w:marLeft w:val="0"/>
                  <w:marRight w:val="0"/>
                  <w:marTop w:val="0"/>
                  <w:marBottom w:val="0"/>
                  <w:divBdr>
                    <w:top w:val="none" w:sz="0" w:space="0" w:color="auto"/>
                    <w:left w:val="none" w:sz="0" w:space="0" w:color="auto"/>
                    <w:bottom w:val="none" w:sz="0" w:space="0" w:color="auto"/>
                    <w:right w:val="none" w:sz="0" w:space="0" w:color="auto"/>
                  </w:divBdr>
                  <w:divsChild>
                    <w:div w:id="367687665">
                      <w:marLeft w:val="0"/>
                      <w:marRight w:val="0"/>
                      <w:marTop w:val="0"/>
                      <w:marBottom w:val="0"/>
                      <w:divBdr>
                        <w:top w:val="none" w:sz="0" w:space="0" w:color="auto"/>
                        <w:left w:val="none" w:sz="0" w:space="0" w:color="auto"/>
                        <w:bottom w:val="none" w:sz="0" w:space="0" w:color="auto"/>
                        <w:right w:val="none" w:sz="0" w:space="0" w:color="auto"/>
                      </w:divBdr>
                      <w:divsChild>
                        <w:div w:id="201014480">
                          <w:marLeft w:val="0"/>
                          <w:marRight w:val="0"/>
                          <w:marTop w:val="0"/>
                          <w:marBottom w:val="0"/>
                          <w:divBdr>
                            <w:top w:val="none" w:sz="0" w:space="0" w:color="auto"/>
                            <w:left w:val="none" w:sz="0" w:space="0" w:color="auto"/>
                            <w:bottom w:val="none" w:sz="0" w:space="0" w:color="auto"/>
                            <w:right w:val="none" w:sz="0" w:space="0" w:color="auto"/>
                          </w:divBdr>
                          <w:divsChild>
                            <w:div w:id="2091388719">
                              <w:marLeft w:val="0"/>
                              <w:marRight w:val="0"/>
                              <w:marTop w:val="0"/>
                              <w:marBottom w:val="0"/>
                              <w:divBdr>
                                <w:top w:val="none" w:sz="0" w:space="0" w:color="auto"/>
                                <w:left w:val="none" w:sz="0" w:space="0" w:color="auto"/>
                                <w:bottom w:val="none" w:sz="0" w:space="0" w:color="auto"/>
                                <w:right w:val="none" w:sz="0" w:space="0" w:color="auto"/>
                              </w:divBdr>
                              <w:divsChild>
                                <w:div w:id="11662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5543">
      <w:bodyDiv w:val="1"/>
      <w:marLeft w:val="0"/>
      <w:marRight w:val="0"/>
      <w:marTop w:val="0"/>
      <w:marBottom w:val="0"/>
      <w:divBdr>
        <w:top w:val="none" w:sz="0" w:space="0" w:color="auto"/>
        <w:left w:val="none" w:sz="0" w:space="0" w:color="auto"/>
        <w:bottom w:val="none" w:sz="0" w:space="0" w:color="auto"/>
        <w:right w:val="none" w:sz="0" w:space="0" w:color="auto"/>
      </w:divBdr>
      <w:divsChild>
        <w:div w:id="3628901">
          <w:marLeft w:val="0"/>
          <w:marRight w:val="0"/>
          <w:marTop w:val="0"/>
          <w:marBottom w:val="0"/>
          <w:divBdr>
            <w:top w:val="none" w:sz="0" w:space="0" w:color="auto"/>
            <w:left w:val="none" w:sz="0" w:space="0" w:color="auto"/>
            <w:bottom w:val="none" w:sz="0" w:space="0" w:color="auto"/>
            <w:right w:val="none" w:sz="0" w:space="0" w:color="auto"/>
          </w:divBdr>
          <w:divsChild>
            <w:div w:id="498692751">
              <w:marLeft w:val="0"/>
              <w:marRight w:val="0"/>
              <w:marTop w:val="0"/>
              <w:marBottom w:val="0"/>
              <w:divBdr>
                <w:top w:val="none" w:sz="0" w:space="0" w:color="auto"/>
                <w:left w:val="none" w:sz="0" w:space="0" w:color="auto"/>
                <w:bottom w:val="none" w:sz="0" w:space="0" w:color="auto"/>
                <w:right w:val="none" w:sz="0" w:space="0" w:color="auto"/>
              </w:divBdr>
            </w:div>
          </w:divsChild>
        </w:div>
        <w:div w:id="211618064">
          <w:marLeft w:val="0"/>
          <w:marRight w:val="0"/>
          <w:marTop w:val="0"/>
          <w:marBottom w:val="0"/>
          <w:divBdr>
            <w:top w:val="none" w:sz="0" w:space="0" w:color="auto"/>
            <w:left w:val="none" w:sz="0" w:space="0" w:color="auto"/>
            <w:bottom w:val="none" w:sz="0" w:space="0" w:color="auto"/>
            <w:right w:val="none" w:sz="0" w:space="0" w:color="auto"/>
          </w:divBdr>
          <w:divsChild>
            <w:div w:id="1630666896">
              <w:marLeft w:val="0"/>
              <w:marRight w:val="0"/>
              <w:marTop w:val="0"/>
              <w:marBottom w:val="0"/>
              <w:divBdr>
                <w:top w:val="none" w:sz="0" w:space="0" w:color="auto"/>
                <w:left w:val="none" w:sz="0" w:space="0" w:color="auto"/>
                <w:bottom w:val="none" w:sz="0" w:space="0" w:color="auto"/>
                <w:right w:val="none" w:sz="0" w:space="0" w:color="auto"/>
              </w:divBdr>
              <w:divsChild>
                <w:div w:id="754129491">
                  <w:marLeft w:val="0"/>
                  <w:marRight w:val="0"/>
                  <w:marTop w:val="0"/>
                  <w:marBottom w:val="0"/>
                  <w:divBdr>
                    <w:top w:val="none" w:sz="0" w:space="0" w:color="auto"/>
                    <w:left w:val="none" w:sz="0" w:space="0" w:color="auto"/>
                    <w:bottom w:val="none" w:sz="0" w:space="0" w:color="auto"/>
                    <w:right w:val="none" w:sz="0" w:space="0" w:color="auto"/>
                  </w:divBdr>
                  <w:divsChild>
                    <w:div w:id="764692376">
                      <w:marLeft w:val="0"/>
                      <w:marRight w:val="0"/>
                      <w:marTop w:val="0"/>
                      <w:marBottom w:val="0"/>
                      <w:divBdr>
                        <w:top w:val="none" w:sz="0" w:space="0" w:color="auto"/>
                        <w:left w:val="none" w:sz="0" w:space="0" w:color="auto"/>
                        <w:bottom w:val="none" w:sz="0" w:space="0" w:color="auto"/>
                        <w:right w:val="none" w:sz="0" w:space="0" w:color="auto"/>
                      </w:divBdr>
                      <w:divsChild>
                        <w:div w:id="2043096158">
                          <w:marLeft w:val="0"/>
                          <w:marRight w:val="0"/>
                          <w:marTop w:val="0"/>
                          <w:marBottom w:val="0"/>
                          <w:divBdr>
                            <w:top w:val="none" w:sz="0" w:space="0" w:color="auto"/>
                            <w:left w:val="none" w:sz="0" w:space="0" w:color="auto"/>
                            <w:bottom w:val="none" w:sz="0" w:space="0" w:color="auto"/>
                            <w:right w:val="none" w:sz="0" w:space="0" w:color="auto"/>
                          </w:divBdr>
                          <w:divsChild>
                            <w:div w:id="131598993">
                              <w:marLeft w:val="0"/>
                              <w:marRight w:val="0"/>
                              <w:marTop w:val="0"/>
                              <w:marBottom w:val="0"/>
                              <w:divBdr>
                                <w:top w:val="none" w:sz="0" w:space="0" w:color="auto"/>
                                <w:left w:val="none" w:sz="0" w:space="0" w:color="auto"/>
                                <w:bottom w:val="none" w:sz="0" w:space="0" w:color="auto"/>
                                <w:right w:val="none" w:sz="0" w:space="0" w:color="auto"/>
                              </w:divBdr>
                              <w:divsChild>
                                <w:div w:id="1622154639">
                                  <w:marLeft w:val="0"/>
                                  <w:marRight w:val="0"/>
                                  <w:marTop w:val="0"/>
                                  <w:marBottom w:val="0"/>
                                  <w:divBdr>
                                    <w:top w:val="none" w:sz="0" w:space="0" w:color="auto"/>
                                    <w:left w:val="none" w:sz="0" w:space="0" w:color="auto"/>
                                    <w:bottom w:val="none" w:sz="0" w:space="0" w:color="auto"/>
                                    <w:right w:val="none" w:sz="0" w:space="0" w:color="auto"/>
                                  </w:divBdr>
                                  <w:divsChild>
                                    <w:div w:id="690692808">
                                      <w:marLeft w:val="0"/>
                                      <w:marRight w:val="0"/>
                                      <w:marTop w:val="0"/>
                                      <w:marBottom w:val="0"/>
                                      <w:divBdr>
                                        <w:top w:val="none" w:sz="0" w:space="0" w:color="auto"/>
                                        <w:left w:val="none" w:sz="0" w:space="0" w:color="auto"/>
                                        <w:bottom w:val="none" w:sz="0" w:space="0" w:color="auto"/>
                                        <w:right w:val="none" w:sz="0" w:space="0" w:color="auto"/>
                                      </w:divBdr>
                                      <w:divsChild>
                                        <w:div w:id="9274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46860347">
      <w:bodyDiv w:val="1"/>
      <w:marLeft w:val="0"/>
      <w:marRight w:val="0"/>
      <w:marTop w:val="0"/>
      <w:marBottom w:val="0"/>
      <w:divBdr>
        <w:top w:val="none" w:sz="0" w:space="0" w:color="auto"/>
        <w:left w:val="none" w:sz="0" w:space="0" w:color="auto"/>
        <w:bottom w:val="none" w:sz="0" w:space="0" w:color="auto"/>
        <w:right w:val="none" w:sz="0" w:space="0" w:color="auto"/>
      </w:divBdr>
    </w:div>
    <w:div w:id="1392923575">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2024-10-08T05:36:00Z</dcterms:modified>
</cp:coreProperties>
</file>