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1B5" w:rsidRPr="00367161" w:rsidRDefault="003621B5" w:rsidP="00367161">
      <w:pPr>
        <w:pStyle w:val="1"/>
        <w:spacing w:before="0" w:line="240" w:lineRule="auto"/>
        <w:rPr>
          <w:rFonts w:ascii="Arial" w:hAnsi="Arial" w:cs="Arial"/>
          <w:color w:val="auto"/>
          <w:spacing w:val="2"/>
          <w:sz w:val="24"/>
          <w:szCs w:val="24"/>
          <w:lang w:eastAsia="ru-RU"/>
        </w:rPr>
      </w:pPr>
      <w:r w:rsidRPr="00367161">
        <w:rPr>
          <w:rFonts w:ascii="Arial" w:hAnsi="Arial" w:cs="Arial"/>
          <w:color w:val="auto"/>
          <w:spacing w:val="2"/>
          <w:sz w:val="24"/>
          <w:szCs w:val="24"/>
        </w:rPr>
        <w:t>Руководство администрации района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406710E9" wp14:editId="73626453">
            <wp:extent cx="2576261" cy="269522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90378" cy="2709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Федоренко</w:t>
      </w:r>
      <w:r w:rsidRPr="00367161">
        <w:rPr>
          <w:rFonts w:ascii="Arial" w:hAnsi="Arial" w:cs="Arial"/>
          <w:spacing w:val="2"/>
          <w:szCs w:val="24"/>
        </w:rPr>
        <w:t xml:space="preserve"> </w:t>
      </w:r>
      <w:r w:rsidRPr="00367161">
        <w:rPr>
          <w:rFonts w:ascii="Arial" w:hAnsi="Arial" w:cs="Arial"/>
          <w:spacing w:val="2"/>
          <w:szCs w:val="24"/>
        </w:rPr>
        <w:t>Инна Сергеевна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Глава администрации Джанкойского района Республики Крым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Родилась 19 марта 1984 года в селе Яркое Поле Кировского района Крымской области.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Образование высшее, в 2006 году закончила Южный филиал «Крымский агротехнологический университет» Национального аграрного университета по направлению «Учет и аудит».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2006 года по 2007 год работала менеджером по банковскому обслуживанию физических лиц в ЗАО коммерческий банк «Приватбанк» в городе Симферополь.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2007 года по 2014 год занимала должность главного бухгалтера, исполняющего обязанности генерального директора ООО «Лобаново-Агро» Джанкойского района.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марта 2015 года работала в администрации Джанкойского района в должности сначала главного специалиста отдела сельского хозяйства управления по экономическому развитию, аграрной и инвестиционной политике, затем начальника управления по экономическому развитию, аграрной и инвестиционной политике.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апреля по октябрь 2017 года занимала должность первого заместителя главы администрации Джанкойского района Республики Крым.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октября 2017 года по октябрь 2019 года работала главой администрации Джанкойского района Республики Крым.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30 октября 2019 года назначена главой администрации Джанкойского района.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Замужем, есть сын и дочь.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27" type="#_x0000_t75" alt="" style="width:21.55pt;height:21.55pt"/>
        </w:pict>
      </w: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6E902EA5" wp14:editId="235F463C">
            <wp:extent cx="2088966" cy="2192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2022" cy="220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Трушина</w:t>
      </w:r>
      <w:r w:rsidRPr="00367161">
        <w:rPr>
          <w:rFonts w:ascii="Arial" w:hAnsi="Arial" w:cs="Arial"/>
          <w:spacing w:val="2"/>
          <w:szCs w:val="24"/>
        </w:rPr>
        <w:t xml:space="preserve"> </w:t>
      </w:r>
      <w:r w:rsidRPr="00367161">
        <w:rPr>
          <w:rFonts w:ascii="Arial" w:hAnsi="Arial" w:cs="Arial"/>
          <w:spacing w:val="2"/>
          <w:szCs w:val="24"/>
        </w:rPr>
        <w:t>Анна Викторовна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Первый заместитель главы администрации Джанкойского района Республики Крым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Родилась 04 сентября 1983 г. в г. Джанкой.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Образование высшее. В 2005 году закончила южный филиал «Крымского агротехнологического университета»  Национального аграрного университета по специальности «Учет и аудит». В 2004 году  закончила Агропромышленный  колледж Крымского государственного агротехнологического университета по  специальности «Экономика и предпринимательство».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Трудовая деятельность: в 2003 году принята кассиром в отделение социальной помощи на дому в    территориальный центр УТСЗН.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В 2004 году принята на должность эксперта по кредитованию физических лиц в Коммерческий банк «Приватбанк». Занимала должности менеджера по событийному кредитованию, эксперт по    микрокредитованию, заместитель управляющего отделением г. Джанкой. Уволена по собственному желанию в январе 2007 года.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19 января 2007 года принята на должность начальника отделением АО «Банк ЧБРР». Уволилась из банка    ЧБРР 08 июля 2021 года.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Назначена с 13 июля 2021 года на должность муниципальной службы заместителя главы администрации Джанкойского района.</w:t>
      </w:r>
    </w:p>
    <w:p w:rsidR="00AF0E21" w:rsidRPr="00367161" w:rsidRDefault="00AF0E21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Назначена с 01 февраля 2022 года на должность муниципальной службы первого заместителя главы администрации Джанкойского района Республики Крым.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29" type="#_x0000_t75" alt="" style="width:21.55pt;height:21.55pt"/>
        </w:pict>
      </w: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426D5DBC" wp14:editId="66534532">
            <wp:extent cx="2219440" cy="23664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38610" cy="238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Сяднев</w:t>
      </w:r>
      <w:r w:rsidRPr="00367161">
        <w:rPr>
          <w:rFonts w:ascii="Arial" w:hAnsi="Arial" w:cs="Arial"/>
          <w:spacing w:val="2"/>
          <w:szCs w:val="24"/>
        </w:rPr>
        <w:t xml:space="preserve"> </w:t>
      </w:r>
      <w:r w:rsidRPr="00367161">
        <w:rPr>
          <w:rFonts w:ascii="Arial" w:hAnsi="Arial" w:cs="Arial"/>
          <w:spacing w:val="2"/>
          <w:szCs w:val="24"/>
        </w:rPr>
        <w:t>Александр Михайлович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Заместитель главы администрации Джанкойского района Республики Крым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Родился 12 ноября 1990 года в городе Джанкой Автономной Республики Крым.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Образование высшее, в 2018 году окончил Негосударственное образовательное частное учреждение высшего образования «Московский финансово-промышленный университет «Синергия», присвоена квалификация магистр по направлению подготовки «Управление персоналом».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Трудовую деятельность начал в октябре 2015 года техником ФГУП «Крымская железная дорога», где проработал до сентября 2016 года.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апреля 2017 года по июль 2020 года работал оперативным дежурным МКУ «Единая дежурно-диспетчерская служба муниципального образования Джанкойский район Республики Крым».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июля 2020 года по февраль 2024 года работал заведующим сектором по вопросам чрезвычайных ситуаций отдела по вопросам чрезвычайных ситуаций и гражданской обороны администрации Джанкойского района.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февраля по сентябрь 2024 года – начальник отдела по вопросам чрезвычайных ситуаций и гражданской обороны администрации Джанкойского района.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12 сентября 2024 года назначен на должность заместителя главы администрации Джанкойского района Республики Крым.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31" type="#_x0000_t75" alt="" style="width:23.75pt;height:23.75pt"/>
        </w:pict>
      </w: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2E3FE713" wp14:editId="7ECECED7">
            <wp:extent cx="2088098" cy="218642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2079" cy="220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Симчук</w:t>
      </w:r>
      <w:r w:rsidRPr="00367161">
        <w:rPr>
          <w:rFonts w:ascii="Arial" w:hAnsi="Arial" w:cs="Arial"/>
          <w:spacing w:val="2"/>
          <w:szCs w:val="24"/>
        </w:rPr>
        <w:t xml:space="preserve"> </w:t>
      </w:r>
      <w:r w:rsidRPr="00367161">
        <w:rPr>
          <w:rFonts w:ascii="Arial" w:hAnsi="Arial" w:cs="Arial"/>
          <w:spacing w:val="2"/>
          <w:szCs w:val="24"/>
        </w:rPr>
        <w:t>Наталья Романовна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Заместитель главы администрации Джанкойского района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Родилась 14 января 1969 года в г. Владимир-Волынский Волынской области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Образование высшее, в 1992 году окончила Уманский государственный педагогический институт им. П. Г. Тычины по специальности «Общетехнические дисциплины и труд».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Трудовую деятельность начала с Владимир-Волынской школы-интерната 1-3 ступеней для детей сирот в должности - учитель трудового обучения, где проработала с1992 по 2002 гг.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2002 по 2011 гг. работала в Владимир-Волынском педагогическом колледже им. А. Ю. Крымского», занимала должность преподаватель трудового обучения.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2012 - 2015 гг. - мастер производственного обучения, преподаватель ГБОУ НПО ПУ № 5 Краснодарского края.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2015 – 2020 гг. - мастер производственного обучения ГБОУ СПО «Армавирский машиностроительный техникум» Краснодарского края.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2020 – 2023 гг. директор МБОУ «Масловская школа-детский сад» Джанкойского района.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27 июня 2023 назначена на должность заместителя главы администрации Джанкойского района Республики Крым.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zCs w:val="24"/>
        </w:rPr>
      </w:pP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lastRenderedPageBreak/>
        <w:pict>
          <v:shape id="_x0000_i1033" type="#_x0000_t75" alt="" style="width:23.75pt;height:23.75pt"/>
        </w:pict>
      </w:r>
      <w:r w:rsidRPr="00367161">
        <w:rPr>
          <w:rFonts w:ascii="Arial" w:hAnsi="Arial" w:cs="Arial"/>
          <w:spacing w:val="2"/>
          <w:szCs w:val="24"/>
          <w:bdr w:val="none" w:sz="0" w:space="0" w:color="auto" w:frame="1"/>
        </w:rPr>
        <w:drawing>
          <wp:inline distT="0" distB="0" distL="0" distR="0" wp14:anchorId="6F1D05D6" wp14:editId="10709103">
            <wp:extent cx="2705478" cy="3019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Кушнир</w:t>
      </w:r>
      <w:r w:rsidRPr="00367161">
        <w:rPr>
          <w:rFonts w:ascii="Arial" w:hAnsi="Arial" w:cs="Arial"/>
          <w:spacing w:val="2"/>
          <w:szCs w:val="24"/>
        </w:rPr>
        <w:t xml:space="preserve"> </w:t>
      </w:r>
      <w:r w:rsidRPr="00367161">
        <w:rPr>
          <w:rFonts w:ascii="Arial" w:hAnsi="Arial" w:cs="Arial"/>
          <w:spacing w:val="2"/>
          <w:szCs w:val="24"/>
        </w:rPr>
        <w:t>Елизавета Петровна</w:t>
      </w: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  <w:r w:rsidRPr="00367161">
        <w:rPr>
          <w:rFonts w:ascii="Arial" w:hAnsi="Arial" w:cs="Arial"/>
          <w:spacing w:val="2"/>
          <w:szCs w:val="24"/>
        </w:rPr>
        <w:t>Руководитель аппарата администрации Джанкойского района Республики Крым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Родилась 9 июля 1961 года в г. Пологи Запорожской области.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Образование высшее, в 1984 году закончила Бердянский педагогический институт им. П. Осипенко (учитель начальных классов).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1984 по 1997 год занималась педагогический деятельностью, в том числе занимала должность заместителя директора по учебно-воспитательной работе в учебных заведениях Запорожской области.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1997 по 2004 год работала в исполнительном комитете Пологовского городского совета Запорожской области в отделе по жилью и сбыту; в отделе образования, культуры и социальной защиты населения; организационном отделе.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В 2004-2005 гг. занимала должность начальника отдела контроля Пологовской райгосадминистрации Запорожской области.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2006 по 2014 год - помощник директора коммерческого ЗАО «Пологовский маслоэкстракционный завод» в Запорожской области.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С марта 2014 по июнь 2014 года работала помощником директора коммерческого ПАО «Джанкойский элеватор», г. Джанкой Республики Крым.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В 2015-2016 годах занимала должность бухгалтера ООО «Южная продовольственная компания», г. Симферополь Республики Крым.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В 2010-2014 годах – помощник-консультант депутата Верховного Совета Автономной Республики Крым. С 2014 года по настоящее время является помощником-консультантом депутата Государственного Совета Республики Крым В.В. Шаповаленко.</w:t>
      </w:r>
    </w:p>
    <w:p w:rsidR="00A4293E" w:rsidRPr="00367161" w:rsidRDefault="00A4293E" w:rsidP="0036716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pacing w:val="2"/>
        </w:rPr>
      </w:pPr>
      <w:r w:rsidRPr="00367161">
        <w:rPr>
          <w:rFonts w:ascii="Arial" w:hAnsi="Arial" w:cs="Arial"/>
          <w:spacing w:val="2"/>
        </w:rPr>
        <w:t>11 января 2018 года назначена на должность руководителя аппарата администрации Джанкойского района Республики Крым.</w:t>
      </w:r>
    </w:p>
    <w:p w:rsidR="00A4293E" w:rsidRPr="00367161" w:rsidRDefault="00A4293E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3621B5" w:rsidRPr="00367161" w:rsidRDefault="003621B5" w:rsidP="00367161">
      <w:pPr>
        <w:spacing w:after="0" w:line="240" w:lineRule="auto"/>
        <w:rPr>
          <w:rFonts w:ascii="Arial" w:hAnsi="Arial" w:cs="Arial"/>
          <w:spacing w:val="2"/>
          <w:szCs w:val="24"/>
        </w:rPr>
      </w:pPr>
    </w:p>
    <w:p w:rsidR="00243221" w:rsidRPr="00367161" w:rsidRDefault="00243221" w:rsidP="00367161">
      <w:pPr>
        <w:spacing w:after="0" w:line="240" w:lineRule="auto"/>
        <w:rPr>
          <w:rFonts w:ascii="Arial" w:hAnsi="Arial" w:cs="Arial"/>
          <w:szCs w:val="24"/>
        </w:rPr>
      </w:pPr>
    </w:p>
    <w:sectPr w:rsidR="00243221" w:rsidRPr="00367161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621B5"/>
    <w:rsid w:val="00367161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A4293E"/>
    <w:rsid w:val="00AF0E2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6361"/>
  <w15:docId w15:val="{77E37712-BF38-4E7C-A91F-0BD2BD6D6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0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3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4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0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64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90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291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5617">
                                      <w:marLeft w:val="-3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065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648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926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8240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22908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5837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061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691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270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22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0815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5725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9937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496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740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354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928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133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92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5394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7579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0346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92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066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196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063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6715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8674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7465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702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608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067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703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5906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179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946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2024-10-07T07:53:00Z</dcterms:modified>
</cp:coreProperties>
</file>