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37" w:rsidRPr="00062FFE" w:rsidRDefault="00464537" w:rsidP="00062FFE">
      <w:pPr>
        <w:pStyle w:val="1"/>
        <w:shd w:val="clear" w:color="auto" w:fill="F8F8F8"/>
        <w:spacing w:before="0" w:line="240" w:lineRule="auto"/>
        <w:rPr>
          <w:rFonts w:ascii="Arial" w:hAnsi="Arial" w:cs="Arial"/>
          <w:color w:val="auto"/>
          <w:sz w:val="51"/>
          <w:szCs w:val="51"/>
          <w:lang w:eastAsia="ru-RU"/>
        </w:rPr>
      </w:pPr>
      <w:r w:rsidRPr="00062FFE">
        <w:rPr>
          <w:rFonts w:ascii="Arial" w:hAnsi="Arial" w:cs="Arial"/>
          <w:color w:val="auto"/>
          <w:sz w:val="51"/>
          <w:szCs w:val="51"/>
        </w:rPr>
        <w:t>Аппарат муниципалитета</w:t>
      </w:r>
    </w:p>
    <w:p w:rsidR="00464537" w:rsidRPr="00464537" w:rsidRDefault="00464537" w:rsidP="00062FFE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062FFE" w:rsidRPr="00062FFE" w:rsidRDefault="00A37998" w:rsidP="00062FFE">
      <w:pPr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ab/>
      </w:r>
      <w:r w:rsidR="00464537"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Руководитель аппарата муниципалитета</w:t>
      </w:r>
    </w:p>
    <w:p w:rsidR="00464537" w:rsidRPr="00464537" w:rsidRDefault="00A37998" w:rsidP="00062FFE">
      <w:pPr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ab/>
      </w:r>
      <w:r w:rsidR="00464537"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Коровкина Марина Валентиновна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005695"/>
          <w:lang w:eastAsia="ru-RU"/>
        </w:rPr>
        <w:t>Отдел организационной работы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Заместитель руководителя аппарата муниципалитета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Ушакова Елена Геннадьевна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Консультант, куратор постоянных комиссий по бюджету, финансам и налоговой политике, по вопросам управления и распоряжения муниципальной собственностью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Везденко Елена Георгиевна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Консультант, куратор постоянных комиссий по вопросам жилищно-коммунального хозяйства и благоустройства, по социальной политике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Джикаева Елена Борисовна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Главный специалист, куратор постоянной комиссии по экономике и развитию города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Котеева Любовь Александровна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005695"/>
          <w:lang w:eastAsia="ru-RU"/>
        </w:rPr>
        <w:t>Отдел информации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Начальник отдела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Ермолычева Екатерина Владимировна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Консультант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Леднев Дмитрий Федорович</w:t>
      </w:r>
    </w:p>
    <w:p w:rsidR="00062FFE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Главный специалист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Зайцева Яна Александровна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005695"/>
          <w:lang w:eastAsia="ru-RU"/>
        </w:rPr>
        <w:t>Правовой отдел</w:t>
      </w:r>
    </w:p>
    <w:p w:rsidR="00A37998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Заместитель руководителя аппарата муниципалитета</w:t>
      </w:r>
    </w:p>
    <w:p w:rsidR="00A37998" w:rsidRDefault="00464537" w:rsidP="00A37998">
      <w:pPr>
        <w:spacing w:after="0" w:line="240" w:lineRule="auto"/>
        <w:ind w:left="1140"/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Татарин Максим Викторович</w:t>
      </w:r>
    </w:p>
    <w:p w:rsidR="00A37998" w:rsidRDefault="00464537" w:rsidP="00A37998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Консультант-юрист, куратор постоянной комиссии по вопросам городского самоуправления, законности и правопорядка</w:t>
      </w:r>
    </w:p>
    <w:p w:rsidR="00A37998" w:rsidRDefault="00464537" w:rsidP="00A37998">
      <w:pPr>
        <w:spacing w:after="0" w:line="240" w:lineRule="auto"/>
        <w:ind w:left="1140"/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Фурда Юлия Анатольевна</w:t>
      </w:r>
    </w:p>
    <w:p w:rsidR="00A37998" w:rsidRDefault="00464537" w:rsidP="00A37998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Главный специалист-юрисконсульт</w:t>
      </w:r>
    </w:p>
    <w:p w:rsidR="00464537" w:rsidRPr="00464537" w:rsidRDefault="00464537" w:rsidP="00A37998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Шувалов Илья Вадимович</w:t>
      </w:r>
    </w:p>
    <w:p w:rsidR="00A37998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Консультант – главный бухгалтер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Белякова Ирина Валентиновна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005695"/>
          <w:lang w:eastAsia="ru-RU"/>
        </w:rPr>
        <w:t>Приёмная председателя муниципалитета</w:t>
      </w:r>
    </w:p>
    <w:p w:rsidR="00A37998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Помощник председателя муниципалитета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Бахтина Лариса Васильевна</w:t>
      </w:r>
    </w:p>
    <w:p w:rsidR="00A37998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</w:pPr>
      <w:r w:rsidRPr="00062FFE">
        <w:rPr>
          <w:rFonts w:ascii="Arial" w:eastAsia="Times New Roman" w:hAnsi="Arial" w:cs="Arial"/>
          <w:szCs w:val="24"/>
          <w:bdr w:val="none" w:sz="0" w:space="0" w:color="auto" w:frame="1"/>
          <w:shd w:val="clear" w:color="auto" w:fill="F5F5F5"/>
          <w:lang w:eastAsia="ru-RU"/>
        </w:rPr>
        <w:t>Специалист 1 категории отдела организационной работы</w:t>
      </w:r>
    </w:p>
    <w:p w:rsidR="00464537" w:rsidRPr="00464537" w:rsidRDefault="00464537" w:rsidP="00062FFE">
      <w:pPr>
        <w:spacing w:after="0" w:line="240" w:lineRule="auto"/>
        <w:ind w:left="1140"/>
        <w:rPr>
          <w:rFonts w:ascii="Arial" w:eastAsia="Times New Roman" w:hAnsi="Arial" w:cs="Arial"/>
          <w:szCs w:val="24"/>
          <w:lang w:eastAsia="ru-RU"/>
        </w:rPr>
      </w:pPr>
      <w:r w:rsidRPr="00062FFE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5F5F5"/>
          <w:lang w:eastAsia="ru-RU"/>
        </w:rPr>
        <w:t>Журенкова Вера Владиславовна</w:t>
      </w:r>
    </w:p>
    <w:p w:rsidR="00243221" w:rsidRPr="00062FFE" w:rsidRDefault="00243221" w:rsidP="00062FFE">
      <w:pPr>
        <w:spacing w:after="0" w:line="240" w:lineRule="auto"/>
      </w:pPr>
    </w:p>
    <w:sectPr w:rsidR="00243221" w:rsidRPr="00062F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2A3C"/>
    <w:multiLevelType w:val="multilevel"/>
    <w:tmpl w:val="F660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2FFE"/>
    <w:rsid w:val="00091401"/>
    <w:rsid w:val="001C34A2"/>
    <w:rsid w:val="00243221"/>
    <w:rsid w:val="0025133F"/>
    <w:rsid w:val="0033018F"/>
    <w:rsid w:val="003D090D"/>
    <w:rsid w:val="0046453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79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54FA"/>
  <w15:docId w15:val="{57647275-5172-46BC-A385-774F579B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ersonalitiestitle">
    <w:name w:val="personalities__title"/>
    <w:basedOn w:val="a0"/>
    <w:rsid w:val="00464537"/>
  </w:style>
  <w:style w:type="character" w:customStyle="1" w:styleId="personalitiesname">
    <w:name w:val="personalities__name"/>
    <w:basedOn w:val="a0"/>
    <w:rsid w:val="00464537"/>
  </w:style>
  <w:style w:type="character" w:customStyle="1" w:styleId="personalitiescontacts">
    <w:name w:val="personalities__contacts"/>
    <w:basedOn w:val="a0"/>
    <w:rsid w:val="0046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2024-07-24T06:08:00Z</dcterms:modified>
</cp:coreProperties>
</file>