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CA" w:rsidRPr="00721A46" w:rsidRDefault="00A86ACA" w:rsidP="00721A4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bookmarkStart w:id="0" w:name="_GoBack"/>
      <w:r w:rsidRPr="00721A46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547641" cy="2317966"/>
            <wp:effectExtent l="0" t="0" r="0" b="0"/>
            <wp:docPr id="1" name="Рисунок 1" descr="с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87" cy="234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6ACA" w:rsidRPr="00721A46" w:rsidRDefault="00A86ACA" w:rsidP="00721A4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721A46">
        <w:rPr>
          <w:rFonts w:ascii="Tahoma" w:hAnsi="Tahoma" w:cs="Tahoma"/>
          <w:sz w:val="20"/>
          <w:szCs w:val="20"/>
        </w:rPr>
        <w:t>Глава городского округа Анадырь — глава Администрации городского округа Анадырь</w:t>
      </w:r>
    </w:p>
    <w:p w:rsidR="00EB7366" w:rsidRPr="00EB7366" w:rsidRDefault="00EB7366" w:rsidP="00721A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721A4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Николаев Леонид Анатольевич</w:t>
      </w:r>
    </w:p>
    <w:p w:rsidR="00EB7366" w:rsidRPr="00EB7366" w:rsidRDefault="00EB7366" w:rsidP="00721A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B7366">
        <w:rPr>
          <w:rFonts w:ascii="Arial" w:eastAsia="Times New Roman" w:hAnsi="Arial" w:cs="Arial"/>
          <w:sz w:val="27"/>
          <w:szCs w:val="27"/>
          <w:lang w:eastAsia="ru-RU"/>
        </w:rPr>
        <w:t>Родился 29 мая 1971 года в пос. Сеймчан, Среднеканского района, Магаданской области. Образование высшее.</w:t>
      </w:r>
    </w:p>
    <w:p w:rsidR="00EB7366" w:rsidRPr="00EB7366" w:rsidRDefault="00EB7366" w:rsidP="00721A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B7366">
        <w:rPr>
          <w:rFonts w:ascii="Arial" w:eastAsia="Times New Roman" w:hAnsi="Arial" w:cs="Arial"/>
          <w:sz w:val="27"/>
          <w:szCs w:val="27"/>
          <w:lang w:eastAsia="ru-RU"/>
        </w:rPr>
        <w:t>После службы в рядах Советской Армии, окончил Международный педагогический университет по специальности «История». Работал учителем Истории в школах Магаданской области.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В 2000 году с отличием окончил Санкт-Петербургский университет МВД России по специальности «Юриспруденция».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В 2006 году защитил диссертацию в Государственном Университете управления и получил ученую степень – кандидат экономических наук.</w:t>
      </w:r>
    </w:p>
    <w:p w:rsidR="00EB7366" w:rsidRPr="00EB7366" w:rsidRDefault="00EB7366" w:rsidP="00721A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721A4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Трудовая деятельность: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С 1996 - 1999 гг. – работал в Администрации города Магадан Главным специалистом по делам молодежи, а затем Председателем Комитета по делам молодежи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С 1999 - 2008 гг. – работал в органах исполнительной власти Чукотского автономного округа на различных должностях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С 2008 - 2013 гг. – Глава муниципального образования Билибинский муниципальный район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С 2013 - 2015 гг. Заместитель Губернатора – Председателя Правительства, начальник Департамента сельскохозяйственной политики и природопользования Чукотского автономного округа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С 2015 - 2019 гг. – Первый заместитель Губернатора – Председателя Правительства, начальник Департамента промышленной и сельскохозяйственной политики Чукотского автономного округа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С апреля 2019 – и.о. Главы Администрации городского округа Анадырь</w:t>
      </w:r>
      <w:r w:rsidRPr="00EB7366">
        <w:rPr>
          <w:rFonts w:ascii="Arial" w:eastAsia="Times New Roman" w:hAnsi="Arial" w:cs="Arial"/>
          <w:sz w:val="27"/>
          <w:szCs w:val="27"/>
          <w:lang w:eastAsia="ru-RU"/>
        </w:rPr>
        <w:br/>
        <w:t>В сентябре 2019 был избран на должность Главы городского округа Анадырь – Главы Администрации городского округа Анадырь. </w:t>
      </w:r>
    </w:p>
    <w:p w:rsidR="00EB7366" w:rsidRPr="00EB7366" w:rsidRDefault="00EB7366" w:rsidP="00721A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EB7366">
        <w:rPr>
          <w:rFonts w:ascii="Arial" w:eastAsia="Times New Roman" w:hAnsi="Arial" w:cs="Arial"/>
          <w:sz w:val="27"/>
          <w:szCs w:val="27"/>
          <w:lang w:eastAsia="ru-RU"/>
        </w:rPr>
        <w:t>Женат. Воспитывает дочь.</w:t>
      </w:r>
    </w:p>
    <w:p w:rsidR="00EB7366" w:rsidRPr="00721A46" w:rsidRDefault="00EB7366" w:rsidP="00721A46">
      <w:pPr>
        <w:spacing w:after="0" w:line="240" w:lineRule="auto"/>
      </w:pPr>
      <w:r w:rsidRPr="00721A46">
        <w:br w:type="page"/>
      </w:r>
    </w:p>
    <w:p w:rsidR="00B6365E" w:rsidRPr="00721A46" w:rsidRDefault="00B6365E" w:rsidP="00721A46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721A46">
        <w:rPr>
          <w:rFonts w:ascii="Arial" w:hAnsi="Arial" w:cs="Arial"/>
          <w:color w:val="auto"/>
        </w:rPr>
        <w:lastRenderedPageBreak/>
        <w:t>Заместители Главы</w:t>
      </w:r>
    </w:p>
    <w:p w:rsidR="00490D3F" w:rsidRPr="00721A46" w:rsidRDefault="00490D3F" w:rsidP="00721A46">
      <w:pPr>
        <w:pStyle w:val="fs-xl"/>
        <w:shd w:val="clear" w:color="auto" w:fill="FFFFFF"/>
        <w:spacing w:before="0" w:beforeAutospacing="0" w:after="0" w:afterAutospacing="0"/>
        <w:rPr>
          <w:rStyle w:val="a4"/>
        </w:rPr>
      </w:pPr>
    </w:p>
    <w:p w:rsidR="00B6365E" w:rsidRPr="00721A46" w:rsidRDefault="00B6365E" w:rsidP="00721A46">
      <w:pPr>
        <w:pStyle w:val="fs-xl"/>
        <w:shd w:val="clear" w:color="auto" w:fill="FFFFFF"/>
        <w:spacing w:before="0" w:beforeAutospacing="0" w:after="0" w:afterAutospacing="0"/>
      </w:pPr>
      <w:r w:rsidRPr="00721A46">
        <w:rPr>
          <w:rStyle w:val="a4"/>
        </w:rPr>
        <w:t>Спицын Сергей Борисович</w:t>
      </w:r>
    </w:p>
    <w:p w:rsidR="00B6365E" w:rsidRPr="00721A46" w:rsidRDefault="00B6365E" w:rsidP="00721A46">
      <w:pPr>
        <w:pStyle w:val="fs-xl"/>
        <w:shd w:val="clear" w:color="auto" w:fill="FFFFFF"/>
        <w:spacing w:before="0" w:beforeAutospacing="0" w:after="0" w:afterAutospacing="0"/>
      </w:pPr>
      <w:r w:rsidRPr="00721A46">
        <w:t>Первый заместитель главы администрации городского округа Анадырь</w:t>
      </w:r>
    </w:p>
    <w:p w:rsidR="00490D3F" w:rsidRPr="00721A46" w:rsidRDefault="00490D3F" w:rsidP="00721A46">
      <w:pPr>
        <w:pStyle w:val="fs-xl"/>
        <w:shd w:val="clear" w:color="auto" w:fill="FFFFFF"/>
        <w:spacing w:before="0" w:beforeAutospacing="0" w:after="0" w:afterAutospacing="0"/>
      </w:pPr>
    </w:p>
    <w:p w:rsidR="00B6365E" w:rsidRPr="00721A46" w:rsidRDefault="00B6365E" w:rsidP="00721A46">
      <w:pPr>
        <w:shd w:val="clear" w:color="auto" w:fill="FFFFFF"/>
        <w:spacing w:after="0" w:line="240" w:lineRule="auto"/>
      </w:pPr>
      <w:r w:rsidRPr="00721A46">
        <w:rPr>
          <w:noProof/>
          <w:lang w:eastAsia="ru-RU"/>
        </w:rPr>
        <w:drawing>
          <wp:inline distT="0" distB="0" distL="0" distR="0">
            <wp:extent cx="1501631" cy="2262663"/>
            <wp:effectExtent l="0" t="0" r="0" b="0"/>
            <wp:docPr id="2" name="Рисунок 2" descr="Тюнягина Юлия Игор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юнягина Юлия Игор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30" cy="228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5E" w:rsidRPr="00721A46" w:rsidRDefault="00B6365E" w:rsidP="00721A46">
      <w:pPr>
        <w:pStyle w:val="fs-xl"/>
        <w:shd w:val="clear" w:color="auto" w:fill="FFFFFF"/>
        <w:spacing w:before="0" w:beforeAutospacing="0" w:after="0" w:afterAutospacing="0"/>
      </w:pPr>
      <w:r w:rsidRPr="00721A46">
        <w:rPr>
          <w:rStyle w:val="a4"/>
        </w:rPr>
        <w:t>Тюнягина Юлия Игоревна</w:t>
      </w:r>
    </w:p>
    <w:p w:rsidR="00B6365E" w:rsidRPr="00721A46" w:rsidRDefault="00B6365E" w:rsidP="00721A46">
      <w:pPr>
        <w:pStyle w:val="card-text"/>
        <w:shd w:val="clear" w:color="auto" w:fill="FFFFFF"/>
        <w:spacing w:before="0" w:beforeAutospacing="0" w:after="0" w:afterAutospacing="0"/>
      </w:pPr>
      <w:r w:rsidRPr="00721A46">
        <w:t>Заместитель главы Администрации городского округа Анадырь — начальник управления финансов, экономики и имущественных отношений</w:t>
      </w:r>
    </w:p>
    <w:p w:rsidR="00490D3F" w:rsidRPr="00721A46" w:rsidRDefault="00490D3F" w:rsidP="00721A46">
      <w:pPr>
        <w:pStyle w:val="fs-xl"/>
        <w:shd w:val="clear" w:color="auto" w:fill="FFFFFF"/>
        <w:spacing w:before="0" w:beforeAutospacing="0" w:after="0" w:afterAutospacing="0"/>
        <w:rPr>
          <w:rStyle w:val="a4"/>
        </w:rPr>
      </w:pPr>
    </w:p>
    <w:p w:rsidR="00B6365E" w:rsidRPr="00721A46" w:rsidRDefault="00B6365E" w:rsidP="00721A46">
      <w:pPr>
        <w:pStyle w:val="fs-xl"/>
        <w:shd w:val="clear" w:color="auto" w:fill="FFFFFF"/>
        <w:spacing w:before="0" w:beforeAutospacing="0" w:after="0" w:afterAutospacing="0"/>
      </w:pPr>
      <w:r w:rsidRPr="00721A46">
        <w:rPr>
          <w:rStyle w:val="a4"/>
        </w:rPr>
        <w:t>Лебедева Ирина Александровна</w:t>
      </w:r>
    </w:p>
    <w:p w:rsidR="00B6365E" w:rsidRPr="00721A46" w:rsidRDefault="00B6365E" w:rsidP="00721A46">
      <w:pPr>
        <w:pStyle w:val="card-text"/>
        <w:shd w:val="clear" w:color="auto" w:fill="FFFFFF"/>
        <w:spacing w:before="0" w:beforeAutospacing="0" w:after="0" w:afterAutospacing="0"/>
      </w:pPr>
      <w:r w:rsidRPr="00721A46">
        <w:t>Заместитель главы Администрации городского округа Анадырь — начальник управления по социальной политике</w:t>
      </w:r>
    </w:p>
    <w:p w:rsidR="00490D3F" w:rsidRPr="00721A46" w:rsidRDefault="00490D3F" w:rsidP="00721A46">
      <w:pPr>
        <w:pStyle w:val="fs-xl"/>
        <w:shd w:val="clear" w:color="auto" w:fill="FFFFFF"/>
        <w:spacing w:before="0" w:beforeAutospacing="0" w:after="0" w:afterAutospacing="0"/>
        <w:rPr>
          <w:rStyle w:val="a4"/>
        </w:rPr>
      </w:pPr>
    </w:p>
    <w:p w:rsidR="00B6365E" w:rsidRPr="00721A46" w:rsidRDefault="00B6365E" w:rsidP="00721A46">
      <w:pPr>
        <w:pStyle w:val="fs-xl"/>
        <w:shd w:val="clear" w:color="auto" w:fill="FFFFFF"/>
        <w:spacing w:before="0" w:beforeAutospacing="0" w:after="0" w:afterAutospacing="0"/>
      </w:pPr>
      <w:r w:rsidRPr="00721A46">
        <w:rPr>
          <w:rStyle w:val="a4"/>
        </w:rPr>
        <w:t>Кымыет Наталья Яковлевна</w:t>
      </w:r>
    </w:p>
    <w:p w:rsidR="00B6365E" w:rsidRPr="00721A46" w:rsidRDefault="00B6365E" w:rsidP="00721A46">
      <w:pPr>
        <w:pStyle w:val="card-text"/>
        <w:shd w:val="clear" w:color="auto" w:fill="FFFFFF"/>
        <w:spacing w:before="0" w:beforeAutospacing="0" w:after="0" w:afterAutospacing="0"/>
      </w:pPr>
      <w:r w:rsidRPr="00721A46">
        <w:t>Заместитель Главы Администрации по делам коренных малочисленных народов</w:t>
      </w:r>
    </w:p>
    <w:p w:rsidR="00B6365E" w:rsidRPr="00721A46" w:rsidRDefault="00B6365E" w:rsidP="00721A46">
      <w:pPr>
        <w:spacing w:after="0" w:line="240" w:lineRule="auto"/>
      </w:pPr>
      <w:r w:rsidRPr="00721A46">
        <w:br w:type="page"/>
      </w:r>
    </w:p>
    <w:p w:rsidR="00243221" w:rsidRPr="00721A46" w:rsidRDefault="005C0F51" w:rsidP="00721A46">
      <w:pPr>
        <w:spacing w:after="0" w:line="240" w:lineRule="auto"/>
      </w:pPr>
      <w:r w:rsidRPr="00721A46">
        <w:lastRenderedPageBreak/>
        <w:drawing>
          <wp:inline distT="0" distB="0" distL="0" distR="0" wp14:anchorId="4659F9FD" wp14:editId="2D27A862">
            <wp:extent cx="9602540" cy="603016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2540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F51" w:rsidRPr="00721A46" w:rsidRDefault="005C0F51" w:rsidP="00721A46">
      <w:pPr>
        <w:spacing w:after="0" w:line="240" w:lineRule="auto"/>
      </w:pPr>
    </w:p>
    <w:sectPr w:rsidR="005C0F51" w:rsidRPr="00721A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577"/>
    <w:multiLevelType w:val="multilevel"/>
    <w:tmpl w:val="917E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B73CE"/>
    <w:multiLevelType w:val="multilevel"/>
    <w:tmpl w:val="CED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507D8"/>
    <w:multiLevelType w:val="multilevel"/>
    <w:tmpl w:val="3DC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15EF2"/>
    <w:multiLevelType w:val="multilevel"/>
    <w:tmpl w:val="5C8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61A40"/>
    <w:multiLevelType w:val="multilevel"/>
    <w:tmpl w:val="8D8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56A6A"/>
    <w:multiLevelType w:val="multilevel"/>
    <w:tmpl w:val="5C12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0D3F"/>
    <w:rsid w:val="004E4A62"/>
    <w:rsid w:val="00553AA0"/>
    <w:rsid w:val="00595A02"/>
    <w:rsid w:val="005C0F51"/>
    <w:rsid w:val="00721A4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ACA"/>
    <w:rsid w:val="00B6365E"/>
    <w:rsid w:val="00BE110E"/>
    <w:rsid w:val="00C76735"/>
    <w:rsid w:val="00EB73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1291"/>
  <w15:docId w15:val="{6A8633D5-9163-417C-AE72-5AEAA285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s-xl">
    <w:name w:val="fs-xl"/>
    <w:basedOn w:val="a"/>
    <w:rsid w:val="00EB73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ard-text">
    <w:name w:val="card-text"/>
    <w:basedOn w:val="a"/>
    <w:rsid w:val="00B636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align-left">
    <w:name w:val="text-align-left"/>
    <w:basedOn w:val="a"/>
    <w:rsid w:val="00B636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0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1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2024-07-24T05:32:00Z</dcterms:modified>
</cp:coreProperties>
</file>