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B3" w:rsidRPr="006B2FB3" w:rsidRDefault="006B2FB3" w:rsidP="006B2FB3">
      <w:pPr>
        <w:pStyle w:val="3"/>
        <w:spacing w:before="0" w:line="240" w:lineRule="auto"/>
        <w:contextualSpacing/>
        <w:rPr>
          <w:rFonts w:ascii="Conv_Roboto-Condensed" w:hAnsi="Conv_Roboto-Condensed"/>
          <w:b w:val="0"/>
          <w:bCs w:val="0"/>
          <w:caps/>
          <w:color w:val="auto"/>
          <w:sz w:val="36"/>
          <w:szCs w:val="36"/>
          <w:lang w:eastAsia="ru-RU"/>
        </w:rPr>
      </w:pPr>
      <w:r w:rsidRPr="006B2FB3">
        <w:rPr>
          <w:rFonts w:ascii="Conv_Roboto-Condensed" w:hAnsi="Conv_Roboto-Condensed"/>
          <w:b w:val="0"/>
          <w:bCs w:val="0"/>
          <w:caps/>
          <w:color w:val="auto"/>
          <w:sz w:val="36"/>
          <w:szCs w:val="36"/>
        </w:rPr>
        <w:t>ДЕПУТАТЫ</w:t>
      </w:r>
    </w:p>
    <w:p w:rsidR="006B2FB3" w:rsidRPr="006B2FB3" w:rsidRDefault="006B2FB3" w:rsidP="006B2FB3">
      <w:pPr>
        <w:pStyle w:val="3"/>
        <w:spacing w:before="0" w:line="240" w:lineRule="auto"/>
        <w:contextualSpacing/>
        <w:rPr>
          <w:rFonts w:ascii="Conv_Roboto-Condensed" w:hAnsi="Conv_Roboto-Condensed" w:cs="Tahoma"/>
          <w:b w:val="0"/>
          <w:bCs w:val="0"/>
          <w:caps/>
          <w:color w:val="auto"/>
          <w:sz w:val="27"/>
          <w:szCs w:val="27"/>
        </w:rPr>
      </w:pPr>
      <w:r w:rsidRPr="006B2FB3">
        <w:rPr>
          <w:rFonts w:ascii="Conv_Roboto-Condensed" w:hAnsi="Conv_Roboto-Condensed" w:cs="Tahoma"/>
          <w:b w:val="0"/>
          <w:bCs w:val="0"/>
          <w:caps/>
          <w:color w:val="auto"/>
        </w:rPr>
        <w:t>ТЮХТИЙ ВИКТОР АНАТОЛЬЕВИЧ - ПРЕДСЕДАТЕЛЬ СОВЕТА ДЕПУТАТОВ VI СОЗЫВА</w:t>
      </w:r>
    </w:p>
    <w:p w:rsidR="006B2FB3" w:rsidRPr="006B2FB3" w:rsidRDefault="006B2FB3" w:rsidP="006B2FB3">
      <w:pPr>
        <w:pStyle w:val="3"/>
        <w:spacing w:before="0" w:line="240" w:lineRule="auto"/>
        <w:contextualSpacing/>
        <w:rPr>
          <w:rFonts w:ascii="Conv_Roboto-Condensed" w:hAnsi="Conv_Roboto-Condensed" w:cs="Tahoma"/>
          <w:b w:val="0"/>
          <w:bCs w:val="0"/>
          <w:caps/>
          <w:color w:val="auto"/>
        </w:rPr>
      </w:pPr>
      <w:r w:rsidRPr="006B2FB3">
        <w:rPr>
          <w:rFonts w:ascii="Conv_Roboto-Condensed" w:hAnsi="Conv_Roboto-Condensed" w:cs="Tahoma"/>
          <w:b w:val="0"/>
          <w:bCs w:val="0"/>
          <w:caps/>
          <w:noProof/>
          <w:color w:val="auto"/>
          <w:lang w:eastAsia="ru-RU"/>
        </w:rPr>
        <w:drawing>
          <wp:inline distT="0" distB="0" distL="0" distR="0">
            <wp:extent cx="1621155" cy="2422525"/>
            <wp:effectExtent l="0" t="0" r="0" b="0"/>
            <wp:docPr id="10" name="Рисунок 10" descr="В.А.  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.А.  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Родился в 1959 году в городе Ананьев Одесской области.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Гражданство: Российская Федерация.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Образование высшее, в 1981 году окончил Одесский институт инженеров морского флота по специальности «Механизация портовых перегрузочных работ».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жительства: Чукотский автономный округ, город Анадырь.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работы: ОАО «Анадырский морской порт», генеральный директор.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Член Всероссийской политической партии «ЕДИНАЯ РОССИЯ».</w:t>
      </w:r>
      <w:r w:rsidRPr="006B2FB3">
        <w:rPr>
          <w:rFonts w:ascii="Tahoma" w:hAnsi="Tahoma" w:cs="Tahoma"/>
          <w:sz w:val="20"/>
          <w:szCs w:val="20"/>
        </w:rPr>
        <w:br/>
        <w:t>Председатель Совета депутатов городского округа Анадырь.</w:t>
      </w:r>
    </w:p>
    <w:p w:rsidR="006B2FB3" w:rsidRPr="006B2FB3" w:rsidRDefault="006B2FB3" w:rsidP="006B2FB3">
      <w:pPr>
        <w:pStyle w:val="3"/>
        <w:spacing w:before="0" w:line="240" w:lineRule="auto"/>
        <w:contextualSpacing/>
        <w:rPr>
          <w:rFonts w:asciiTheme="minorHAnsi" w:hAnsiTheme="minorHAnsi" w:cs="Tahoma"/>
          <w:b w:val="0"/>
          <w:bCs w:val="0"/>
          <w:caps/>
          <w:color w:val="auto"/>
        </w:rPr>
      </w:pPr>
    </w:p>
    <w:p w:rsidR="006B2FB3" w:rsidRPr="006B2FB3" w:rsidRDefault="006B2FB3" w:rsidP="006B2FB3">
      <w:pPr>
        <w:pStyle w:val="3"/>
        <w:spacing w:before="0" w:line="240" w:lineRule="auto"/>
        <w:contextualSpacing/>
        <w:rPr>
          <w:rFonts w:ascii="Conv_Roboto-Condensed" w:hAnsi="Conv_Roboto-Condensed" w:cs="Tahoma"/>
          <w:b w:val="0"/>
          <w:bCs w:val="0"/>
          <w:caps/>
          <w:color w:val="auto"/>
          <w:sz w:val="27"/>
          <w:szCs w:val="27"/>
        </w:rPr>
      </w:pPr>
      <w:r w:rsidRPr="006B2FB3">
        <w:rPr>
          <w:rFonts w:ascii="Conv_Roboto-Condensed" w:hAnsi="Conv_Roboto-Condensed" w:cs="Tahoma"/>
          <w:b w:val="0"/>
          <w:bCs w:val="0"/>
          <w:caps/>
          <w:color w:val="auto"/>
        </w:rPr>
        <w:t>ХВАН МАРИЯ ГЕННАДЬЕВНА - ЗАМЕСТИТЕЛЬ ПРЕДСЕДАТЕЛЯ СОВЕТА ДЕПУТАТОВ VI СОЗЫВА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687397" cy="1836773"/>
            <wp:effectExtent l="0" t="0" r="0" b="0"/>
            <wp:docPr id="9" name="Рисунок 9" descr="Х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в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931" cy="184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1970 года рождения, г. Краснослободск Волгоградской области.</w:t>
      </w:r>
      <w:r w:rsidRPr="006B2FB3">
        <w:rPr>
          <w:rFonts w:ascii="Tahoma" w:hAnsi="Tahoma" w:cs="Tahoma"/>
          <w:sz w:val="20"/>
          <w:szCs w:val="20"/>
        </w:rPr>
        <w:br/>
        <w:t>Гражданство: Российская Федерация.</w:t>
      </w:r>
      <w:r w:rsidRPr="006B2FB3">
        <w:rPr>
          <w:rFonts w:ascii="Tahoma" w:hAnsi="Tahoma" w:cs="Tahoma"/>
          <w:sz w:val="20"/>
          <w:szCs w:val="20"/>
        </w:rPr>
        <w:br/>
        <w:t>Образование высшее, в 1993 году окончила Благовещенский государственный медицинский институт по специальности «Лечебное дело».</w:t>
      </w:r>
      <w:r w:rsidRPr="006B2FB3">
        <w:rPr>
          <w:rFonts w:ascii="Tahoma" w:hAnsi="Tahoma" w:cs="Tahoma"/>
          <w:sz w:val="20"/>
          <w:szCs w:val="20"/>
        </w:rPr>
        <w:br/>
        <w:t>Место жительства: Чукотский автономный округ, город Анадырь.</w:t>
      </w:r>
      <w:r w:rsidRPr="006B2FB3">
        <w:rPr>
          <w:rFonts w:ascii="Tahoma" w:hAnsi="Tahoma" w:cs="Tahoma"/>
          <w:sz w:val="20"/>
          <w:szCs w:val="20"/>
        </w:rPr>
        <w:br/>
      </w:r>
      <w:r w:rsidRPr="006B2FB3">
        <w:rPr>
          <w:rFonts w:ascii="Tahoma" w:hAnsi="Tahoma" w:cs="Tahoma"/>
          <w:sz w:val="20"/>
          <w:szCs w:val="20"/>
        </w:rPr>
        <w:lastRenderedPageBreak/>
        <w:t>Место работы: заместитель Председателя Совета депутатов городского округа Анадырь.</w:t>
      </w:r>
      <w:r w:rsidRPr="006B2FB3">
        <w:rPr>
          <w:rFonts w:ascii="Tahoma" w:hAnsi="Tahoma" w:cs="Tahoma"/>
          <w:sz w:val="20"/>
          <w:szCs w:val="20"/>
        </w:rPr>
        <w:br/>
        <w:t>Председатель постоянной депутатской комиссии по бюджету, экономике и связи.</w:t>
      </w:r>
      <w:r w:rsidRPr="006B2FB3">
        <w:rPr>
          <w:rFonts w:ascii="Tahoma" w:hAnsi="Tahoma" w:cs="Tahoma"/>
          <w:sz w:val="20"/>
          <w:szCs w:val="20"/>
        </w:rPr>
        <w:br/>
        <w:t>Член постоянной комиссии по Регламенту и депутатской деятельности. Член Всероссийской политической партии «ЕДИНАЯ РОССИЯ».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Style w:val="a4"/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Style w:val="a4"/>
          <w:rFonts w:ascii="Tahoma" w:hAnsi="Tahoma" w:cs="Tahoma"/>
          <w:sz w:val="20"/>
          <w:szCs w:val="20"/>
        </w:rPr>
        <w:t>ПЕТУХОВ ОЛЕГ ВИКТОРОВИЧ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>
            <wp:extent cx="1696634" cy="1696634"/>
            <wp:effectExtent l="0" t="0" r="0" b="0"/>
            <wp:docPr id="8" name="Рисунок 8" descr="Vhj,H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hj,H,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45" cy="1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Родился в 1968 году в городе Анадырь Магаданской области.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Гражданство: Российская Федерация.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Образование среднее профессиональное, в 2002 году окончил Санкт-Петербургский промышленно-экономический колледж по специальности «программное обеспечение ВП и АС».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жительства: Чукотский автономный округ, город Анадырь.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работы: ООО «Питон», директор.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Беспартийный.</w:t>
      </w:r>
      <w:r w:rsidRPr="006B2FB3">
        <w:rPr>
          <w:rFonts w:ascii="Tahoma" w:hAnsi="Tahoma" w:cs="Tahoma"/>
          <w:sz w:val="20"/>
          <w:szCs w:val="20"/>
        </w:rPr>
        <w:br/>
        <w:t>Заместитель председателя постоянной депутатской комиссии по бюджету, экономике и связи.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Style w:val="a4"/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Style w:val="a4"/>
          <w:rFonts w:ascii="Tahoma" w:hAnsi="Tahoma" w:cs="Tahoma"/>
          <w:sz w:val="20"/>
          <w:szCs w:val="20"/>
        </w:rPr>
        <w:t>УЛЬЯНОВА СВЕТЛАНА ВИКТОРОВНА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>
            <wp:extent cx="1687254" cy="1687254"/>
            <wp:effectExtent l="0" t="0" r="0" b="0"/>
            <wp:docPr id="7" name="Рисунок 7" descr="Fgsdfg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gsdfg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36" cy="169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Родилась в 1973 году в поселке В – Горняцкий города Белая Калитва Ростовской области.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Гражданство: Российская Федерация.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Образование высшее, в 2016 году окончила Федеральное государственное образовательное учреждение высшего образования «Южный федеральный университет» г. Ростов-на-Дону по направлению «Педагогическое образование».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жительства: Чукотский автономный округ, город Анадырь.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Член политической партии ЛДПР.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lastRenderedPageBreak/>
        <w:t>Член постоянной депутатской комиссии по бюджету, экономике и связи.</w:t>
      </w:r>
      <w:r w:rsidRPr="006B2FB3">
        <w:rPr>
          <w:rFonts w:ascii="Tahoma" w:hAnsi="Tahoma" w:cs="Tahoma"/>
          <w:sz w:val="20"/>
          <w:szCs w:val="20"/>
        </w:rPr>
        <w:br/>
        <w:t>Член постоянной комиссии по социальным вопросам, торговле и общественному порядку.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Style w:val="a4"/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Style w:val="a4"/>
          <w:rFonts w:ascii="Tahoma" w:hAnsi="Tahoma" w:cs="Tahoma"/>
          <w:sz w:val="20"/>
          <w:szCs w:val="20"/>
        </w:rPr>
        <w:t>ЧЁРНЕНЬКИЙ ПЕТР СЕМЁНОВИЧ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>
            <wp:extent cx="1296897" cy="1923003"/>
            <wp:effectExtent l="0" t="0" r="0" b="0"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06" cy="193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Родился в 1960 году в селе Матвеиха Володарского района Киевской области.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Гражданство: Российская Федерация.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Образование высшее, в 1981 году окончил Бакинское высшее общевойсковое командное училище имени Верховного Совета Азербайджанской ССР по специальности «Командная и тактическая, колесные и гусеничные машины».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жительства: Чукотский автономный округ, город Анадырь.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работы: Департамент социальной политики Чукотского автономного округа, главный специалист по мобилизационной подготовке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Член политической партии «СПРАВЕДЛИВАЯ РОССИЯ»,</w:t>
      </w:r>
      <w:r w:rsidRPr="006B2FB3">
        <w:rPr>
          <w:rFonts w:ascii="Tahoma" w:hAnsi="Tahoma" w:cs="Tahoma"/>
          <w:sz w:val="20"/>
          <w:szCs w:val="20"/>
        </w:rPr>
        <w:br/>
        <w:t>Член постоянной депутатской комиссии по вопросам жилищно-коммунального и городского хозяйства, транспорта и экологии.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Style w:val="a4"/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Style w:val="a4"/>
          <w:rFonts w:ascii="Tahoma" w:hAnsi="Tahoma" w:cs="Tahoma"/>
          <w:sz w:val="20"/>
          <w:szCs w:val="20"/>
        </w:rPr>
        <w:t>ЕВСЕЕНКО ИННА АНАТОЛЬЕВНА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381852" cy="1857015"/>
            <wp:effectExtent l="0" t="0" r="0" b="0"/>
            <wp:docPr id="5" name="Рисунок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5" cy="187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Родилась в 1972 году в городе Кызыл Тувинской АССР.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Гражданство: Российская Федерация.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Образование высшее, в 2000 году окончила Новосибирскую государственную академию экономики и управления по специальности «Экономика и управление на предприятиях (туризма и гостиничного хозяйства)».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жительства: Чукотский автономный округ, город Анадырь.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lastRenderedPageBreak/>
        <w:t>Место работы: Управление инкассации по Чукотскому автономному округу – филиал Российского объединения инкассации (РОСИНКАС), исполняющий обязанности начальника Управления.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Член политической партии ЛДПР.</w:t>
      </w:r>
      <w:r w:rsidRPr="006B2FB3">
        <w:rPr>
          <w:rFonts w:ascii="Tahoma" w:hAnsi="Tahoma" w:cs="Tahoma"/>
          <w:sz w:val="20"/>
          <w:szCs w:val="20"/>
        </w:rPr>
        <w:br/>
        <w:t>Председатель постоянной депутатской комиссии по социальным вопросам, торговле и общественному порядку.</w:t>
      </w:r>
      <w:r w:rsidRPr="006B2FB3">
        <w:rPr>
          <w:rFonts w:ascii="Tahoma" w:hAnsi="Tahoma" w:cs="Tahoma"/>
          <w:sz w:val="20"/>
          <w:szCs w:val="20"/>
        </w:rPr>
        <w:br/>
        <w:t>Член постоянной депутатской комиссии по Регламенту и депутатской деятельности.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Style w:val="a4"/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Style w:val="a4"/>
          <w:rFonts w:ascii="Tahoma" w:hAnsi="Tahoma" w:cs="Tahoma"/>
          <w:sz w:val="20"/>
          <w:szCs w:val="20"/>
        </w:rPr>
        <w:t>КАБАНОВ АЛЕКСАНДР ПЕТРОВИЧ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>
            <wp:extent cx="1312028" cy="1800454"/>
            <wp:effectExtent l="0" t="0" r="0" b="0"/>
            <wp:docPr id="4" name="Рисунок 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748" cy="181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Родился в 1981 году в поселке Чульман города Нерюнгри Якутской ССР.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Гражданство: Российская Федерация.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Образование высшее, в 2004 году окончил Государственное образовательное учреждение высшего профессионального образования «Амурская государственная медицинская академия Министерства здравоохранения Российской Федерации» по специальности «Лечебное дело».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жительства: Чукотский автономный округ, город Анадырь.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работы: ГБУЗ «Чукотская окружная больница», врач – уролог.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Беспартийный.</w:t>
      </w:r>
      <w:r w:rsidRPr="006B2FB3">
        <w:rPr>
          <w:rFonts w:ascii="Tahoma" w:hAnsi="Tahoma" w:cs="Tahoma"/>
          <w:sz w:val="20"/>
          <w:szCs w:val="20"/>
        </w:rPr>
        <w:br/>
        <w:t>Член постоянной депутатской комиссии по вопросам жилищно-коммунального и городского хозяйства, транспорта и экологии.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Style w:val="a4"/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Style w:val="a4"/>
          <w:rFonts w:ascii="Tahoma" w:hAnsi="Tahoma" w:cs="Tahoma"/>
          <w:sz w:val="20"/>
          <w:szCs w:val="20"/>
        </w:rPr>
        <w:t>ВЫКВЫРАГТЫРГЫРГЫНА ЛАРИСА БЕЗ ОТЧЕСТВА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>
            <wp:extent cx="1382220" cy="1838161"/>
            <wp:effectExtent l="0" t="0" r="0" b="0"/>
            <wp:docPr id="3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752" cy="185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Родилась в 1960 году в селе Рыркайпий Шмидтовского района Магаданской области.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Гражданство: Российская Федерация.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lastRenderedPageBreak/>
        <w:t>Образование высшее, в 2001 году окончила Российский государственный педагогический университет имени А.И. Герцена, Санкт-Петербург, по специальности «Культурология» с дополнительной специальностью «История».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жительства: Чукотский автономный округ, город Анадырь.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Место работы: 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квалификации», методист по издательской деятельности.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Член Всероссийской политической партии «ЕДИНАЯ РОССИЯ».</w:t>
      </w:r>
      <w:r w:rsidRPr="006B2FB3">
        <w:rPr>
          <w:rFonts w:ascii="Tahoma" w:hAnsi="Tahoma" w:cs="Tahoma"/>
          <w:sz w:val="20"/>
          <w:szCs w:val="20"/>
        </w:rPr>
        <w:br/>
        <w:t>Член постоянной депутатской комиссии по социальным вопросам, торговле и общественному порядку</w:t>
      </w:r>
    </w:p>
    <w:p w:rsidR="006B2FB3" w:rsidRPr="006B2FB3" w:rsidRDefault="006B2FB3" w:rsidP="006B2FB3">
      <w:pPr>
        <w:spacing w:after="0" w:line="240" w:lineRule="auto"/>
        <w:contextualSpacing/>
        <w:rPr>
          <w:rStyle w:val="a4"/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Style w:val="a4"/>
          <w:rFonts w:ascii="Tahoma" w:hAnsi="Tahoma" w:cs="Tahoma"/>
          <w:sz w:val="20"/>
          <w:szCs w:val="20"/>
        </w:rPr>
        <w:t>ДУНЬЧИК ИННА АЛЕКСАНДРОВНА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1963, г. Богодухов, Харьковской обл.</w:t>
      </w:r>
      <w:r w:rsidRPr="006B2FB3">
        <w:rPr>
          <w:rFonts w:ascii="Tahoma" w:hAnsi="Tahoma" w:cs="Tahoma"/>
          <w:sz w:val="20"/>
          <w:szCs w:val="20"/>
        </w:rPr>
        <w:br/>
        <w:t>Гражданство: Российская Федерация.</w:t>
      </w:r>
      <w:r w:rsidRPr="006B2FB3">
        <w:rPr>
          <w:rFonts w:ascii="Tahoma" w:hAnsi="Tahoma" w:cs="Tahoma"/>
          <w:sz w:val="20"/>
          <w:szCs w:val="20"/>
        </w:rPr>
        <w:br/>
        <w:t>Образование Высшее, Ленинградский педагогический университет им. А.С.Пушкина 2009.</w:t>
      </w:r>
      <w:r w:rsidRPr="006B2FB3">
        <w:rPr>
          <w:rFonts w:ascii="Tahoma" w:hAnsi="Tahoma" w:cs="Tahoma"/>
          <w:sz w:val="20"/>
          <w:szCs w:val="20"/>
        </w:rPr>
        <w:br/>
        <w:t>Место жительства: Чукотский автономный округ, город Анадырь.</w:t>
      </w:r>
      <w:r w:rsidRPr="006B2FB3">
        <w:rPr>
          <w:rFonts w:ascii="Tahoma" w:hAnsi="Tahoma" w:cs="Tahoma"/>
          <w:sz w:val="20"/>
          <w:szCs w:val="20"/>
        </w:rPr>
        <w:br/>
        <w:t>Место работы: МБДОУ «Детский сад комбинированного вида «Сказка» г. Анадырь», заведующая.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Заместитель председателя постоянной депутатской комиссии по социальным вопросам, торговле и общественному порядку.</w:t>
      </w:r>
    </w:p>
    <w:p w:rsidR="006B2FB3" w:rsidRDefault="006B2FB3" w:rsidP="006B2FB3">
      <w:pPr>
        <w:pStyle w:val="3"/>
        <w:spacing w:before="0" w:line="240" w:lineRule="auto"/>
        <w:contextualSpacing/>
        <w:rPr>
          <w:rFonts w:asciiTheme="minorHAnsi" w:hAnsiTheme="minorHAnsi" w:cs="Tahoma"/>
          <w:b w:val="0"/>
          <w:bCs w:val="0"/>
          <w:caps/>
          <w:color w:val="auto"/>
        </w:rPr>
      </w:pPr>
    </w:p>
    <w:p w:rsidR="006B2FB3" w:rsidRPr="006B2FB3" w:rsidRDefault="006B2FB3" w:rsidP="006B2FB3">
      <w:pPr>
        <w:pStyle w:val="3"/>
        <w:spacing w:before="0" w:line="240" w:lineRule="auto"/>
        <w:contextualSpacing/>
        <w:rPr>
          <w:rFonts w:ascii="Conv_Roboto-Condensed" w:hAnsi="Conv_Roboto-Condensed" w:cs="Tahoma"/>
          <w:b w:val="0"/>
          <w:bCs w:val="0"/>
          <w:caps/>
          <w:color w:val="auto"/>
          <w:sz w:val="27"/>
          <w:szCs w:val="27"/>
        </w:rPr>
      </w:pPr>
      <w:r w:rsidRPr="006B2FB3">
        <w:rPr>
          <w:rFonts w:ascii="Conv_Roboto-Condensed" w:hAnsi="Conv_Roboto-Condensed" w:cs="Tahoma"/>
          <w:b w:val="0"/>
          <w:bCs w:val="0"/>
          <w:caps/>
          <w:color w:val="auto"/>
        </w:rPr>
        <w:t>КОЛЯДКО СЕРГЕЙ ЕВГЕНЬЕВИЧ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679328" cy="1895063"/>
            <wp:effectExtent l="0" t="0" r="0" b="0"/>
            <wp:docPr id="2" name="Рисунок 2" descr="Колядко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лядко10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229" cy="190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1976 года рождения, п. Эгвекинот, Иультинского р-она, Магаданской области.</w:t>
      </w:r>
      <w:r w:rsidRPr="006B2FB3">
        <w:rPr>
          <w:rFonts w:ascii="Tahoma" w:hAnsi="Tahoma" w:cs="Tahoma"/>
          <w:sz w:val="20"/>
          <w:szCs w:val="20"/>
        </w:rPr>
        <w:br/>
        <w:t>Гражданство: Российская Федерация.</w:t>
      </w:r>
      <w:r w:rsidRPr="006B2FB3">
        <w:rPr>
          <w:rFonts w:ascii="Tahoma" w:hAnsi="Tahoma" w:cs="Tahoma"/>
          <w:sz w:val="20"/>
          <w:szCs w:val="20"/>
        </w:rPr>
        <w:br/>
        <w:t>Образование высшее, Санкт-Петербургский инженерно-экономический университет (финансы и кредит), 2006.</w:t>
      </w:r>
      <w:r w:rsidRPr="006B2FB3">
        <w:rPr>
          <w:rFonts w:ascii="Tahoma" w:hAnsi="Tahoma" w:cs="Tahoma"/>
          <w:sz w:val="20"/>
          <w:szCs w:val="20"/>
        </w:rPr>
        <w:br/>
        <w:t>Место жительства: Чукотский автономный округ, город Анадырь.</w:t>
      </w:r>
      <w:r w:rsidRPr="006B2FB3">
        <w:rPr>
          <w:rFonts w:ascii="Tahoma" w:hAnsi="Tahoma" w:cs="Tahoma"/>
          <w:sz w:val="20"/>
          <w:szCs w:val="20"/>
        </w:rPr>
        <w:br/>
        <w:t>Место работы: региональный директор Удаленного рабочего места направления развития УРМ Департамента региональных программ, АО «МСП Банк».</w:t>
      </w:r>
      <w:r w:rsidRPr="006B2FB3">
        <w:rPr>
          <w:rFonts w:ascii="Tahoma" w:hAnsi="Tahoma" w:cs="Tahoma"/>
          <w:sz w:val="20"/>
          <w:szCs w:val="20"/>
        </w:rPr>
        <w:br/>
        <w:t>Член Всероссийской политической партии «ЕДИНАЯ РОССИЯ», секретарь первичного отделения Анадырского городского местного отделения Всероссийской политической партии «ЕДИНАЯ РОССИЯ».</w:t>
      </w:r>
      <w:r w:rsidRPr="006B2FB3">
        <w:rPr>
          <w:rFonts w:ascii="Tahoma" w:hAnsi="Tahoma" w:cs="Tahoma"/>
          <w:sz w:val="20"/>
          <w:szCs w:val="20"/>
        </w:rPr>
        <w:br/>
        <w:t>Председатель постоянной комиссии по вопросам жилищно-коммунального и городского хозяйства, транспорта и экологии.</w:t>
      </w:r>
      <w:r w:rsidRPr="006B2FB3">
        <w:rPr>
          <w:rFonts w:ascii="Tahoma" w:hAnsi="Tahoma" w:cs="Tahoma"/>
          <w:sz w:val="20"/>
          <w:szCs w:val="20"/>
        </w:rPr>
        <w:br/>
        <w:t>Член постоянной комиссии по Регламенту и депутатской деятельности.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:rsidR="006B2FB3" w:rsidRPr="006B2FB3" w:rsidRDefault="006B2FB3" w:rsidP="006B2FB3">
      <w:pPr>
        <w:pStyle w:val="3"/>
        <w:spacing w:before="0" w:line="240" w:lineRule="auto"/>
        <w:contextualSpacing/>
        <w:rPr>
          <w:rFonts w:ascii="Conv_Roboto-Condensed" w:hAnsi="Conv_Roboto-Condensed" w:cs="Tahoma"/>
          <w:b w:val="0"/>
          <w:bCs w:val="0"/>
          <w:caps/>
          <w:color w:val="auto"/>
          <w:sz w:val="27"/>
          <w:szCs w:val="27"/>
        </w:rPr>
      </w:pPr>
      <w:r w:rsidRPr="006B2FB3">
        <w:rPr>
          <w:rFonts w:ascii="Conv_Roboto-Condensed" w:hAnsi="Conv_Roboto-Condensed" w:cs="Tahoma"/>
          <w:b w:val="0"/>
          <w:bCs w:val="0"/>
          <w:caps/>
          <w:color w:val="auto"/>
        </w:rPr>
        <w:lastRenderedPageBreak/>
        <w:t>ЭТУВЬЕ АНДРЕЙ ВАСИЛЬЕВИЧ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bookmarkStart w:id="0" w:name="_GoBack"/>
      <w:r w:rsidRPr="006B2FB3"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756946" cy="1951231"/>
            <wp:effectExtent l="0" t="0" r="0" b="0"/>
            <wp:docPr id="1" name="Рисунок 1" descr="Этувь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тувье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38" cy="195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1956 года рождения, с.Тавайваам Анадырского района Магаданской области.</w:t>
      </w:r>
      <w:r w:rsidRPr="006B2FB3">
        <w:rPr>
          <w:rFonts w:ascii="Tahoma" w:hAnsi="Tahoma" w:cs="Tahoma"/>
          <w:sz w:val="20"/>
          <w:szCs w:val="20"/>
        </w:rPr>
        <w:br/>
        <w:t>Гражданство – Российская Федерация.</w:t>
      </w:r>
      <w:r w:rsidRPr="006B2FB3">
        <w:rPr>
          <w:rFonts w:ascii="Tahoma" w:hAnsi="Tahoma" w:cs="Tahoma"/>
          <w:sz w:val="20"/>
          <w:szCs w:val="20"/>
        </w:rPr>
        <w:br/>
        <w:t>Образование средне-профессиональное, в 1981 году окончил Магаданский политехнический техникум по специальности «Техническое обслуживание и ремонт автомобилей».</w:t>
      </w:r>
      <w:r w:rsidRPr="006B2FB3">
        <w:rPr>
          <w:rFonts w:ascii="Tahoma" w:hAnsi="Tahoma" w:cs="Tahoma"/>
          <w:sz w:val="20"/>
          <w:szCs w:val="20"/>
        </w:rPr>
        <w:br/>
        <w:t>Место жительства: Чукотский автономный округ, город Анадырь.</w:t>
      </w:r>
      <w:r w:rsidRPr="006B2FB3">
        <w:rPr>
          <w:rFonts w:ascii="Tahoma" w:hAnsi="Tahoma" w:cs="Tahoma"/>
          <w:sz w:val="20"/>
          <w:szCs w:val="20"/>
        </w:rPr>
        <w:br/>
        <w:t>Место работы: индивидуальный предприниматель.</w:t>
      </w:r>
    </w:p>
    <w:p w:rsidR="006B2FB3" w:rsidRPr="006B2FB3" w:rsidRDefault="006B2FB3" w:rsidP="006B2FB3">
      <w:pPr>
        <w:pStyle w:val="a3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Член Всероссийской политической партии «ЕДИНАЯ РОССИЯ».</w:t>
      </w:r>
    </w:p>
    <w:p w:rsidR="006B2FB3" w:rsidRPr="006B2FB3" w:rsidRDefault="006B2FB3" w:rsidP="006B2FB3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6B2FB3">
        <w:rPr>
          <w:rFonts w:ascii="Tahoma" w:hAnsi="Tahoma" w:cs="Tahoma"/>
          <w:sz w:val="20"/>
          <w:szCs w:val="20"/>
        </w:rPr>
        <w:t>Председатель постоянной комиссии по Регламенту и депутатской деятельности.</w:t>
      </w:r>
      <w:r w:rsidRPr="006B2FB3">
        <w:rPr>
          <w:rFonts w:ascii="Tahoma" w:hAnsi="Tahoma" w:cs="Tahoma"/>
          <w:sz w:val="20"/>
          <w:szCs w:val="20"/>
        </w:rPr>
        <w:br/>
        <w:t>Член постоянной депутатской комиссии по вопросам жилищно-коммунального и городского хозяйства, транспорта и экологии.</w:t>
      </w:r>
    </w:p>
    <w:p w:rsidR="00243221" w:rsidRPr="006B2FB3" w:rsidRDefault="00243221" w:rsidP="006B2FB3">
      <w:pPr>
        <w:spacing w:after="0" w:line="240" w:lineRule="auto"/>
        <w:contextualSpacing/>
      </w:pPr>
    </w:p>
    <w:sectPr w:rsidR="00243221" w:rsidRPr="006B2FB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v_Roboto-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17A"/>
    <w:multiLevelType w:val="multilevel"/>
    <w:tmpl w:val="97F6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2FB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A9DD"/>
  <w15:docId w15:val="{1E051B74-77A1-4151-942A-0A06831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2024-07-24T05:23:00Z</dcterms:modified>
</cp:coreProperties>
</file>