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Глава города Чебоксары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2479158" cy="2479158"/>
            <wp:effectExtent l="0" t="0" r="0" b="0"/>
            <wp:docPr id="53" name="Рисунок 53" descr="Доброхотов Владимир Анатольевич">
              <a:hlinkClick xmlns:a="http://schemas.openxmlformats.org/drawingml/2006/main" r:id="rId4" tooltip="&quot;Доброхотов Владимир Анатоль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брохотов Владимир Анатольевич">
                      <a:hlinkClick r:id="rId4" tooltip="&quot;Доброхотов Владимир Анатоль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423" cy="248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Доброхотов Владимир Анатольевич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Глава города Чебоксары</w:t>
      </w:r>
    </w:p>
    <w:p w:rsidR="00F6024C" w:rsidRDefault="00F6024C" w:rsidP="00F6024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Образование: высшее, экономическое, Московский университет потребительской кооперации, специальность «Финансы и кредит». </w:t>
      </w:r>
    </w:p>
    <w:p w:rsidR="00F6024C" w:rsidRDefault="00F6024C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Карьера</w:t>
      </w:r>
    </w:p>
    <w:p w:rsidR="00F6024C" w:rsidRDefault="00F6024C" w:rsidP="00F6024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1994-1995 - ЧМУПП «Теплосеть», слесарь</w:t>
      </w:r>
    </w:p>
    <w:p w:rsidR="00F6024C" w:rsidRDefault="00F6024C" w:rsidP="00F6024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1995-1996 - СУ №5 АО «Дорисс», электрослесарь</w:t>
      </w:r>
    </w:p>
    <w:p w:rsidR="00F6024C" w:rsidRDefault="00F6024C" w:rsidP="00F6024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1997-2004 - МУП «Московское районное управление ЖКХ г.Чебоксары», инженер ПТО, ведущий инженер ПТО, главный инженер</w:t>
      </w:r>
    </w:p>
    <w:p w:rsidR="00F6024C" w:rsidRDefault="00F6024C" w:rsidP="00F6024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2005-2005 - ЧМУП «Водоканал», инженер-технолог</w:t>
      </w:r>
    </w:p>
    <w:p w:rsidR="00F6024C" w:rsidRDefault="00F6024C" w:rsidP="00F6024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2005-2009 - МУП «Ленинское управление ЖКХ», главный инженер, начальник предприятия</w:t>
      </w:r>
    </w:p>
    <w:p w:rsidR="00F6024C" w:rsidRDefault="00F6024C" w:rsidP="00F6024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2009-2011 - ОАО «Инженерная защита», директор</w:t>
      </w:r>
    </w:p>
    <w:p w:rsidR="00F6024C" w:rsidRDefault="00F6024C" w:rsidP="00F6024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2011-2011 - Администрация г.Чебоксары, заместитель главы г.Чебоксары по вопросам ЖКХ</w:t>
      </w:r>
    </w:p>
    <w:p w:rsidR="00F6024C" w:rsidRDefault="00F6024C" w:rsidP="00F6024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2011-2015 - ОАО «Дорэкс», директор</w:t>
      </w:r>
    </w:p>
    <w:p w:rsidR="00F6024C" w:rsidRDefault="00F6024C" w:rsidP="00F6024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2015-2016 - Министерство транспорта и дорожного хозяйства Чувашской Республики, министр</w:t>
      </w:r>
    </w:p>
    <w:p w:rsidR="00F6024C" w:rsidRDefault="00F6024C" w:rsidP="00F6024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2016-2017 - Министерство сельского хозяйства Чувашской Республики, заместитель министра</w:t>
      </w:r>
    </w:p>
    <w:p w:rsidR="00F6024C" w:rsidRDefault="00F6024C" w:rsidP="00F6024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2017-2020 - КУ «Чувашупрдор» Минтранса Чувашии, директор</w:t>
      </w:r>
    </w:p>
    <w:p w:rsidR="00F6024C" w:rsidRDefault="00F6024C" w:rsidP="00F6024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2020-2024 - АО «Дорэкс», директор</w:t>
      </w:r>
    </w:p>
    <w:p w:rsidR="00F6024C" w:rsidRDefault="00F6024C" w:rsidP="00F6024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2024-2024 - Администрация г.Чебоксары, заместитель главы администрации города по вопросам архитектуры и градостроительства - начальник управления архитектуры и градостроительства</w:t>
      </w:r>
    </w:p>
    <w:p w:rsidR="00F6024C" w:rsidRDefault="00F6024C" w:rsidP="00F6024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 19.06.2024 -  глава города Чебоксары</w:t>
      </w:r>
    </w:p>
    <w:p w:rsidR="00F6024C" w:rsidRDefault="00F6024C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Награды</w:t>
      </w:r>
    </w:p>
    <w:p w:rsidR="00F6024C" w:rsidRDefault="00F6024C" w:rsidP="00F6024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Благодарность Кабинета Министров Чувашской Республики (2007г.)</w:t>
      </w:r>
    </w:p>
    <w:p w:rsidR="00F6024C" w:rsidRDefault="00F6024C" w:rsidP="00F6024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Почетная грамота Минстроя Чувашии (2007, 2015 гг.)</w:t>
      </w:r>
    </w:p>
    <w:p w:rsidR="00F6024C" w:rsidRDefault="00F6024C" w:rsidP="00F6024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Звание «Почетный работник жилищно-коммунального хозяйства России» (2008г.)</w:t>
      </w:r>
    </w:p>
    <w:p w:rsidR="00F6024C" w:rsidRDefault="00F6024C" w:rsidP="00F6024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Почетная грамота МЧС России (2010г.)</w:t>
      </w:r>
    </w:p>
    <w:p w:rsidR="00F6024C" w:rsidRDefault="00F6024C" w:rsidP="00F6024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Именная награда Главы Чувашской Республики (2012г.)</w:t>
      </w:r>
    </w:p>
    <w:p w:rsidR="00F6024C" w:rsidRDefault="00F6024C" w:rsidP="00F6024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Почетная грамота Минтранса Чувашии (2015г.)</w:t>
      </w:r>
    </w:p>
    <w:p w:rsidR="00F6024C" w:rsidRDefault="00F6024C" w:rsidP="00F6024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Медаль «100-летие образования Чувашской автономной области» (2020г.)</w:t>
      </w:r>
    </w:p>
    <w:p w:rsidR="00F6024C" w:rsidRDefault="00F6024C" w:rsidP="00F6024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Звание «Заслуженный работник сферы обслуживания населения Чувашской Республики» (2022г.)</w:t>
      </w:r>
    </w:p>
    <w:p w:rsidR="00F6024C" w:rsidRDefault="00F6024C" w:rsidP="00F6024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 2022 по 2024 г. – депутат Чебоксарского городского Собрания депутатов.</w:t>
      </w:r>
    </w:p>
    <w:p w:rsidR="00F6024C" w:rsidRDefault="00F6024C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Таллерова Олеся Львовна, Артемьева Екатерина Николаевна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Помощник руководителя (приёмная)</w:t>
      </w:r>
    </w:p>
    <w:p w:rsidR="00F11D71" w:rsidRDefault="00F11D71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Заместитель главы администрации города - руководитель аппарата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2375057" cy="2375057"/>
            <wp:effectExtent l="0" t="0" r="0" b="0"/>
            <wp:docPr id="52" name="Рисунок 52" descr="Константинов Юрий Вячеславович">
              <a:hlinkClick xmlns:a="http://schemas.openxmlformats.org/drawingml/2006/main" r:id="rId6" tooltip="&quot;Константинов Юрий Вячеслав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нстантинов Юрий Вячеславович">
                      <a:hlinkClick r:id="rId6" tooltip="&quot;Константинов Юрий Вячеслав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99" cy="238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Константинов Юрий Вячеславович</w:t>
      </w:r>
    </w:p>
    <w:p w:rsidR="00F11D71" w:rsidRDefault="00F11D71" w:rsidP="00F6024C">
      <w:pPr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>
        <w:rPr>
          <w:rFonts w:ascii="Arial" w:hAnsi="Arial" w:cs="Arial"/>
          <w:color w:val="000000"/>
        </w:rPr>
        <w:br w:type="page"/>
      </w:r>
      <w:bookmarkStart w:id="0" w:name="_GoBack"/>
      <w:bookmarkEnd w:id="0"/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Заместитель главы администрации города по экономическому развитию и финансам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2856230" cy="2856230"/>
            <wp:effectExtent l="0" t="0" r="0" b="0"/>
            <wp:docPr id="51" name="Рисунок 51" descr="Антонова Инна Николаевна">
              <a:hlinkClick xmlns:a="http://schemas.openxmlformats.org/drawingml/2006/main" r:id="rId8" tooltip="&quot;Антонова Инна Николае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нтонова Инна Николаевна">
                      <a:hlinkClick r:id="rId8" tooltip="&quot;Антонова Инна Николае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Антонова Инна Николаевна</w:t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Заместитель главы администрации города по имущественным и земельным отношениям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2856230" cy="2856230"/>
            <wp:effectExtent l="0" t="0" r="0" b="0"/>
            <wp:docPr id="50" name="Рисунок 50" descr="Васильев Юрий Александрович">
              <a:hlinkClick xmlns:a="http://schemas.openxmlformats.org/drawingml/2006/main" r:id="rId10" tooltip="&quot;Васильев Юрий Александр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асильев Юрий Александрович">
                      <a:hlinkClick r:id="rId10" tooltip="&quot;Васильев Юрий Александр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Васильев Юрий Александрович</w:t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Заместитель главы администрации города по вопросам архитектуры и градостроительства - начальник управления архитектуры и градостроительства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Управление архитектуры и градостроительства</w:t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Заместитель главы администрации города по вопросам ЖКХ - начальник управления ЖКХ, энергетики, транспорта и связи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Управление ЖКХ, энергетики, транспорта и связи</w:t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УПРАВА ПО КАЛИНИНСКОМУ РАЙОНУ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2026488" cy="2026488"/>
            <wp:effectExtent l="0" t="0" r="0" b="0"/>
            <wp:docPr id="49" name="Рисунок 49" descr="Михайлов Яков Леонидович">
              <a:hlinkClick xmlns:a="http://schemas.openxmlformats.org/drawingml/2006/main" r:id="rId12" tooltip="&quot;Михайлов Яков Леонид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ихайлов Яков Леонидович">
                      <a:hlinkClick r:id="rId12" tooltip="&quot;Михайлов Яков Леонид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041" cy="203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Михайлов Яков Леонидович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Руководитель управы по Калининскому району</w:t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УПРАВА ПО ЛЕНИНСКОМУ РАЙОНУ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1997926" cy="1997926"/>
            <wp:effectExtent l="0" t="0" r="0" b="0"/>
            <wp:docPr id="48" name="Рисунок 48" descr="Маслов Геннадий Вячеславович">
              <a:hlinkClick xmlns:a="http://schemas.openxmlformats.org/drawingml/2006/main" r:id="rId14" tooltip="&quot;Маслов Геннадий Вячеслав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слов Геннадий Вячеславович">
                      <a:hlinkClick r:id="rId14" tooltip="&quot;Маслов Геннадий Вячеслав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668" cy="201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Маслов Геннадий Вячеславович</w:t>
      </w:r>
    </w:p>
    <w:p w:rsidR="00F11D71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Руководитель управы по Ленинскому району</w:t>
      </w:r>
    </w:p>
    <w:p w:rsidR="00F11D71" w:rsidRDefault="00F11D71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 w:type="page"/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УПРАВА ПО МОСКОВСКОМУ РАЙОНУ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2177500" cy="2177500"/>
            <wp:effectExtent l="0" t="0" r="0" b="0"/>
            <wp:docPr id="47" name="Рисунок 47" descr="Романова Елена Витальевна">
              <a:hlinkClick xmlns:a="http://schemas.openxmlformats.org/drawingml/2006/main" r:id="rId16" tooltip="&quot;Романова Елена Виталье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оманова Елена Витальевна">
                      <a:hlinkClick r:id="rId16" tooltip="&quot;Романова Елена Виталье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611" cy="218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Романова Елена Витальевна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Руководитель управы по Московскому району</w:t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ЗАВОЛЖСКОЕ ТЕРРИТОРИАЛЬНОЕ УПРАВЛЕНИЕ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2158646" cy="2158646"/>
            <wp:effectExtent l="0" t="0" r="0" b="0"/>
            <wp:docPr id="46" name="Рисунок 46" descr="Крутиков Сергей Игоревич">
              <a:hlinkClick xmlns:a="http://schemas.openxmlformats.org/drawingml/2006/main" r:id="rId18" tooltip="&quot;Крутиков Сергей Игор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рутиков Сергей Игоревич">
                      <a:hlinkClick r:id="rId18" tooltip="&quot;Крутиков Сергей Игор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320" cy="216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Крутиков Сергей Игоревич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Заволжского территориального управления</w:t>
      </w:r>
    </w:p>
    <w:p w:rsidR="00F11D71" w:rsidRDefault="00F11D71" w:rsidP="00F6024C">
      <w:pPr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>
        <w:rPr>
          <w:rFonts w:ascii="Arial" w:hAnsi="Arial" w:cs="Arial"/>
          <w:color w:val="000000"/>
        </w:rPr>
        <w:br w:type="page"/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ФИНАНСОВОЕ УПРАВЛЕНИЕ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2394317" cy="2394317"/>
            <wp:effectExtent l="0" t="0" r="0" b="0"/>
            <wp:docPr id="45" name="Рисунок 45" descr="Куликова Надежда Глебовна">
              <a:hlinkClick xmlns:a="http://schemas.openxmlformats.org/drawingml/2006/main" r:id="rId20" tooltip="&quot;Куликова Надежда Глеб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уликова Надежда Глебовна">
                      <a:hlinkClick r:id="rId20" tooltip="&quot;Куликова Надежда Глеб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882" cy="240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Куликова Надежда Глебовна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финансового управления</w:t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УПРАВЛЕНИЕ ОБРАЗОВАНИЯ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2384981" cy="2384981"/>
            <wp:effectExtent l="0" t="0" r="0" b="0"/>
            <wp:docPr id="44" name="Рисунок 44" descr="Лукшин Алексей Петрович">
              <a:hlinkClick xmlns:a="http://schemas.openxmlformats.org/drawingml/2006/main" r:id="rId22" tooltip="&quot;Лукшин Алексей Петр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укшин Алексей Петрович">
                      <a:hlinkClick r:id="rId22" tooltip="&quot;Лукшин Алексей Петр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047" cy="238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Лукшин Алексей Петрович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управления образования</w:t>
      </w:r>
    </w:p>
    <w:p w:rsidR="00F11D71" w:rsidRDefault="00F11D71" w:rsidP="00F6024C">
      <w:pPr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>
        <w:rPr>
          <w:rFonts w:ascii="Arial" w:hAnsi="Arial" w:cs="Arial"/>
          <w:color w:val="000000"/>
        </w:rPr>
        <w:br w:type="page"/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УПРАВЛЕНИЕ КУЛЬТУРЫ И РАЗВИТИЯ ТУРИЗМА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2545145" cy="2545145"/>
            <wp:effectExtent l="0" t="0" r="0" b="0"/>
            <wp:docPr id="43" name="Рисунок 43" descr="Маркова Людмила Владимировна">
              <a:hlinkClick xmlns:a="http://schemas.openxmlformats.org/drawingml/2006/main" r:id="rId24" tooltip="&quot;Маркова Людмила Владимир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аркова Людмила Владимировна">
                      <a:hlinkClick r:id="rId24" tooltip="&quot;Маркова Людмила Владимир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992" cy="254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Маркова Людмила Владимировна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управления культуры и развития туризма</w:t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УПРАВЛЕНИЕ ФИЗКУЛЬТУРЫ И СПОРТА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2469731" cy="2469731"/>
            <wp:effectExtent l="0" t="0" r="0" b="0"/>
            <wp:docPr id="42" name="Рисунок 42" descr="Соловьев Алексей Иванович">
              <a:hlinkClick xmlns:a="http://schemas.openxmlformats.org/drawingml/2006/main" r:id="rId26" tooltip="&quot;Соловьев Алексей Иван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оловьев Алексей Иванович">
                      <a:hlinkClick r:id="rId26" tooltip="&quot;Соловьев Алексей Иван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881" cy="247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Соловьев Алексей Иванович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управления физкультуры и спорта</w:t>
      </w:r>
    </w:p>
    <w:p w:rsidR="00F11D71" w:rsidRDefault="00F11D71" w:rsidP="00F6024C">
      <w:pPr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>
        <w:rPr>
          <w:rFonts w:ascii="Arial" w:hAnsi="Arial" w:cs="Arial"/>
          <w:color w:val="000000"/>
        </w:rPr>
        <w:br w:type="page"/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ПРАВОВОЕ УПРАВЛЕНИЕ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2856230" cy="2856230"/>
            <wp:effectExtent l="0" t="0" r="0" b="0"/>
            <wp:docPr id="41" name="Рисунок 41" descr="Николаев Денис Олегович">
              <a:hlinkClick xmlns:a="http://schemas.openxmlformats.org/drawingml/2006/main" r:id="rId28" tooltip="&quot;Николаев Денис Олег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иколаев Денис Олегович">
                      <a:hlinkClick r:id="rId28" tooltip="&quot;Николаев Денис Олег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Николаев Денис Олегович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правового управления</w:t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Правовое управление, отдел правовой экспертизы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2856230" cy="2856230"/>
            <wp:effectExtent l="0" t="0" r="0" b="0"/>
            <wp:docPr id="40" name="Рисунок 40" descr="Белавина Мира Евгеньевна">
              <a:hlinkClick xmlns:a="http://schemas.openxmlformats.org/drawingml/2006/main" r:id="rId30" tooltip="&quot;Белавина Мира Евгенье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елавина Мира Евгеньевна">
                      <a:hlinkClick r:id="rId30" tooltip="&quot;Белавина Мира Евгенье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Белавина Мира Евгеньевна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Начальник отдела правовой экспертизы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Михайлова Анастасия Анатольевна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Филиппова Анфиса Николаевна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Григорьева Кристина Анатольевна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Милютин Артем Сергеевич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Субботина Евгения Юрьевна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Ведущий специалист-эксперт</w:t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Правовое управление, отдел правовой защиты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2856230" cy="2856230"/>
            <wp:effectExtent l="0" t="0" r="0" b="0"/>
            <wp:docPr id="39" name="Рисунок 39" descr="Мясникова Ирина Сергеевна">
              <a:hlinkClick xmlns:a="http://schemas.openxmlformats.org/drawingml/2006/main" r:id="rId32" tooltip="&quot;Мясникова Ирина Сергее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ясникова Ирина Сергеевна">
                      <a:hlinkClick r:id="rId32" tooltip="&quot;Мясникова Ирина Сергее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Мясникова Ирина Сергеевна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отдела правовой защиты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Воробьева Алевтина Германовна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Трифонова Татьяна Геннадьевна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Крупякова Анна Владимировна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Хачатрян Балабек Асканазович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Бондар Мария Владимировна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Ведущий специалист-эксперт</w:t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Правовое управление, отдел исковой работы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Кулемина Ксения Анатольевна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отдела исковой работы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Артемьева Анна Владимировна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Скворцова Дарья Владимировна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Егорова Татьяна Васильевна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Ведущий специалист-эксперт</w:t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Правовое управление, сектор правовой аналитики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2856230" cy="2856230"/>
            <wp:effectExtent l="0" t="0" r="0" b="0"/>
            <wp:docPr id="38" name="Рисунок 38" descr="Анисимова Ирина Юрьевна">
              <a:hlinkClick xmlns:a="http://schemas.openxmlformats.org/drawingml/2006/main" r:id="rId34" tooltip="&quot;Анисимова Ирина Юрье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нисимова Ирина Юрьевна">
                      <a:hlinkClick r:id="rId34" tooltip="&quot;Анисимова Ирина Юрье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Анисимова Ирина Юрьевна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сектором правовой аналитики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A301BA" w:rsidRDefault="00A301BA" w:rsidP="00F6024C">
      <w:pPr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>
        <w:rPr>
          <w:rFonts w:ascii="Arial" w:hAnsi="Arial" w:cs="Arial"/>
          <w:color w:val="000000"/>
        </w:rPr>
        <w:br w:type="page"/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УПРАВЛЕНИЕ КАДРОВОЙ ПОЛИТИКИ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2337756" cy="2337756"/>
            <wp:effectExtent l="0" t="0" r="0" b="0"/>
            <wp:docPr id="37" name="Рисунок 37" descr="Шайкина Наталия Ильинична">
              <a:hlinkClick xmlns:a="http://schemas.openxmlformats.org/drawingml/2006/main" r:id="rId36" tooltip="&quot;Шайкина Наталия Ильинич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Шайкина Наталия Ильинична">
                      <a:hlinkClick r:id="rId36" tooltip="&quot;Шайкина Наталия Ильинич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16" cy="234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Шайкина Наталия Ильинична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управления кадровой политики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Самарина Елена Николаевна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Управление кадровой политики, отдел муниципальной службы и кадров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2356609" cy="2356609"/>
            <wp:effectExtent l="0" t="0" r="0" b="0"/>
            <wp:docPr id="36" name="Рисунок 36" descr="Селезнева Валерия Александровна">
              <a:hlinkClick xmlns:a="http://schemas.openxmlformats.org/drawingml/2006/main" r:id="rId38" tooltip="&quot;Селезнева Валерия Александр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елезнева Валерия Александровна">
                      <a:hlinkClick r:id="rId38" tooltip="&quot;Селезнева Валерия Александр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675" cy="23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Селезнева Валерия Александровна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И.о. начальника отдела муниципальной службы и кадров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Маркова Ольга Сергеевна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начальника отдела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Лисицына Светлана Васильевна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Главный специалист-эксперт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Жукова Калерия Владимировна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Самышкина Елена Николаевна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Ведущий специалист-эксперт</w:t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Управление кадровой политики, сектор обучения и развития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2856230" cy="2856230"/>
            <wp:effectExtent l="0" t="0" r="0" b="0"/>
            <wp:docPr id="35" name="Рисунок 35" descr="Сёмина Кристина Александровна">
              <a:hlinkClick xmlns:a="http://schemas.openxmlformats.org/drawingml/2006/main" r:id="rId40" tooltip="&quot;Сёмина Кристина Александр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ёмина Кристина Александровна">
                      <a:hlinkClick r:id="rId40" tooltip="&quot;Сёмина Кристина Александр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Сёмина Кристина Александровна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сектором обучения и развития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Березина Евгения Владимировна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Ведущий специалист-эксперт</w:t>
      </w:r>
    </w:p>
    <w:p w:rsidR="00A301BA" w:rsidRDefault="00A301BA" w:rsidP="00F6024C">
      <w:pPr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>
        <w:rPr>
          <w:rFonts w:ascii="Arial" w:hAnsi="Arial" w:cs="Arial"/>
          <w:color w:val="000000"/>
        </w:rPr>
        <w:br w:type="page"/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УПРАВЛЕНИЕ ДЕЛАМИ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2573517" cy="2573517"/>
            <wp:effectExtent l="0" t="0" r="0" b="0"/>
            <wp:docPr id="34" name="Рисунок 34" descr="Ерастова Юлия Евгеньевна">
              <a:hlinkClick xmlns:a="http://schemas.openxmlformats.org/drawingml/2006/main" r:id="rId42" tooltip="&quot;Ерастова Юлия Евгенье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Ерастова Юлия Евгеньевна">
                      <a:hlinkClick r:id="rId42" tooltip="&quot;Ерастова Юлия Евгенье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09" cy="257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Ерастова Юлия Евгеньевна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управления делами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Казеев Владимир Павлович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Управление делами, отдел экспертно-аналитической работы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2318490" cy="2318490"/>
            <wp:effectExtent l="0" t="0" r="0" b="0"/>
            <wp:docPr id="33" name="Рисунок 33" descr="Баландина Наталья Викторовна">
              <a:hlinkClick xmlns:a="http://schemas.openxmlformats.org/drawingml/2006/main" r:id="rId44" tooltip="&quot;Баландина Наталья Виктор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Баландина Наталья Викторовна">
                      <a:hlinkClick r:id="rId44" tooltip="&quot;Баландина Наталья Виктор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580" cy="23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Баландина Наталья Викторовна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отдела экспертно-аналитической работы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Степанова Марина Витальевна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lastRenderedPageBreak/>
        <w:drawing>
          <wp:inline distT="0" distB="0" distL="0" distR="0">
            <wp:extent cx="1960775" cy="1960775"/>
            <wp:effectExtent l="0" t="0" r="0" b="0"/>
            <wp:docPr id="32" name="Рисунок 32" descr="Анисимов Андрей Николаевич">
              <a:hlinkClick xmlns:a="http://schemas.openxmlformats.org/drawingml/2006/main" r:id="rId46" tooltip="&quot;Анисимов Андрей Никола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Анисимов Андрей Николаевич">
                      <a:hlinkClick r:id="rId46" tooltip="&quot;Анисимов Андрей Никола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141" cy="197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Анисимов Андрей Николаевич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сектором по взаимодействию с органами государственной власти</w:t>
      </w:r>
    </w:p>
    <w:p w:rsidR="00A301BA" w:rsidRDefault="00A301BA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Управление делами, отдел эксплуатации программных средств и защиты информации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2045525" cy="2045525"/>
            <wp:effectExtent l="0" t="0" r="0" b="0"/>
            <wp:docPr id="31" name="Рисунок 31" descr="Прокопьев Александр Геннадьевич">
              <a:hlinkClick xmlns:a="http://schemas.openxmlformats.org/drawingml/2006/main" r:id="rId48" tooltip="&quot;Прокопьев Александр Геннадь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рокопьев Александр Геннадьевич">
                      <a:hlinkClick r:id="rId48" tooltip="&quot;Прокопьев Александр Геннадь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190" cy="205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Прокопьев Александр Геннадьевич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отдела эксплуатации программных средств и защиты информации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lastRenderedPageBreak/>
        <w:drawing>
          <wp:inline distT="0" distB="0" distL="0" distR="0">
            <wp:extent cx="2045525" cy="2045525"/>
            <wp:effectExtent l="0" t="0" r="0" b="0"/>
            <wp:docPr id="30" name="Рисунок 30" descr="Одинцов Виктор Евгеньевич">
              <a:hlinkClick xmlns:a="http://schemas.openxmlformats.org/drawingml/2006/main" r:id="rId50" tooltip="&quot;Одинцов Виктор Евгень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динцов Виктор Евгеньевич">
                      <a:hlinkClick r:id="rId50" tooltip="&quot;Одинцов Виктор Евгень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957" cy="205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Одинцов Виктор Евгеньевич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сектором программно-технических средств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Иванов Александр Васильевич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Ведущий специалист-эксперт сектора программно-технических средств</w:t>
      </w:r>
    </w:p>
    <w:p w:rsidR="00A301BA" w:rsidRDefault="00A301BA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Управление делами, сектор по охране труда и пожарной безопасности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2139884" cy="2139884"/>
            <wp:effectExtent l="0" t="0" r="0" b="0"/>
            <wp:docPr id="29" name="Рисунок 29" descr="Полытова Елена Валерьевна">
              <a:hlinkClick xmlns:a="http://schemas.openxmlformats.org/drawingml/2006/main" r:id="rId52" tooltip="&quot;Полытова Елена Валерье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лытова Елена Валерьевна">
                      <a:hlinkClick r:id="rId52" tooltip="&quot;Полытова Елена Валерье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958" cy="214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Полытова Елена Валерьевна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сектором по охране труда и пожарной безопасности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Карамаликова Христина Юрьевна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 (в сфере трудовых отношений)</w:t>
      </w:r>
    </w:p>
    <w:p w:rsidR="00A301BA" w:rsidRDefault="00A301BA" w:rsidP="00F6024C">
      <w:pPr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>
        <w:rPr>
          <w:rFonts w:ascii="Arial" w:hAnsi="Arial" w:cs="Arial"/>
          <w:color w:val="000000"/>
        </w:rPr>
        <w:br w:type="page"/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ОТДЕЛ ПО РЕАЛИЗАЦИИ АНТИКОРРУПЦИОННОЙ ПОЛИТИКИ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2856230" cy="2856230"/>
            <wp:effectExtent l="0" t="0" r="0" b="0"/>
            <wp:docPr id="28" name="Рисунок 28" descr="Григорьева Ольга Дмитриевна">
              <a:hlinkClick xmlns:a="http://schemas.openxmlformats.org/drawingml/2006/main" r:id="rId54" tooltip="&quot;Григорьева Ольга Дмитрие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Григорьева Ольга Дмитриевна">
                      <a:hlinkClick r:id="rId54" tooltip="&quot;Григорьева Ольга Дмитрие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Григорьева Ольга Дмитриевна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отдела по реализации антикоррупционной политики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Александрова Татьяна Николаевна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Пленкина Наталия Владиславовна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Семенова Яна Владимировна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Ведущий специалист-эксперт</w:t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СЕКТОР ПО РЕЖИМНО-СЕКРЕТНОЙ РАБОТЕ И МОБИЛИЗАЦИОННОЙ ПОДГОТОВКЕ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-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сектором по режимно-секретной работе и мобилизационной подготовке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Ефремов Андрей Анатольевич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A301BA" w:rsidRDefault="00A301BA" w:rsidP="00F6024C">
      <w:pPr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>
        <w:rPr>
          <w:rFonts w:ascii="Arial" w:hAnsi="Arial" w:cs="Arial"/>
          <w:color w:val="000000"/>
        </w:rPr>
        <w:br w:type="page"/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УПРАВЛЕНИЕ ФИНАНСОВО-ЭКОНОМИЧЕСКОГО ОБЕСПЕЧЕНИЯ ДЕЯТЕЛЬНОСТИ ГРБС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2130366" cy="2130366"/>
            <wp:effectExtent l="0" t="0" r="0" b="0"/>
            <wp:docPr id="27" name="Рисунок 27" descr="Максакова Екатерина Борисовна">
              <a:hlinkClick xmlns:a="http://schemas.openxmlformats.org/drawingml/2006/main" r:id="rId56" tooltip="&quot;Максакова Екатерина Борис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Максакова Екатерина Борисовна">
                      <a:hlinkClick r:id="rId56" tooltip="&quot;Максакова Екатерина Борис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009" cy="213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Максакова Екатерина Борисовна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управления финансово-экономического обеспечения деятельности ГРБС</w:t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Управление финансово-экономического обеспечения деятельности ГРБС, отдел доходов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2129790" cy="2129790"/>
            <wp:effectExtent l="0" t="0" r="0" b="0"/>
            <wp:docPr id="26" name="Рисунок 26" descr="Матвеева Юлия Юрьевна">
              <a:hlinkClick xmlns:a="http://schemas.openxmlformats.org/drawingml/2006/main" r:id="rId58" tooltip="&quot;Матвеева Юлия Юрье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Матвеева Юлия Юрьевна">
                      <a:hlinkClick r:id="rId58" tooltip="&quot;Матвеева Юлия Юрье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154" cy="213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Матвеева Юлия Юрьевна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отдела доходов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Антонов Олег Александрович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Скляр Евгения Германовна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Управление финансово-экономического обеспечения деятельности ГРБС, отдел первичного учета и отчетности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2016819" cy="2016819"/>
            <wp:effectExtent l="0" t="0" r="0" b="0"/>
            <wp:docPr id="25" name="Рисунок 25" descr="Кулебякина Елена Леонидовна">
              <a:hlinkClick xmlns:a="http://schemas.openxmlformats.org/drawingml/2006/main" r:id="rId60" tooltip="&quot;Кулебякина Елена Леонид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улебякина Елена Леонидовна">
                      <a:hlinkClick r:id="rId60" tooltip="&quot;Кулебякина Елена Леонид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212" cy="202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Кулебякина Елена Леонидовна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отдела первичного учета и отчетности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Белова Екатерина Александровна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Князькина Марина Осиповна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Блинова Людмила Николаевна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Ведущий специалист-эксперт</w:t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Управление финансово-экономического обеспечения деятельности ГРБС, отдел муниципальных услуг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1951074" cy="1951074"/>
            <wp:effectExtent l="0" t="0" r="0" b="0"/>
            <wp:docPr id="24" name="Рисунок 24" descr="Романова Наталья Александровна">
              <a:hlinkClick xmlns:a="http://schemas.openxmlformats.org/drawingml/2006/main" r:id="rId62" tooltip="&quot;Романова Наталья Александр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оманова Наталья Александровна">
                      <a:hlinkClick r:id="rId62" tooltip="&quot;Романова Наталья Александр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138" cy="196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Романова Наталья Александровна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отдела муниципальных услуг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lastRenderedPageBreak/>
        <w:drawing>
          <wp:inline distT="0" distB="0" distL="0" distR="0">
            <wp:extent cx="1894696" cy="1894696"/>
            <wp:effectExtent l="0" t="0" r="0" b="0"/>
            <wp:docPr id="23" name="Рисунок 23" descr="Воеводова Наталия Валерьевна">
              <a:hlinkClick xmlns:a="http://schemas.openxmlformats.org/drawingml/2006/main" r:id="rId64" tooltip="&quot;Воеводова Наталия Валерье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Воеводова Наталия Валерьевна">
                      <a:hlinkClick r:id="rId64" tooltip="&quot;Воеводова Наталия Валерье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221" cy="190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Воеводова Наталия Валерьевна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сектором оптимизации и цифровизации услуг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Ильина Вероника Викторовна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Ведущий специалист-эксперт сектора оптимизации и цифровизации услуг</w:t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УПРАВЛЕНИЕ РАЗВИТИЯ ЭКОНОМИКИ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2856230" cy="2856230"/>
            <wp:effectExtent l="0" t="0" r="0" b="0"/>
            <wp:docPr id="22" name="Рисунок 22" descr="Петров Сергей Юрьевич">
              <a:hlinkClick xmlns:a="http://schemas.openxmlformats.org/drawingml/2006/main" r:id="rId66" tooltip="&quot;Петров Сергей Юрь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етров Сергей Юрьевич">
                      <a:hlinkClick r:id="rId66" tooltip="&quot;Петров Сергей Юрь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Петров Сергей Юрьевич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управления развития экономики</w:t>
      </w:r>
    </w:p>
    <w:p w:rsidR="00A301BA" w:rsidRDefault="00A301BA" w:rsidP="00F6024C">
      <w:pPr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>
        <w:rPr>
          <w:rFonts w:ascii="Arial" w:hAnsi="Arial" w:cs="Arial"/>
          <w:color w:val="000000"/>
        </w:rPr>
        <w:br w:type="page"/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Управление развития экономики, отдел инвестиционной и внешнеэкономической деятельности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2007818" cy="2007818"/>
            <wp:effectExtent l="0" t="0" r="0" b="0"/>
            <wp:docPr id="21" name="Рисунок 21" descr="Смирнова Инна Геннадьевна">
              <a:hlinkClick xmlns:a="http://schemas.openxmlformats.org/drawingml/2006/main" r:id="rId68" tooltip="&quot;Смирнова Инна Геннадье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мирнова Инна Геннадьевна">
                      <a:hlinkClick r:id="rId68" tooltip="&quot;Смирнова Инна Геннадье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095" cy="201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Смирнова Инна Геннадьевна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отдела инвестиционной и внешнеэкономической деятельности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Кондрашова Ирина Владимировна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Гомаюнова Наталья Владимировна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Доровикова Яна Евгеньевна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Управление развития экономики, отдел развития секторов экономики и регулирования тарифов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2045525" cy="2045525"/>
            <wp:effectExtent l="0" t="0" r="0" b="0"/>
            <wp:docPr id="20" name="Рисунок 20" descr="Толмачева Наталья Александровна">
              <a:hlinkClick xmlns:a="http://schemas.openxmlformats.org/drawingml/2006/main" r:id="rId70" tooltip="&quot;Толмачева Наталья Александр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Толмачева Наталья Александровна">
                      <a:hlinkClick r:id="rId70" tooltip="&quot;Толмачева Наталья Александр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494" cy="205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Толмачева Наталья Александровна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отдела развития секторов экономики и регулирования тарифов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lastRenderedPageBreak/>
        <w:t>Тихонова Светлана Александровна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начальника отдела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Черемисова Ирина Владимировна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Костина Мария Рубеновна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Тимофеева Алина Олеговна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Лысова Елена Александровна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444AF6" w:rsidRDefault="00444AF6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Управление развития экономики, отдел экономического анализа, стратегического планирования и прогнозирования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2856230" cy="2856230"/>
            <wp:effectExtent l="0" t="0" r="0" b="0"/>
            <wp:docPr id="19" name="Рисунок 19" descr="Наумов Андриян Львович">
              <a:hlinkClick xmlns:a="http://schemas.openxmlformats.org/drawingml/2006/main" r:id="rId72" tooltip="&quot;Наумов Андриян Льв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Наумов Андриян Львович">
                      <a:hlinkClick r:id="rId72" tooltip="&quot;Наумов Андриян Льв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Наумов Андриян Львович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отдела экономического анализа, стратегического планирования и прогнозирования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Веселицкая Юлия Витальевна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lastRenderedPageBreak/>
        <w:drawing>
          <wp:inline distT="0" distB="0" distL="0" distR="0">
            <wp:extent cx="2856230" cy="2856230"/>
            <wp:effectExtent l="0" t="0" r="0" b="0"/>
            <wp:docPr id="18" name="Рисунок 18" descr="Мурженяну Олег Георгиевич">
              <a:hlinkClick xmlns:a="http://schemas.openxmlformats.org/drawingml/2006/main" r:id="rId74" tooltip="&quot;Мурженяну Олег Георги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Мурженяну Олег Георгиевич">
                      <a:hlinkClick r:id="rId74" tooltip="&quot;Мурженяну Олег Георги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Мурженяну Олег Георгиевич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сектором контроля закупок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Николаев Вадим Владимирович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 сектора контроля закупок</w:t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УПРАВЛЕНИЕ ПО РАЗВИТИЮ ПОТРЕБИТЕЛЬСКОГО РЫНКА И ПРЕДПРИНИМАТЕЛЬСТВА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Соколова Лариса Львовна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управления по развитию потребительского рынка и предпринимательства</w:t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Управление по развитию потребительского рынка и предпринимательства, отдел предпринимательства и защиты прав потребителей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отдела предпринимательства и защиты прав потребителей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Михайлов Михаил Александрович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Ведерникова Елена Вячеславовна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Ведущий специалист-эксперт</w:t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Управление по развитию потребительского рынка и предпринимательств, отдел учета и размещения НТО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Виноградова Ольга Сергеевна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отдела учета и размещения НТО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Илларионова Елена Станиславовна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Главный специалист-эксперт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-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сектором по Московскому району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Филиппова Наталия Вячеславовна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сектором по Ленинскому району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-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сектором по Калининскому району</w:t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Управление по развитию потребительского рынка и предпринимательства, отдел потребительского рынка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2856230" cy="2856230"/>
            <wp:effectExtent l="0" t="0" r="0" b="0"/>
            <wp:docPr id="17" name="Рисунок 17" descr="Смирнова Татьяна Петровна">
              <a:hlinkClick xmlns:a="http://schemas.openxmlformats.org/drawingml/2006/main" r:id="rId76" tooltip="&quot;Смирнова Татьяна Петр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мирнова Татьяна Петровна">
                      <a:hlinkClick r:id="rId76" tooltip="&quot;Смирнова Татьяна Петр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Смирнова Татьяна Петровна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отдела потребительского рынка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Медведев Александр Иванович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444AF6" w:rsidRDefault="00444AF6" w:rsidP="00F6024C">
      <w:pPr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>
        <w:rPr>
          <w:rFonts w:ascii="Arial" w:hAnsi="Arial" w:cs="Arial"/>
          <w:color w:val="000000"/>
        </w:rPr>
        <w:br w:type="page"/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УПРАВЛЕНИЕ ИМУЩЕСТВЕННЫХ И ЗЕМЕЛЬНЫХ ОТНОШЕНИЙ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2422688" cy="2422688"/>
            <wp:effectExtent l="0" t="0" r="0" b="0"/>
            <wp:docPr id="16" name="Рисунок 16" descr="Александров Олег Владимирович">
              <a:hlinkClick xmlns:a="http://schemas.openxmlformats.org/drawingml/2006/main" r:id="rId78" tooltip="&quot;Александров Олег Владимир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Александров Олег Владимирович">
                      <a:hlinkClick r:id="rId78" tooltip="&quot;Александров Олег Владимир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738" cy="242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Александров Олег Владимирович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управления имущественных и земельных отношений</w:t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Управление имущественных и земельных отношений, отдел приватизации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2422525" cy="2422525"/>
            <wp:effectExtent l="0" t="0" r="0" b="0"/>
            <wp:docPr id="15" name="Рисунок 15" descr="Ильин Владимир Георгиевич">
              <a:hlinkClick xmlns:a="http://schemas.openxmlformats.org/drawingml/2006/main" r:id="rId80" tooltip="&quot;Ильин Владимир Георги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Ильин Владимир Георгиевич">
                      <a:hlinkClick r:id="rId80" tooltip="&quot;Ильин Владимир Георги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590" cy="242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Ильин Владимир Георгиевич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отдела приватизации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Ярадов Алексей Владимирович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Степанова Екатерина Глебовна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lastRenderedPageBreak/>
        <w:t>Терентьева Екатерина Владимировна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Ведущий специалист-эксперт</w:t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Управление имущественных и земельных отношений, отдел муниципального земельного и лесного контроля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1923068" cy="1923068"/>
            <wp:effectExtent l="0" t="0" r="0" b="0"/>
            <wp:docPr id="14" name="Рисунок 14" descr="Макаров Денис Олегович">
              <a:hlinkClick xmlns:a="http://schemas.openxmlformats.org/drawingml/2006/main" r:id="rId82" tooltip="&quot;Макаров Денис Олег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Макаров Денис Олегович">
                      <a:hlinkClick r:id="rId82" tooltip="&quot;Макаров Денис Олег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060" cy="19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Макаров Денис Олегович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отдела муниципального земельного и лесного контроля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Ефимова Татьяна Валерьевна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Баринов Дмитрий Олегович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Павлов Роман Анатольевич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Ведущий специалист-эксперт</w:t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Управление имущественных и земельных отношений, отдел муниципальной собственности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1809946" cy="1809946"/>
            <wp:effectExtent l="0" t="0" r="0" b="0"/>
            <wp:docPr id="13" name="Рисунок 13" descr="Гусева Ольга Николаевна">
              <a:hlinkClick xmlns:a="http://schemas.openxmlformats.org/drawingml/2006/main" r:id="rId84" tooltip="&quot;Гусева Ольга Николае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Гусева Ольга Николаевна">
                      <a:hlinkClick r:id="rId84" tooltip="&quot;Гусева Ольга Николае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861" cy="182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Гусева Ольга Николаевна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отдела муниципальной собственности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lastRenderedPageBreak/>
        <w:t>Ильина Светлана Александровна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Сидякина Екатерина Николаевна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Акудович Марина Николаевна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Мартынова Марта Сааковна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Управление имущественных и земельных отношений, отдел аренды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2856230" cy="2856230"/>
            <wp:effectExtent l="0" t="0" r="0" b="0"/>
            <wp:docPr id="12" name="Рисунок 12" descr="Арисов Валерий Николаевич">
              <a:hlinkClick xmlns:a="http://schemas.openxmlformats.org/drawingml/2006/main" r:id="rId86" tooltip="&quot;Арисов Валерий Никола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Арисов Валерий Николаевич">
                      <a:hlinkClick r:id="rId86" tooltip="&quot;Арисов Валерий Никола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Арисов Валерий Николаевич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отдела аренды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Николаева Татьяна Юрьевна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Циркунова Татьяна Константиновна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Ведущий специалист-эксперт</w:t>
      </w:r>
    </w:p>
    <w:p w:rsidR="00444AF6" w:rsidRDefault="00444AF6" w:rsidP="00F6024C">
      <w:pPr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>
        <w:rPr>
          <w:rFonts w:ascii="Arial" w:hAnsi="Arial" w:cs="Arial"/>
          <w:color w:val="000000"/>
        </w:rPr>
        <w:br w:type="page"/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ОТДЕЛ ПО СОЦИАЛЬНЫМ ВОПРОСАМ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2045525" cy="2045525"/>
            <wp:effectExtent l="0" t="0" r="0" b="0"/>
            <wp:docPr id="11" name="Рисунок 11" descr="Васильева Галина Георгиевна">
              <a:hlinkClick xmlns:a="http://schemas.openxmlformats.org/drawingml/2006/main" r:id="rId88" tooltip="&quot;Васильева Галина Георгие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Васильева Галина Георгиевна">
                      <a:hlinkClick r:id="rId88" tooltip="&quot;Васильева Галина Георгие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626" cy="205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Васильева Галина Георгиевна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отдела по социальным вопросам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Мясникова Ольга Витальевна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Сорокина Светлана Викторовна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Булаева Анна Михайловна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Ведущий специалист-эксперт</w:t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ОТДЕЛ ЗАГС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2215299" cy="2215299"/>
            <wp:effectExtent l="0" t="0" r="0" b="0"/>
            <wp:docPr id="10" name="Рисунок 10" descr="Валицкая Светлана Вячеславовна">
              <a:hlinkClick xmlns:a="http://schemas.openxmlformats.org/drawingml/2006/main" r:id="rId90" tooltip="&quot;Валицкая Светлана Вячеслав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Валицкая Светлана Вячеславовна">
                      <a:hlinkClick r:id="rId90" tooltip="&quot;Валицкая Светлана Вячеслав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506" cy="222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Валицкая Светлана Вячеславовна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отдела ЗАГС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Костерина Ольга Геннадьевна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Заместитель начальника отдела</w:t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СЕКТОР ОБЩЕСТВЕННОГО РАЗВИТИЯ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2337756" cy="2337756"/>
            <wp:effectExtent l="0" t="0" r="0" b="0"/>
            <wp:docPr id="9" name="Рисунок 9" descr="Кудянова Татьяна Николаевна">
              <a:hlinkClick xmlns:a="http://schemas.openxmlformats.org/drawingml/2006/main" r:id="rId92" tooltip="&quot;Кудянова Татьяна Николае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удянова Татьяна Николаевна">
                      <a:hlinkClick r:id="rId92" tooltip="&quot;Кудянова Татьяна Николае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449" cy="234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Кудянова Татьяна Николаевна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сектором общественного развития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Юманова Оксана Вячеславовна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Ершова Наталья Анатольевна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Главный специалист-эксперт</w:t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Пресс-секретарь главы администрации города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Наумова Татьяна Иосифовна</w:t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Советник главы администрации города по работе с молодежью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2281195" cy="2281195"/>
            <wp:effectExtent l="0" t="0" r="0" b="0"/>
            <wp:docPr id="8" name="Рисунок 8" descr="Николаев Михаил Анатольевич">
              <a:hlinkClick xmlns:a="http://schemas.openxmlformats.org/drawingml/2006/main" r:id="rId94" tooltip="&quot;Николаев Михаил Анатоль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Николаев Михаил Анатольевич">
                      <a:hlinkClick r:id="rId94" tooltip="&quot;Николаев Михаил Анатоль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944" cy="228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Николаев Михаил Анатольевич</w:t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МКУ «Центр обеспечения деятельности администрации города Чебоксары»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2856230" cy="2856230"/>
            <wp:effectExtent l="0" t="0" r="0" b="0"/>
            <wp:docPr id="7" name="Рисунок 7" descr="Отдел делопроизводства">
              <a:hlinkClick xmlns:a="http://schemas.openxmlformats.org/drawingml/2006/main" r:id="rId96" tooltip="&quot;Отдел делопроизводств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Отдел делопроизводства">
                      <a:hlinkClick r:id="rId96" tooltip="&quot;Отдел делопроизводств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Отдел делопроизводства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Николаева Алла Григорьевна, начальник отдела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2856230" cy="2856230"/>
            <wp:effectExtent l="0" t="0" r="0" b="0"/>
            <wp:docPr id="6" name="Рисунок 6" descr="Отдел делопроизводства">
              <a:hlinkClick xmlns:a="http://schemas.openxmlformats.org/drawingml/2006/main" r:id="rId98" tooltip="&quot;Отдел делопроизводств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Отдел делопроизводства">
                      <a:hlinkClick r:id="rId98" tooltip="&quot;Отдел делопроизводств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Отдел делопроизводства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Дульгерова Марина Ивановна, заместитель начальника отдела (протокол)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lastRenderedPageBreak/>
        <w:drawing>
          <wp:inline distT="0" distB="0" distL="0" distR="0">
            <wp:extent cx="2856230" cy="2856230"/>
            <wp:effectExtent l="0" t="0" r="0" b="0"/>
            <wp:docPr id="5" name="Рисунок 5" descr="Сектор экспертно-аналитической работы">
              <a:hlinkClick xmlns:a="http://schemas.openxmlformats.org/drawingml/2006/main" r:id="rId100" tooltip="&quot;Сектор экспертно-аналитической работ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ектор экспертно-аналитической работы">
                      <a:hlinkClick r:id="rId100" tooltip="&quot;Сектор экспертно-аналитической работ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Сектор экспертно-аналитической работы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Семенова Ирина Александровна, заведующий сектором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2856230" cy="2856230"/>
            <wp:effectExtent l="0" t="0" r="0" b="0"/>
            <wp:docPr id="4" name="Рисунок 4" descr="Отдел по работе с обращениями граждан">
              <a:hlinkClick xmlns:a="http://schemas.openxmlformats.org/drawingml/2006/main" r:id="rId102" tooltip="&quot;Отдел по работе с обращениями граждан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Отдел по работе с обращениями граждан">
                      <a:hlinkClick r:id="rId102" tooltip="&quot;Отдел по работе с обращениями граждан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Отдел по работе с обращениями граждан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Никифорова Галина Семеновна, начальник отдела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Канцелярия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Карпова Надежда Афанасьевна, Нестерова Наталия Ивановна, Ильина Лилия Вячеславовна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lastRenderedPageBreak/>
        <w:drawing>
          <wp:inline distT="0" distB="0" distL="0" distR="0">
            <wp:extent cx="2007595" cy="2007595"/>
            <wp:effectExtent l="0" t="0" r="0" b="0"/>
            <wp:docPr id="3" name="Рисунок 3" descr="Отдел производственного обеспечения">
              <a:hlinkClick xmlns:a="http://schemas.openxmlformats.org/drawingml/2006/main" r:id="rId104" tooltip="&quot;Отдел производственного обеспеч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Отдел производственного обеспечения">
                      <a:hlinkClick r:id="rId104" tooltip="&quot;Отдел производственного обеспеч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93" cy="201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Отдел производственного обеспечения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Васильев Василий Павлович, начальник отдела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Архив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Бахлюстова Марина Ивановна</w:t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АУ «Информационный центр города Чебоксары»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Отдел сопровождения администрации города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Ярадова Ирина Владимировна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Центр управления городом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Цыганов Евгений Александрович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Сектор сопровождения проекта «Открытый город»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Тимофеева Людмила Викторовна</w:t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МБУ «Чебоксары-Телеком»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1781384" cy="1781384"/>
            <wp:effectExtent l="0" t="0" r="0" b="0"/>
            <wp:docPr id="2" name="Рисунок 2" descr="Павлов Дмитрий Григорьевич">
              <a:hlinkClick xmlns:a="http://schemas.openxmlformats.org/drawingml/2006/main" r:id="rId106" tooltip="&quot;Павлов Дмитрий Григорь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Павлов Дмитрий Григорьевич">
                      <a:hlinkClick r:id="rId106" tooltip="&quot;Павлов Дмитрий Григорь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294" cy="179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Павлов Дмитрий Григорьевич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отдела обеспечения функционирования государственных информационных систем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Манахова Наталия Валентиновна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Заведующий сектором технологического сопровождения</w:t>
      </w:r>
    </w:p>
    <w:p w:rsidR="006F59E7" w:rsidRDefault="006F59E7" w:rsidP="00F6024C">
      <w:pPr>
        <w:pStyle w:val="2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ЕДДС - единая дежурно-диспетчерская служба города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D7C7C"/>
          <w:sz w:val="23"/>
          <w:szCs w:val="23"/>
          <w:lang w:eastAsia="ru-RU"/>
        </w:rPr>
        <w:drawing>
          <wp:inline distT="0" distB="0" distL="0" distR="0">
            <wp:extent cx="2856230" cy="2856230"/>
            <wp:effectExtent l="0" t="0" r="0" b="0"/>
            <wp:docPr id="1" name="Рисунок 1" descr="Губанов Андрей  Алексеевич">
              <a:hlinkClick xmlns:a="http://schemas.openxmlformats.org/drawingml/2006/main" r:id="rId108" tooltip="&quot;Губанов Андрей  Алексе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Губанов Андрей  Алексеевич">
                      <a:hlinkClick r:id="rId108" tooltip="&quot;Губанов Андрей  Алексе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4A468B">
        <w:rPr>
          <w:rFonts w:ascii="Arial" w:hAnsi="Arial" w:cs="Arial"/>
          <w:color w:val="000000"/>
          <w:sz w:val="23"/>
          <w:szCs w:val="23"/>
        </w:rPr>
        <w:t>Губанов Андрей Алексеевич</w:t>
      </w:r>
    </w:p>
    <w:p w:rsidR="006F59E7" w:rsidRDefault="006F59E7" w:rsidP="00F6024C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Начальник ЕДДС</w:t>
      </w:r>
    </w:p>
    <w:p w:rsidR="00243221" w:rsidRPr="001C34A2" w:rsidRDefault="00243221" w:rsidP="00F6024C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B6456"/>
    <w:rsid w:val="001C34A2"/>
    <w:rsid w:val="00243221"/>
    <w:rsid w:val="0025133F"/>
    <w:rsid w:val="002B2F92"/>
    <w:rsid w:val="0033018F"/>
    <w:rsid w:val="003D090D"/>
    <w:rsid w:val="0044446C"/>
    <w:rsid w:val="00444AF6"/>
    <w:rsid w:val="004750D1"/>
    <w:rsid w:val="004A468B"/>
    <w:rsid w:val="004E4A62"/>
    <w:rsid w:val="00553AA0"/>
    <w:rsid w:val="00595A02"/>
    <w:rsid w:val="006F59E7"/>
    <w:rsid w:val="00727EB8"/>
    <w:rsid w:val="00765429"/>
    <w:rsid w:val="00777841"/>
    <w:rsid w:val="00807380"/>
    <w:rsid w:val="00866ACC"/>
    <w:rsid w:val="008C09C5"/>
    <w:rsid w:val="0097184D"/>
    <w:rsid w:val="009F48C4"/>
    <w:rsid w:val="00A22E7B"/>
    <w:rsid w:val="00A23DD1"/>
    <w:rsid w:val="00A301BA"/>
    <w:rsid w:val="00A91909"/>
    <w:rsid w:val="00BE110E"/>
    <w:rsid w:val="00C76735"/>
    <w:rsid w:val="00D05599"/>
    <w:rsid w:val="00F11D71"/>
    <w:rsid w:val="00F32F49"/>
    <w:rsid w:val="00F6024C"/>
    <w:rsid w:val="00FD2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4927A"/>
  <w15:docId w15:val="{61C2ECE1-2944-432E-99FB-0B9B9C897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msonormal0">
    <w:name w:val="msonormal"/>
    <w:basedOn w:val="a"/>
    <w:rsid w:val="006F59E7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mailperson">
    <w:name w:val="mail_person"/>
    <w:basedOn w:val="a0"/>
    <w:rsid w:val="006F59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2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6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60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05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59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58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92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18" w:color="DFDFDF"/>
                        <w:right w:val="none" w:sz="0" w:space="0" w:color="auto"/>
                      </w:divBdr>
                      <w:divsChild>
                        <w:div w:id="149024456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59336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455636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096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027944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62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946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35018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707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26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77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15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363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690033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06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046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091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010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97760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737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84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16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96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79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371733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08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389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2099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403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43119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981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63941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308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113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04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26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53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64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75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16112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81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549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187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764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24450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180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38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83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47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55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82522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57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229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11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8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16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54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777826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97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20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008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2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9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41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33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77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44565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371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544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7516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4631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975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83449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835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800419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15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1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055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28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83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83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29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155143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544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061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01567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7287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33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50180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697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851528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546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050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584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3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2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00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26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5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57046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31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640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63684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0775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90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40546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2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717358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70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67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3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03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94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11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34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62943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36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005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73449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0558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249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27150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543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31232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643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45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321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2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6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30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70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77733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74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370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04779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0914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118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25504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405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64239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01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5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0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83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84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67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84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96681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947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65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08285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748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18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29826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403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940379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36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050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41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8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85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14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21130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730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935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47213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31559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085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58179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868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034846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668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578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152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3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47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90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29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036661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5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392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22143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44749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43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24805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256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34721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534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070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09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15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42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71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91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84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742340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7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10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35825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03952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995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84103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896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1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1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6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70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81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84825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19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58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42075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55594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89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13557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521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35855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816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66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39353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7064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99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29174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8065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74980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9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722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63326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8702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24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32794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174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05435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35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854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74181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41303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3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14244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70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89555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73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75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38026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20433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01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82728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755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088698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697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49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89510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3294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725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80076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428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85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3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96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54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4058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011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963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76716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98103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361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60149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530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13949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6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78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92552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588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20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131115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023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975984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014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489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81845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9664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18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01489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991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123690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14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433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74350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6304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13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9133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431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79648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07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537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31757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98270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54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81838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532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85363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541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207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07319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23482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552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95869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954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71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67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885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49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92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95853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541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14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92415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234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85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5771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548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41255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526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0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02696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46054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903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1014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289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15291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787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07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39294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1528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29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42902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232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41473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32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88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0247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0171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598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32045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99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7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8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07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45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209192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79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86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4469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127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383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33766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52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51708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922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23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99032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67179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226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83597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736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2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29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88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48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17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2130587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250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75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57976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4776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01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8054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441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2080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6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07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76854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34185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19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62010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630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33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26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52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99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85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675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4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249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29925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64743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47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52967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534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09189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78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658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7850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24475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42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26534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493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416438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390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85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19516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800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310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32421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697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138717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204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549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8689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10827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629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80151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688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212129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489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05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71010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6216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95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25574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768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4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33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65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20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3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48670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56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7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5652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82322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3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03378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895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573321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5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97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53087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80104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96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74764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33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2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78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784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11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332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893229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40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314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91766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30783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671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27329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264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73605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144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517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46449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17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123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90444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129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86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08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15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68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66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49264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60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7334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53462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373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43237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96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981731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226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62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5448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5134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006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96274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329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49337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58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352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97956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1665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869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2397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472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66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89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9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46165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383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739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8454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9974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173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18425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698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986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47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431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24162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0440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814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69996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996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915386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2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542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94458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01203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877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96320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53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4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99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07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98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39860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676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261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34357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25655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359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06912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190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47850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147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941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95233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56716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538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31838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21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81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08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90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633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39612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666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45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28170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93035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653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0332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30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22885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33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380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6759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3925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18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628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760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892353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51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319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30962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80043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635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22009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62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62026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63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501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03732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978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15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71535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38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4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5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09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44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798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90528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133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72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9345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99469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964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4745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333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98431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84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337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161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45130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800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23880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668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22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60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32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95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7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17580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728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182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31688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1694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7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63076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42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6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0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75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21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4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932153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98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64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71426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7350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706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1447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216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04498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9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49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67319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246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865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14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979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96064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95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444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37113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1041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254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59692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851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3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21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429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67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93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8738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579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388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69271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6696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72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39149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724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440147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695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38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8050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4474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115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27667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343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859269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915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023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29534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2524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367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6638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382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0186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875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40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78224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6380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048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38102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315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9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0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93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85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70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92615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995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64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51215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3036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880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15891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364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510073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79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76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93154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02386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516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78565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226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040857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67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35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0358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62253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897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59058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947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74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5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19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46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9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828790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09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95993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19203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0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64579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5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42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30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85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630670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78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84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19512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14137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604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30751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542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419301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9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747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26583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741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300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01587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526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26113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949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803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5533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34354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876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87520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83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392271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647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13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51070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85809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72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12327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314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3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83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59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98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8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2020544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161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609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99579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7836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93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40617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041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90841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3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27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05969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681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633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01335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16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152913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505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948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62511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62750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350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43822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307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200612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012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39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91995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61790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580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19704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091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23501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256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498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05826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653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6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45877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109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246264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213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620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18262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84472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994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1164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712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44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14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7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829490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01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310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99769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0907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4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06676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974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64909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81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404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81425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9345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6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02715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469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95463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259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664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42853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85938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57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86499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329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975911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839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77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69416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2161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042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16084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781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07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89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85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61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98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41487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393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009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73748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7628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329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47885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81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9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3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1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999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70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1510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546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42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49791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07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5992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408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90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82680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82629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282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25777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67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26430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43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12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05289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37083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78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604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951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89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75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68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05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60977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676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459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56075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76984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564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49040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92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45752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588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90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22753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60629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25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66013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25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4547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24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611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0392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4160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924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5139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457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68539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7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380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54550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3733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253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06014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466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9872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661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45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3394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19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6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0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41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95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22873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09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461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52335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14020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657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36952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073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152017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7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04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4485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30796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8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818197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729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24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77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74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96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7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969359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952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141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7403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317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540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70996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474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8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93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00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2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97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06268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678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734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35251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94317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047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20797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120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4720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653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06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67609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066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272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40526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809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472412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41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066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30776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8741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374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39595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617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47461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64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809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43375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168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831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72937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20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92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42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70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50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04028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0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47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24246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2070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33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77065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766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595557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937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718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39724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63688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71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78843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821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33661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813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53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2206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05235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33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66642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036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61652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331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64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00880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4974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40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30273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99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4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16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7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99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8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44708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389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745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26263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59429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1676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111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02282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73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03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519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7870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05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31384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64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229072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66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308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28564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26420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93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26289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561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78381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652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91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41601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0801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901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36898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972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95841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2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667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20757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9352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577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68224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693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9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23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5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04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30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79917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101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45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9249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87949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055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75815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300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67287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656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023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33604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234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908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48297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918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75204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621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770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52879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65034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514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97723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00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8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24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6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00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30169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27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400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39866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60438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905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44816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499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10981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712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3786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0440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14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17819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1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2031296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7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474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9919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9829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454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98606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402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898981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280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360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93024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54771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981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33224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670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2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95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0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07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00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29355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88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831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98233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57676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722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10167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071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405998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472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28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94978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08551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884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7881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407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62106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75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65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13577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756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89079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834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954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08347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214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88987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06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998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18684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38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79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2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9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32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05284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572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561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61468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7361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734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44947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272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97926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055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21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96210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5885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66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68312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511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58191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33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342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35158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5226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132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34674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836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52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63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7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80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303925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263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972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2753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329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52345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778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6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0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89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7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81829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86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589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2579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43513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287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34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8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82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93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15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84347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509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232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50524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76675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128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5703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079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70605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10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407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96844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55075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768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07773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451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80580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18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743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7292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60313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667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38317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39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3755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08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550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68573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94887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385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54801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161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36571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279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4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05435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315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432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40037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959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50536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84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06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788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43798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99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96630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2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132945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958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26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68906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400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183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52772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760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86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20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5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51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05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071656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948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9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57236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8579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175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62301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92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91824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99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27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13492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243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27324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117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95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68989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844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4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94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69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5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17311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99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36523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1097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593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51785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149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588579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61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531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90294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2727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664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23579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80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95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05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90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05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4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42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86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80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9314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9442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499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42848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16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25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8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66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57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4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gcheb.cap.ru/gov/administraciya/struktura/f5922090-c2b4-4f4b-87c5-c951ad379e06/" TargetMode="External"/><Relationship Id="rId21" Type="http://schemas.openxmlformats.org/officeDocument/2006/relationships/image" Target="media/image9.jpeg"/><Relationship Id="rId42" Type="http://schemas.openxmlformats.org/officeDocument/2006/relationships/hyperlink" Target="https://gcheb.cap.ru/gov/administraciya/struktura/94089f23-43f9-4817-99e7-d7a2bafa8845/" TargetMode="External"/><Relationship Id="rId47" Type="http://schemas.openxmlformats.org/officeDocument/2006/relationships/image" Target="media/image22.jpeg"/><Relationship Id="rId63" Type="http://schemas.openxmlformats.org/officeDocument/2006/relationships/image" Target="media/image30.jpeg"/><Relationship Id="rId68" Type="http://schemas.openxmlformats.org/officeDocument/2006/relationships/hyperlink" Target="https://gcheb.cap.ru/gov/administraciya/struktura/a3a7d7a6-853d-45f5-a69e-6318d24bd7f8/" TargetMode="External"/><Relationship Id="rId84" Type="http://schemas.openxmlformats.org/officeDocument/2006/relationships/hyperlink" Target="https://gcheb.cap.ru/gov/administraciya/struktura/175162cc-8452-451f-b42d-3a2acc6323fb/" TargetMode="External"/><Relationship Id="rId89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hyperlink" Target="https://gcheb.cap.ru/gov/administraciya/struktura/34f9251b-12eb-4cd7-b3e5-47ed1b3e1974/" TargetMode="External"/><Relationship Id="rId29" Type="http://schemas.openxmlformats.org/officeDocument/2006/relationships/image" Target="media/image13.jpeg"/><Relationship Id="rId107" Type="http://schemas.openxmlformats.org/officeDocument/2006/relationships/image" Target="media/image52.jpeg"/><Relationship Id="rId11" Type="http://schemas.openxmlformats.org/officeDocument/2006/relationships/image" Target="media/image4.jpeg"/><Relationship Id="rId24" Type="http://schemas.openxmlformats.org/officeDocument/2006/relationships/hyperlink" Target="https://gcheb.cap.ru/gov/administraciya/struktura/f1097549-ed16-4e59-9416-6d6cdc6dd644/" TargetMode="External"/><Relationship Id="rId32" Type="http://schemas.openxmlformats.org/officeDocument/2006/relationships/hyperlink" Target="https://gcheb.cap.ru/gov/administraciya/struktura/639cb0d3-75b0-4ae7-bc63-a62a97b3d812/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gcheb.cap.ru/gov/administraciya/struktura/23a34528-83ab-4c61-8a4d-0dd092ecb325/" TargetMode="External"/><Relationship Id="rId45" Type="http://schemas.openxmlformats.org/officeDocument/2006/relationships/image" Target="media/image21.png"/><Relationship Id="rId53" Type="http://schemas.openxmlformats.org/officeDocument/2006/relationships/image" Target="media/image25.jpeg"/><Relationship Id="rId58" Type="http://schemas.openxmlformats.org/officeDocument/2006/relationships/hyperlink" Target="https://gcheb.cap.ru/gov/administraciya/struktura/a906f9da-30e8-48df-9239-b9a368af406a/" TargetMode="External"/><Relationship Id="rId66" Type="http://schemas.openxmlformats.org/officeDocument/2006/relationships/hyperlink" Target="https://gcheb.cap.ru/gov/administraciya/struktura/da56ae09-a7cf-4c8a-9b41-327b21f74650/" TargetMode="External"/><Relationship Id="rId74" Type="http://schemas.openxmlformats.org/officeDocument/2006/relationships/hyperlink" Target="https://gcheb.cap.ru/gov/administraciya/struktura/f1ac8a92-7e1f-471c-af31-a4889a495524/" TargetMode="External"/><Relationship Id="rId79" Type="http://schemas.openxmlformats.org/officeDocument/2006/relationships/image" Target="media/image38.png"/><Relationship Id="rId87" Type="http://schemas.openxmlformats.org/officeDocument/2006/relationships/image" Target="media/image42.png"/><Relationship Id="rId102" Type="http://schemas.openxmlformats.org/officeDocument/2006/relationships/hyperlink" Target="https://gcheb.cap.ru/gov/administraciya/struktura/c790d206-6f52-4676-b180-fab856dcfa7f/" TargetMode="External"/><Relationship Id="rId110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29.jpeg"/><Relationship Id="rId82" Type="http://schemas.openxmlformats.org/officeDocument/2006/relationships/hyperlink" Target="https://gcheb.cap.ru/gov/administraciya/struktura/c73efeb6-1d8b-46df-b512-156109e496c7/" TargetMode="External"/><Relationship Id="rId90" Type="http://schemas.openxmlformats.org/officeDocument/2006/relationships/hyperlink" Target="https://gcheb.cap.ru/gov/administraciya/struktura/72661e84-fc94-4194-ab15-fb71a333e539/" TargetMode="External"/><Relationship Id="rId95" Type="http://schemas.openxmlformats.org/officeDocument/2006/relationships/image" Target="media/image46.jpeg"/><Relationship Id="rId19" Type="http://schemas.openxmlformats.org/officeDocument/2006/relationships/image" Target="media/image8.jpeg"/><Relationship Id="rId14" Type="http://schemas.openxmlformats.org/officeDocument/2006/relationships/hyperlink" Target="https://gcheb.cap.ru/gov/administraciya/struktura/f0a9c89a-a5bc-49d6-99a9-3b7519ca8b88/" TargetMode="External"/><Relationship Id="rId22" Type="http://schemas.openxmlformats.org/officeDocument/2006/relationships/hyperlink" Target="https://gcheb.cap.ru/gov/administraciya/struktura/9bc17c26-d57a-4670-8c14-2af8cde2425e/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gcheb.cap.ru/gov/administraciya/struktura/dcc71ee0-532a-4e8e-9125-e6790c52d8a6/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png"/><Relationship Id="rId48" Type="http://schemas.openxmlformats.org/officeDocument/2006/relationships/hyperlink" Target="https://gcheb.cap.ru/gov/administraciya/struktura/69437d3e-b3bf-4c78-a9cc-6be687c43c15/" TargetMode="External"/><Relationship Id="rId56" Type="http://schemas.openxmlformats.org/officeDocument/2006/relationships/hyperlink" Target="https://gcheb.cap.ru/gov/administraciya/struktura/32833932-e93b-4c85-888d-0ec6c86f6bfd/" TargetMode="External"/><Relationship Id="rId64" Type="http://schemas.openxmlformats.org/officeDocument/2006/relationships/hyperlink" Target="https://gcheb.cap.ru/gov/administraciya/struktura/dc06cb98-d307-4e89-aa60-a2a766893c2e/" TargetMode="External"/><Relationship Id="rId69" Type="http://schemas.openxmlformats.org/officeDocument/2006/relationships/image" Target="media/image33.jpeg"/><Relationship Id="rId77" Type="http://schemas.openxmlformats.org/officeDocument/2006/relationships/image" Target="media/image37.jpeg"/><Relationship Id="rId100" Type="http://schemas.openxmlformats.org/officeDocument/2006/relationships/hyperlink" Target="https://gcheb.cap.ru/gov/administraciya/struktura/bb1d1602-9d0a-4bb5-ad2d-c266890b1586/" TargetMode="External"/><Relationship Id="rId105" Type="http://schemas.openxmlformats.org/officeDocument/2006/relationships/image" Target="media/image51.jpeg"/><Relationship Id="rId8" Type="http://schemas.openxmlformats.org/officeDocument/2006/relationships/hyperlink" Target="https://gcheb.cap.ru/gov/administraciya/struktura/8a01fead-adab-49af-9ded-8d93f9274faf/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s://gcheb.cap.ru/gov/administraciya/struktura/2f9cc823-acf3-4958-ae98-6c2f105cb091/" TargetMode="External"/><Relationship Id="rId80" Type="http://schemas.openxmlformats.org/officeDocument/2006/relationships/hyperlink" Target="https://gcheb.cap.ru/gov/administraciya/struktura/aca71520-cddd-484f-9852-8c585343f651/" TargetMode="External"/><Relationship Id="rId85" Type="http://schemas.openxmlformats.org/officeDocument/2006/relationships/image" Target="media/image41.png"/><Relationship Id="rId93" Type="http://schemas.openxmlformats.org/officeDocument/2006/relationships/image" Target="media/image45.jpeg"/><Relationship Id="rId98" Type="http://schemas.openxmlformats.org/officeDocument/2006/relationships/hyperlink" Target="https://gcheb.cap.ru/gov/administraciya/struktura/8cbc48db-7fe8-46bf-ac36-a060bb3e44d6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gcheb.cap.ru/gov/administraciya/struktura/1e707aa3-da34-44bc-b24d-38133e68faaf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gcheb.cap.ru/gov/administraciya/struktura/01658143-6bf2-4f11-bb67-ee0a9688496d/" TargetMode="External"/><Relationship Id="rId46" Type="http://schemas.openxmlformats.org/officeDocument/2006/relationships/hyperlink" Target="https://gcheb.cap.ru/gov/administraciya/struktura/11c412db-2af5-425e-8bdd-c1ee5ba1668e/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103" Type="http://schemas.openxmlformats.org/officeDocument/2006/relationships/image" Target="media/image50.jpeg"/><Relationship Id="rId108" Type="http://schemas.openxmlformats.org/officeDocument/2006/relationships/hyperlink" Target="https://gcheb.cap.ru/gov/administraciya/struktura/51dd1caa-9d83-4134-8d7f-ecf722b7748a/" TargetMode="External"/><Relationship Id="rId20" Type="http://schemas.openxmlformats.org/officeDocument/2006/relationships/hyperlink" Target="https://gcheb.cap.ru/gov/administraciya/struktura/ac93454f-84b1-4571-8990-942471d2e9d8/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s://gcheb.cap.ru/gov/administraciya/struktura/59d216ff-3035-4e64-9576-aecd75c32ec3/" TargetMode="External"/><Relationship Id="rId62" Type="http://schemas.openxmlformats.org/officeDocument/2006/relationships/hyperlink" Target="https://gcheb.cap.ru/gov/administraciya/struktura/54f8ced7-a773-4e6d-8fe9-47a3c845bdf1/" TargetMode="External"/><Relationship Id="rId70" Type="http://schemas.openxmlformats.org/officeDocument/2006/relationships/hyperlink" Target="https://gcheb.cap.ru/gov/administraciya/struktura/2e47545b-0294-4b46-8237-36a0750393e0/" TargetMode="External"/><Relationship Id="rId75" Type="http://schemas.openxmlformats.org/officeDocument/2006/relationships/image" Target="media/image36.jpeg"/><Relationship Id="rId83" Type="http://schemas.openxmlformats.org/officeDocument/2006/relationships/image" Target="media/image40.png"/><Relationship Id="rId88" Type="http://schemas.openxmlformats.org/officeDocument/2006/relationships/hyperlink" Target="https://gcheb.cap.ru/gov/administraciya/struktura/10b2988c-023b-42af-a0dc-0fdf088807af/" TargetMode="External"/><Relationship Id="rId91" Type="http://schemas.openxmlformats.org/officeDocument/2006/relationships/image" Target="media/image44.jpeg"/><Relationship Id="rId96" Type="http://schemas.openxmlformats.org/officeDocument/2006/relationships/hyperlink" Target="https://gcheb.cap.ru/gov/administraciya/struktura/2e14a126-621c-4cf0-9dc7-4b424f80b3a7/" TargetMode="External"/><Relationship Id="rId11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gcheb.cap.ru/gov/administraciya/struktura/51087539-9b44-46cb-a29b-f295042581c0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gcheb.cap.ru/gov/administraciya/struktura/0aeb09bc-f40f-45ce-aaeb-819746bf63ce/" TargetMode="External"/><Relationship Id="rId36" Type="http://schemas.openxmlformats.org/officeDocument/2006/relationships/hyperlink" Target="https://gcheb.cap.ru/gov/administraciya/struktura/2b3b3668-7c1e-443c-91d2-f6da5617c226/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6" Type="http://schemas.openxmlformats.org/officeDocument/2006/relationships/hyperlink" Target="https://gcheb.cap.ru/gov/administraciya/struktura/c4439ed1-3e4c-4051-9ecf-33aa3f09d559/" TargetMode="External"/><Relationship Id="rId10" Type="http://schemas.openxmlformats.org/officeDocument/2006/relationships/hyperlink" Target="https://gcheb.cap.ru/gov/administraciya/struktura/c10925b0-0afd-4307-993d-768eabf8f4e0/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s://gcheb.cap.ru/gov/administraciya/struktura/421d46ea-e850-47d2-be1a-2b8480ebc673/" TargetMode="External"/><Relationship Id="rId52" Type="http://schemas.openxmlformats.org/officeDocument/2006/relationships/hyperlink" Target="https://gcheb.cap.ru/gov/administraciya/struktura/f627ceb9-61f5-4a2c-bb02-7eb76d11e5b4/" TargetMode="External"/><Relationship Id="rId60" Type="http://schemas.openxmlformats.org/officeDocument/2006/relationships/hyperlink" Target="https://gcheb.cap.ru/gov/administraciya/struktura/775e15b9-62b3-418e-9ec3-0647e8f42972/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78" Type="http://schemas.openxmlformats.org/officeDocument/2006/relationships/hyperlink" Target="https://gcheb.cap.ru/gov/administraciya/struktura/a8d2a695-3a64-40c6-a8bc-448884c94c9e/" TargetMode="External"/><Relationship Id="rId81" Type="http://schemas.openxmlformats.org/officeDocument/2006/relationships/image" Target="media/image39.png"/><Relationship Id="rId86" Type="http://schemas.openxmlformats.org/officeDocument/2006/relationships/hyperlink" Target="https://gcheb.cap.ru/gov/administraciya/struktura/beca258a-d825-4775-b1b0-d53509a97700/" TargetMode="External"/><Relationship Id="rId94" Type="http://schemas.openxmlformats.org/officeDocument/2006/relationships/hyperlink" Target="https://gcheb.cap.ru/gov/administraciya/struktura/a1191679-a116-4218-a913-4c50afbf2974/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4" Type="http://schemas.openxmlformats.org/officeDocument/2006/relationships/hyperlink" Target="https://gcheb.cap.ru/gov/administraciya/struktura/27df0029-1e3e-4e04-8fc2-bc71399801be/" TargetMode="Externa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s://gcheb.cap.ru/gov/administraciya/struktura/1ff52b4a-f9e9-43f8-9f07-4e1b689cceff/" TargetMode="External"/><Relationship Id="rId39" Type="http://schemas.openxmlformats.org/officeDocument/2006/relationships/image" Target="media/image18.jpeg"/><Relationship Id="rId109" Type="http://schemas.openxmlformats.org/officeDocument/2006/relationships/image" Target="media/image53.png"/><Relationship Id="rId34" Type="http://schemas.openxmlformats.org/officeDocument/2006/relationships/hyperlink" Target="https://gcheb.cap.ru/gov/administraciya/struktura/e6deac98-b40c-4ca9-b1c7-2987b7787a35/" TargetMode="External"/><Relationship Id="rId50" Type="http://schemas.openxmlformats.org/officeDocument/2006/relationships/hyperlink" Target="https://gcheb.cap.ru/gov/administraciya/struktura/342ca8fa-a7a7-40e3-abbb-3337899933be/" TargetMode="External"/><Relationship Id="rId55" Type="http://schemas.openxmlformats.org/officeDocument/2006/relationships/image" Target="media/image26.jpeg"/><Relationship Id="rId76" Type="http://schemas.openxmlformats.org/officeDocument/2006/relationships/hyperlink" Target="https://gcheb.cap.ru/gov/administraciya/struktura/c17f0ecb-2d34-4dcf-b44b-b725f0afefa6/" TargetMode="External"/><Relationship Id="rId97" Type="http://schemas.openxmlformats.org/officeDocument/2006/relationships/image" Target="media/image47.jpeg"/><Relationship Id="rId104" Type="http://schemas.openxmlformats.org/officeDocument/2006/relationships/hyperlink" Target="https://gcheb.cap.ru/gov/administraciya/struktura/d64603b4-22f5-4f3b-b09f-a5991ee68d1f/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92" Type="http://schemas.openxmlformats.org/officeDocument/2006/relationships/hyperlink" Target="https://gcheb.cap.ru/gov/administraciya/struktura/43cd41c1-45d0-47a3-9f27-e551a0cf607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32</Pages>
  <Words>2030</Words>
  <Characters>11573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24</cp:revision>
  <dcterms:created xsi:type="dcterms:W3CDTF">2017-05-15T04:35:00Z</dcterms:created>
  <dcterms:modified xsi:type="dcterms:W3CDTF">2024-07-24T05:16:00Z</dcterms:modified>
</cp:coreProperties>
</file>