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C8" w:rsidRDefault="001C48C8" w:rsidP="001C48C8">
      <w:pPr>
        <w:pStyle w:val="1"/>
        <w:spacing w:before="0" w:after="150" w:line="510" w:lineRule="atLeast"/>
        <w:rPr>
          <w:rFonts w:ascii="Calibri" w:hAnsi="Calibri" w:cs="Calibri"/>
          <w:b w:val="0"/>
          <w:bCs w:val="0"/>
          <w:color w:val="262626"/>
          <w:sz w:val="45"/>
          <w:szCs w:val="45"/>
          <w:lang w:eastAsia="ru-RU"/>
        </w:rPr>
      </w:pPr>
      <w:r>
        <w:rPr>
          <w:rFonts w:ascii="Calibri" w:hAnsi="Calibri" w:cs="Calibri"/>
          <w:b w:val="0"/>
          <w:bCs w:val="0"/>
          <w:color w:val="262626"/>
          <w:sz w:val="45"/>
          <w:szCs w:val="45"/>
        </w:rPr>
        <w:t>Сведения о доходах, расходах, об имуществе и обязательствах имущественного характера депутатов Чебоксарского городского Собрания депутатов за период с 1 января по 31 декабря 2023 года</w:t>
      </w:r>
    </w:p>
    <w:p w:rsidR="001C48C8" w:rsidRDefault="001C48C8" w:rsidP="001C48C8">
      <w:pPr>
        <w:pStyle w:val="a3"/>
        <w:spacing w:before="0" w:beforeAutospacing="0" w:after="360" w:afterAutospacing="0"/>
        <w:jc w:val="center"/>
        <w:rPr>
          <w:rFonts w:ascii="Arial" w:hAnsi="Arial" w:cs="Arial"/>
          <w:color w:val="262626"/>
        </w:rPr>
      </w:pPr>
      <w:r>
        <w:rPr>
          <w:rStyle w:val="a4"/>
          <w:rFonts w:ascii="Arial" w:hAnsi="Arial" w:cs="Arial"/>
          <w:color w:val="262626"/>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rsidR="001C48C8" w:rsidRDefault="001C48C8" w:rsidP="001C48C8">
      <w:pPr>
        <w:pStyle w:val="a3"/>
        <w:spacing w:before="0" w:beforeAutospacing="0" w:after="360" w:afterAutospacing="0"/>
        <w:jc w:val="both"/>
        <w:rPr>
          <w:rFonts w:ascii="Arial" w:hAnsi="Arial" w:cs="Arial"/>
          <w:color w:val="262626"/>
        </w:rPr>
      </w:pPr>
      <w:r>
        <w:rPr>
          <w:rStyle w:val="a4"/>
          <w:rFonts w:ascii="Arial" w:hAnsi="Arial" w:cs="Arial"/>
          <w:color w:val="262626"/>
        </w:rPr>
        <w:t>Депутаты представительного органа муниципального образования, осуществляющие свои полномочия на непостоянной основе.</w:t>
      </w:r>
    </w:p>
    <w:p w:rsidR="001C48C8" w:rsidRDefault="001C48C8" w:rsidP="001C48C8">
      <w:pPr>
        <w:pStyle w:val="a3"/>
        <w:spacing w:before="0" w:beforeAutospacing="0" w:after="360" w:afterAutospacing="0"/>
        <w:jc w:val="both"/>
        <w:rPr>
          <w:rFonts w:ascii="Arial" w:hAnsi="Arial" w:cs="Arial"/>
          <w:color w:val="262626"/>
        </w:rPr>
      </w:pPr>
      <w:r>
        <w:rPr>
          <w:rFonts w:ascii="Arial" w:hAnsi="Arial" w:cs="Arial"/>
          <w:color w:val="262626"/>
        </w:rPr>
        <w:t>41 лицом, замещающим муниципальную должность депутата Чебоксарского городского Собрания депутатов и осуществляющим свои полномочия на непостоянной основе, представлены сообщения о несовершении в течение 2023 года сделок, предусмотренных частью 5 статьи 2 Закона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1C48C8" w:rsidRDefault="001C48C8" w:rsidP="001C48C8">
      <w:pPr>
        <w:pStyle w:val="a3"/>
        <w:spacing w:before="0" w:beforeAutospacing="0" w:after="360" w:afterAutospacing="0"/>
        <w:jc w:val="both"/>
        <w:rPr>
          <w:rFonts w:ascii="Arial" w:hAnsi="Arial" w:cs="Arial"/>
          <w:color w:val="262626"/>
        </w:rPr>
      </w:pPr>
      <w:r>
        <w:rPr>
          <w:rFonts w:ascii="Arial" w:hAnsi="Arial" w:cs="Arial"/>
          <w:color w:val="262626"/>
        </w:rPr>
        <w:t>Также 1 депутатом Чебоксарского городского Собрания депутатов не представлены сведения о доходах, расходах, об имуществе и обязательствах имущественного характера в связи с участием в специальной военной операции.</w:t>
      </w:r>
    </w:p>
    <w:p w:rsidR="001C48C8" w:rsidRDefault="001C48C8" w:rsidP="001C48C8">
      <w:pPr>
        <w:pStyle w:val="a3"/>
        <w:spacing w:before="0" w:beforeAutospacing="0" w:after="360" w:afterAutospacing="0"/>
        <w:jc w:val="both"/>
        <w:rPr>
          <w:rFonts w:ascii="Arial" w:hAnsi="Arial" w:cs="Arial"/>
          <w:color w:val="262626"/>
        </w:rPr>
      </w:pPr>
      <w:r>
        <w:rPr>
          <w:rStyle w:val="a8"/>
          <w:rFonts w:ascii="Arial" w:hAnsi="Arial" w:cs="Arial"/>
          <w:color w:val="262626"/>
        </w:rPr>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частью 4.2 статьи 12.1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частью 5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1C48C8" w:rsidRDefault="001C48C8">
      <w:pPr>
        <w:spacing w:after="0" w:line="240" w:lineRule="auto"/>
      </w:pPr>
      <w:r>
        <w:br w:type="page"/>
      </w:r>
    </w:p>
    <w:p w:rsidR="001C48C8" w:rsidRDefault="001C48C8" w:rsidP="001C48C8">
      <w:pPr>
        <w:pStyle w:val="1"/>
        <w:spacing w:before="0" w:after="150" w:line="510" w:lineRule="atLeast"/>
        <w:rPr>
          <w:rFonts w:ascii="Calibri" w:hAnsi="Calibri" w:cs="Calibri"/>
          <w:b w:val="0"/>
          <w:bCs w:val="0"/>
          <w:color w:val="262626"/>
          <w:sz w:val="45"/>
          <w:szCs w:val="45"/>
          <w:lang w:eastAsia="ru-RU"/>
        </w:rPr>
      </w:pPr>
      <w:r>
        <w:rPr>
          <w:rFonts w:ascii="Calibri" w:hAnsi="Calibri" w:cs="Calibri"/>
          <w:b w:val="0"/>
          <w:bCs w:val="0"/>
          <w:color w:val="262626"/>
          <w:sz w:val="45"/>
          <w:szCs w:val="45"/>
        </w:rPr>
        <w:lastRenderedPageBreak/>
        <w:t>Сведения о доходах, расходах, об имуществе и обязательствах имущественного характера муниципальных служащих Аппарата Чебоксарского городского Собрания депутатов за период с 1 января по 31 декабря 2023 года</w:t>
      </w:r>
    </w:p>
    <w:p w:rsidR="001C48C8" w:rsidRDefault="001C48C8" w:rsidP="001C48C8">
      <w:pPr>
        <w:pStyle w:val="a3"/>
        <w:spacing w:before="0" w:beforeAutospacing="0" w:after="360" w:afterAutospacing="0"/>
        <w:jc w:val="center"/>
        <w:rPr>
          <w:rFonts w:ascii="Arial" w:hAnsi="Arial" w:cs="Arial"/>
          <w:color w:val="262626"/>
        </w:rPr>
      </w:pPr>
      <w:r>
        <w:rPr>
          <w:rStyle w:val="a4"/>
          <w:rFonts w:ascii="Arial" w:hAnsi="Arial" w:cs="Arial"/>
          <w:color w:val="262626"/>
        </w:rPr>
        <w:t>Сведения о доходах, расходах, об имуществе и обязательствах имущественного характера муниципальных служащих Аппарата Чебоксарского городского Собрания депутатов за период с 1 января по 31 декабря 2023 года</w:t>
      </w:r>
    </w:p>
    <w:p w:rsidR="001C48C8" w:rsidRDefault="001C48C8" w:rsidP="001C48C8">
      <w:pPr>
        <w:pStyle w:val="a3"/>
        <w:spacing w:before="0" w:beforeAutospacing="0" w:after="360" w:afterAutospacing="0"/>
        <w:jc w:val="both"/>
        <w:rPr>
          <w:rFonts w:ascii="Arial" w:hAnsi="Arial" w:cs="Arial"/>
          <w:color w:val="262626"/>
        </w:rPr>
      </w:pPr>
      <w:r>
        <w:rPr>
          <w:rStyle w:val="a4"/>
          <w:rFonts w:ascii="Arial" w:hAnsi="Arial" w:cs="Arial"/>
          <w:color w:val="262626"/>
        </w:rPr>
        <w:t>Муниципальные служащие Аппарата Чебоксарского городского Собрания депутатов.</w:t>
      </w:r>
    </w:p>
    <w:p w:rsidR="001C48C8" w:rsidRDefault="001C48C8" w:rsidP="001C48C8">
      <w:pPr>
        <w:pStyle w:val="a3"/>
        <w:spacing w:before="0" w:beforeAutospacing="0" w:after="360" w:afterAutospacing="0"/>
        <w:jc w:val="both"/>
        <w:rPr>
          <w:rFonts w:ascii="Arial" w:hAnsi="Arial" w:cs="Arial"/>
          <w:color w:val="262626"/>
        </w:rPr>
      </w:pPr>
      <w:r>
        <w:rPr>
          <w:rFonts w:ascii="Arial" w:hAnsi="Arial" w:cs="Arial"/>
          <w:color w:val="262626"/>
        </w:rPr>
        <w:t>Из лиц, замещающих должности муниципальной службы в Аппарате Чебоксарского городского Собрания депутатов, обязанных представить в текущем году сведения о доходах, расходах, об имуществе и обязательствах имущественного характера за отчетный 2023 год, данная обязанность исполнена 9 муниципальными служащими.</w:t>
      </w:r>
    </w:p>
    <w:p w:rsidR="001C48C8" w:rsidRDefault="001C48C8" w:rsidP="001C48C8">
      <w:pPr>
        <w:pStyle w:val="a3"/>
        <w:spacing w:before="0" w:beforeAutospacing="0" w:after="360" w:afterAutospacing="0"/>
        <w:jc w:val="both"/>
        <w:rPr>
          <w:rFonts w:ascii="Arial" w:hAnsi="Arial" w:cs="Arial"/>
          <w:color w:val="262626"/>
        </w:rPr>
      </w:pPr>
      <w:r>
        <w:rPr>
          <w:rFonts w:ascii="Arial" w:hAnsi="Arial" w:cs="Arial"/>
          <w:color w:val="262626"/>
        </w:rPr>
        <w:t>Также 1 муниципальным служащим Аппарата Чебоксарского городского Собрания депутатов не представлены сведения о доходах, расходах, об имуществе и обязательствах имущественного характера в связи с участием в специальной военной операции.</w:t>
      </w:r>
    </w:p>
    <w:p w:rsidR="001C48C8" w:rsidRDefault="001C48C8" w:rsidP="001C48C8">
      <w:pPr>
        <w:pStyle w:val="a3"/>
        <w:spacing w:before="0" w:beforeAutospacing="0" w:after="360" w:afterAutospacing="0"/>
        <w:jc w:val="both"/>
        <w:rPr>
          <w:rFonts w:ascii="Arial" w:hAnsi="Arial" w:cs="Arial"/>
          <w:color w:val="262626"/>
        </w:rPr>
      </w:pPr>
      <w:r>
        <w:rPr>
          <w:rStyle w:val="a8"/>
          <w:rFonts w:ascii="Arial" w:hAnsi="Arial" w:cs="Arial"/>
          <w:color w:val="262626"/>
        </w:rPr>
        <w:t>В соответствии с подпунктом «ж» пункта 1 Указа Президента Российской Федерации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w:t>
      </w:r>
      <w:hyperlink r:id="rId4" w:anchor="/document/12164203/entry/0" w:history="1">
        <w:r>
          <w:rPr>
            <w:rStyle w:val="a5"/>
            <w:rFonts w:ascii="Arial" w:hAnsi="Arial" w:cs="Arial"/>
            <w:i/>
            <w:iCs/>
            <w:color w:val="FE3C00"/>
          </w:rPr>
          <w:t>Федеральным законом</w:t>
        </w:r>
      </w:hyperlink>
      <w:r>
        <w:rPr>
          <w:rStyle w:val="a8"/>
          <w:rFonts w:ascii="Arial" w:hAnsi="Arial" w:cs="Arial"/>
          <w:color w:val="262626"/>
        </w:rPr>
        <w:t> от 25 декабря 2008 г. N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1C48C8"/>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48547-4BEF-477C-8098-0D857F0E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1C4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468285673">
      <w:bodyDiv w:val="1"/>
      <w:marLeft w:val="0"/>
      <w:marRight w:val="0"/>
      <w:marTop w:val="0"/>
      <w:marBottom w:val="0"/>
      <w:divBdr>
        <w:top w:val="none" w:sz="0" w:space="0" w:color="auto"/>
        <w:left w:val="none" w:sz="0" w:space="0" w:color="auto"/>
        <w:bottom w:val="none" w:sz="0" w:space="0" w:color="auto"/>
        <w:right w:val="none" w:sz="0" w:space="0" w:color="auto"/>
      </w:divBdr>
      <w:divsChild>
        <w:div w:id="1457601369">
          <w:marLeft w:val="0"/>
          <w:marRight w:val="0"/>
          <w:marTop w:val="0"/>
          <w:marBottom w:val="0"/>
          <w:divBdr>
            <w:top w:val="none" w:sz="0" w:space="0" w:color="auto"/>
            <w:left w:val="none" w:sz="0" w:space="0" w:color="auto"/>
            <w:bottom w:val="none" w:sz="0" w:space="0" w:color="auto"/>
            <w:right w:val="none" w:sz="0" w:space="0" w:color="auto"/>
          </w:divBdr>
        </w:div>
        <w:div w:id="683676210">
          <w:marLeft w:val="-225"/>
          <w:marRight w:val="-225"/>
          <w:marTop w:val="0"/>
          <w:marBottom w:val="0"/>
          <w:divBdr>
            <w:top w:val="none" w:sz="0" w:space="0" w:color="auto"/>
            <w:left w:val="none" w:sz="0" w:space="0" w:color="auto"/>
            <w:bottom w:val="none" w:sz="0" w:space="0" w:color="auto"/>
            <w:right w:val="none" w:sz="0" w:space="0" w:color="auto"/>
          </w:divBdr>
          <w:divsChild>
            <w:div w:id="837699220">
              <w:marLeft w:val="0"/>
              <w:marRight w:val="0"/>
              <w:marTop w:val="0"/>
              <w:marBottom w:val="0"/>
              <w:divBdr>
                <w:top w:val="none" w:sz="0" w:space="0" w:color="auto"/>
                <w:left w:val="none" w:sz="0" w:space="0" w:color="auto"/>
                <w:bottom w:val="none" w:sz="0" w:space="0" w:color="auto"/>
                <w:right w:val="none" w:sz="0" w:space="0" w:color="auto"/>
              </w:divBdr>
              <w:divsChild>
                <w:div w:id="171581527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78155767">
      <w:bodyDiv w:val="1"/>
      <w:marLeft w:val="0"/>
      <w:marRight w:val="0"/>
      <w:marTop w:val="0"/>
      <w:marBottom w:val="0"/>
      <w:divBdr>
        <w:top w:val="none" w:sz="0" w:space="0" w:color="auto"/>
        <w:left w:val="none" w:sz="0" w:space="0" w:color="auto"/>
        <w:bottom w:val="none" w:sz="0" w:space="0" w:color="auto"/>
        <w:right w:val="none" w:sz="0" w:space="0" w:color="auto"/>
      </w:divBdr>
      <w:divsChild>
        <w:div w:id="53823008">
          <w:marLeft w:val="0"/>
          <w:marRight w:val="0"/>
          <w:marTop w:val="0"/>
          <w:marBottom w:val="0"/>
          <w:divBdr>
            <w:top w:val="none" w:sz="0" w:space="0" w:color="auto"/>
            <w:left w:val="none" w:sz="0" w:space="0" w:color="auto"/>
            <w:bottom w:val="none" w:sz="0" w:space="0" w:color="auto"/>
            <w:right w:val="none" w:sz="0" w:space="0" w:color="auto"/>
          </w:divBdr>
        </w:div>
        <w:div w:id="1330716903">
          <w:marLeft w:val="-225"/>
          <w:marRight w:val="-225"/>
          <w:marTop w:val="0"/>
          <w:marBottom w:val="0"/>
          <w:divBdr>
            <w:top w:val="none" w:sz="0" w:space="0" w:color="auto"/>
            <w:left w:val="none" w:sz="0" w:space="0" w:color="auto"/>
            <w:bottom w:val="none" w:sz="0" w:space="0" w:color="auto"/>
            <w:right w:val="none" w:sz="0" w:space="0" w:color="auto"/>
          </w:divBdr>
          <w:divsChild>
            <w:div w:id="1169711163">
              <w:marLeft w:val="0"/>
              <w:marRight w:val="0"/>
              <w:marTop w:val="0"/>
              <w:marBottom w:val="0"/>
              <w:divBdr>
                <w:top w:val="none" w:sz="0" w:space="0" w:color="auto"/>
                <w:left w:val="none" w:sz="0" w:space="0" w:color="auto"/>
                <w:bottom w:val="none" w:sz="0" w:space="0" w:color="auto"/>
                <w:right w:val="none" w:sz="0" w:space="0" w:color="auto"/>
              </w:divBdr>
              <w:divsChild>
                <w:div w:id="130358398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92.168.152.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2024-07-24T04:39:00Z</dcterms:modified>
</cp:coreProperties>
</file>