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75" w:rsidRDefault="00E56F75" w:rsidP="00E56F75">
      <w:pPr>
        <w:pStyle w:val="1"/>
        <w:shd w:val="clear" w:color="auto" w:fill="FFFFFF"/>
        <w:spacing w:before="0" w:line="240" w:lineRule="auto"/>
        <w:rPr>
          <w:rFonts w:ascii="inherit" w:hAnsi="inherit"/>
          <w:color w:val="333333"/>
          <w:sz w:val="33"/>
          <w:szCs w:val="33"/>
          <w:lang w:eastAsia="ru-RU"/>
        </w:rPr>
      </w:pPr>
      <w:r>
        <w:rPr>
          <w:rFonts w:ascii="inherit" w:hAnsi="inherit"/>
          <w:color w:val="333333"/>
          <w:sz w:val="33"/>
          <w:szCs w:val="33"/>
        </w:rPr>
        <w:t>Организационное управление</w:t>
      </w:r>
    </w:p>
    <w:p w:rsidR="00E56F75" w:rsidRDefault="00E56F75" w:rsidP="00E56F75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333333"/>
          <w:sz w:val="21"/>
          <w:szCs w:val="21"/>
        </w:rPr>
      </w:pPr>
    </w:p>
    <w:p w:rsidR="00E56F75" w:rsidRDefault="00E56F75" w:rsidP="00E56F7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bookmarkStart w:id="0" w:name="_GoBack"/>
      <w:bookmarkEnd w:id="0"/>
      <w:r>
        <w:rPr>
          <w:rStyle w:val="a4"/>
          <w:rFonts w:ascii="Verdana" w:hAnsi="Verdana"/>
          <w:color w:val="333333"/>
          <w:sz w:val="21"/>
          <w:szCs w:val="21"/>
        </w:rPr>
        <w:t>Трефилова Наталья Юрьевна </w:t>
      </w:r>
    </w:p>
    <w:p w:rsidR="00E56F75" w:rsidRDefault="00E56F75" w:rsidP="00E56F7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Начальник управления</w:t>
      </w:r>
    </w:p>
    <w:p w:rsidR="00E56F75" w:rsidRDefault="00E56F75" w:rsidP="00E56F7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</w:p>
    <w:p w:rsidR="00E56F75" w:rsidRDefault="00E56F75" w:rsidP="00E56F7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b/>
          <w:bCs/>
          <w:color w:val="333333"/>
          <w:sz w:val="21"/>
          <w:szCs w:val="21"/>
        </w:rPr>
        <w:t>Плотник Дмитрий Сергеевич</w:t>
      </w:r>
    </w:p>
    <w:p w:rsidR="00E56F75" w:rsidRDefault="00E56F75" w:rsidP="00E56F7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Заместитель начальника управления</w:t>
      </w:r>
    </w:p>
    <w:p w:rsidR="00E56F75" w:rsidRDefault="00E56F75" w:rsidP="00E56F75">
      <w:pPr>
        <w:shd w:val="clear" w:color="auto" w:fill="FFFFFF"/>
        <w:spacing w:after="0" w:line="240" w:lineRule="auto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b/>
          <w:bCs/>
          <w:color w:val="333333"/>
          <w:sz w:val="21"/>
          <w:szCs w:val="21"/>
        </w:rPr>
        <w:br/>
        <w:t>Безверхняя Татьяна Анатольевна</w:t>
      </w:r>
      <w:r>
        <w:rPr>
          <w:rFonts w:ascii="Verdana" w:hAnsi="Verdana"/>
          <w:b/>
          <w:bCs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t>Начальник отдела организационного обеспечения и протокола</w:t>
      </w:r>
    </w:p>
    <w:p w:rsidR="00E56F75" w:rsidRDefault="00E56F75" w:rsidP="00E56F7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333333"/>
          <w:sz w:val="21"/>
          <w:szCs w:val="21"/>
        </w:rPr>
      </w:pPr>
      <w:r>
        <w:rPr>
          <w:rFonts w:ascii="Verdana" w:hAnsi="Verdana"/>
          <w:b/>
          <w:bCs/>
          <w:color w:val="333333"/>
          <w:sz w:val="21"/>
          <w:szCs w:val="21"/>
        </w:rPr>
        <w:t>      </w:t>
      </w:r>
    </w:p>
    <w:p w:rsidR="00E56F75" w:rsidRDefault="00E56F75" w:rsidP="00E56F7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333333"/>
          <w:sz w:val="21"/>
          <w:szCs w:val="21"/>
        </w:rPr>
      </w:pPr>
      <w:r>
        <w:rPr>
          <w:rFonts w:ascii="Verdana" w:hAnsi="Verdana"/>
          <w:b/>
          <w:bCs/>
          <w:color w:val="333333"/>
          <w:sz w:val="21"/>
          <w:szCs w:val="21"/>
        </w:rPr>
        <w:t>Сударева Елена Сергеевна</w:t>
      </w:r>
    </w:p>
    <w:p w:rsidR="00E56F75" w:rsidRDefault="00E56F75" w:rsidP="00E56F7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консультант </w:t>
      </w:r>
    </w:p>
    <w:p w:rsidR="00E56F75" w:rsidRDefault="00E56F75" w:rsidP="00E56F7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333333"/>
          <w:sz w:val="21"/>
          <w:szCs w:val="21"/>
        </w:rPr>
      </w:pPr>
    </w:p>
    <w:p w:rsidR="00E56F75" w:rsidRDefault="00E56F75" w:rsidP="00E56F7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333333"/>
          <w:sz w:val="21"/>
          <w:szCs w:val="21"/>
        </w:rPr>
      </w:pPr>
      <w:r>
        <w:rPr>
          <w:rFonts w:ascii="Verdana" w:hAnsi="Verdana"/>
          <w:b/>
          <w:bCs/>
          <w:color w:val="333333"/>
          <w:sz w:val="21"/>
          <w:szCs w:val="21"/>
        </w:rPr>
        <w:t>Нерябова Елена Александровна</w:t>
      </w:r>
    </w:p>
    <w:p w:rsidR="00E56F75" w:rsidRDefault="00E56F75" w:rsidP="00E56F7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Начальник отдела наград и противодействия коррупции</w:t>
      </w:r>
    </w:p>
    <w:p w:rsidR="00E56F75" w:rsidRDefault="00E56F75" w:rsidP="00E56F7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333333"/>
          <w:sz w:val="21"/>
          <w:szCs w:val="21"/>
        </w:rPr>
      </w:pPr>
    </w:p>
    <w:p w:rsidR="00E56F75" w:rsidRDefault="00E56F75" w:rsidP="00E56F7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333333"/>
          <w:sz w:val="21"/>
          <w:szCs w:val="21"/>
        </w:rPr>
      </w:pPr>
      <w:r>
        <w:rPr>
          <w:rStyle w:val="a4"/>
          <w:rFonts w:ascii="Verdana" w:hAnsi="Verdana"/>
          <w:color w:val="333333"/>
          <w:sz w:val="21"/>
          <w:szCs w:val="21"/>
        </w:rPr>
        <w:t>Лахтина Наталья Петровна</w:t>
      </w:r>
    </w:p>
    <w:p w:rsidR="00E56F75" w:rsidRDefault="00E56F75" w:rsidP="00E56F7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Начальник отдела обращений</w:t>
      </w:r>
    </w:p>
    <w:p w:rsidR="00E56F75" w:rsidRDefault="00E56F75" w:rsidP="00E56F7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333333"/>
          <w:sz w:val="21"/>
          <w:szCs w:val="21"/>
        </w:rPr>
      </w:pPr>
    </w:p>
    <w:p w:rsidR="00E56F75" w:rsidRDefault="00E56F75" w:rsidP="00E56F7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333333"/>
          <w:sz w:val="21"/>
          <w:szCs w:val="21"/>
        </w:rPr>
      </w:pPr>
      <w:r>
        <w:rPr>
          <w:rStyle w:val="a4"/>
          <w:rFonts w:ascii="Verdana" w:hAnsi="Verdana"/>
          <w:color w:val="333333"/>
          <w:sz w:val="21"/>
          <w:szCs w:val="21"/>
        </w:rPr>
        <w:t>Волчкова Анна Юрьевна</w:t>
      </w:r>
    </w:p>
    <w:p w:rsidR="00E56F75" w:rsidRDefault="00E56F75" w:rsidP="00E56F7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Консультант</w:t>
      </w:r>
    </w:p>
    <w:p w:rsidR="00243221" w:rsidRPr="001C34A2" w:rsidRDefault="00243221" w:rsidP="00E56F75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E5FA3"/>
    <w:multiLevelType w:val="multilevel"/>
    <w:tmpl w:val="8EC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6F7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26C7"/>
  <w15:docId w15:val="{6247CF28-2A63-4CD6-8929-92D0B6A9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icrospan">
    <w:name w:val="microspan"/>
    <w:basedOn w:val="a0"/>
    <w:rsid w:val="00E56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18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2024-07-23T05:36:00Z</dcterms:modified>
</cp:coreProperties>
</file>