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CC" w:rsidRDefault="00EC26CC" w:rsidP="00B42F02">
      <w:pPr>
        <w:spacing w:after="0" w:line="240" w:lineRule="auto"/>
        <w:contextualSpacing/>
      </w:pPr>
      <w:r>
        <w:rPr>
          <w:noProof/>
          <w:lang w:eastAsia="ru-RU"/>
        </w:rPr>
        <w:drawing>
          <wp:inline distT="0" distB="0" distL="0" distR="0">
            <wp:extent cx="9700260" cy="6862445"/>
            <wp:effectExtent l="0" t="0" r="0" b="0"/>
            <wp:docPr id="1" name="Рисунок 1" descr="https://xn--80aaac0ct.xn--p1ai/assets/images/persony-adm/struk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aac0ct.xn--p1ai/assets/images/persony-adm/struktu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00260" cy="6862445"/>
                    </a:xfrm>
                    <a:prstGeom prst="rect">
                      <a:avLst/>
                    </a:prstGeom>
                    <a:noFill/>
                    <a:ln>
                      <a:noFill/>
                    </a:ln>
                  </pic:spPr>
                </pic:pic>
              </a:graphicData>
            </a:graphic>
          </wp:inline>
        </w:drawing>
      </w:r>
    </w:p>
    <w:p w:rsidR="001F6F92" w:rsidRDefault="001F6F92"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Глава города и его заместители</w:t>
      </w:r>
    </w:p>
    <w:p w:rsidR="001F6F92" w:rsidRDefault="001F6F92"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t>Алексей Викторович Лемин</w:t>
      </w:r>
    </w:p>
    <w:p w:rsidR="001F6F92" w:rsidRDefault="001F6F92" w:rsidP="00B42F02">
      <w:pPr>
        <w:pStyle w:val="a3"/>
        <w:spacing w:before="0" w:beforeAutospacing="0" w:after="0" w:afterAutospacing="0"/>
        <w:contextualSpacing/>
        <w:rPr>
          <w:rFonts w:ascii="OpenSans" w:hAnsi="OpenSans"/>
          <w:color w:val="333333"/>
        </w:rPr>
      </w:pPr>
      <w:r>
        <w:rPr>
          <w:rFonts w:ascii="OpenSans" w:hAnsi="OpenSans"/>
          <w:noProof/>
          <w:color w:val="333333"/>
        </w:rPr>
        <w:drawing>
          <wp:inline distT="0" distB="0" distL="0" distR="0">
            <wp:extent cx="2448881" cy="3497273"/>
            <wp:effectExtent l="0" t="0" r="0" b="0"/>
            <wp:docPr id="3" name="Рисунок 3" descr="https://xn--80aaac0ct.xn--p1ai/assets/images/glava-goroda/lemin-fotograf-dolinin-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80aaac0ct.xn--p1ai/assets/images/glava-goroda/lemin-fotograf-dolinin-1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8267" cy="3510678"/>
                    </a:xfrm>
                    <a:prstGeom prst="rect">
                      <a:avLst/>
                    </a:prstGeom>
                    <a:noFill/>
                    <a:ln>
                      <a:noFill/>
                    </a:ln>
                  </pic:spPr>
                </pic:pic>
              </a:graphicData>
            </a:graphic>
          </wp:inline>
        </w:drawing>
      </w:r>
    </w:p>
    <w:p w:rsidR="001F6F92" w:rsidRDefault="001F6F92" w:rsidP="00B42F02">
      <w:pPr>
        <w:pStyle w:val="a3"/>
        <w:spacing w:before="0" w:beforeAutospacing="0" w:after="0" w:afterAutospacing="0"/>
        <w:contextualSpacing/>
        <w:rPr>
          <w:rFonts w:ascii="OpenSans" w:hAnsi="OpenSans"/>
          <w:color w:val="333333"/>
        </w:rPr>
      </w:pPr>
      <w:r>
        <w:rPr>
          <w:rFonts w:ascii="OpenSans" w:hAnsi="OpenSans"/>
          <w:color w:val="333333"/>
        </w:rPr>
        <w:t>Глава города Абакана.</w:t>
      </w:r>
      <w:r w:rsidR="001F151C">
        <w:rPr>
          <w:rFonts w:asciiTheme="minorHAnsi" w:hAnsiTheme="minorHAnsi"/>
          <w:color w:val="333333"/>
        </w:rPr>
        <w:tab/>
      </w:r>
      <w:r>
        <w:rPr>
          <w:rFonts w:ascii="OpenSans" w:hAnsi="OpenSans"/>
          <w:color w:val="333333"/>
        </w:rPr>
        <w:t>Избран Главой города Абакана 22 декабря 2019 года. </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Лемин Алексей Викторович родился в 1975 году в селе Парная Шарыповского района Красноярского края.</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Образование высшее, окончил c отличием Красноярский государственный аграрный университет по специальности «Землеустройство», присуждена квалификация «инженер-землеустроитель» (1997), получена квалификация «Мастер государственного управления – для руководителей» в Федеральном государственном бюджетном образовательном учреждении высшего образования «Российская академия народного хозяйства и государственной службы при Президенте Российской Федерации» (2023), кандидат экономических наук (2006).</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Трудовую деятельность начал в 1996 году специалистом 1 категории комитета по землеустройству Красноярского края.</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С 1997 года по настоящее время работает в Администрации города Абакана, пройдя путь от специалиста 1 категории инспекции государственного архитектурно-строительного надзора до заместителя Мэра города Абакана – начальника Департамента градостроительства, архитектуры и землеустройства Администрации города Абакана.</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В 2019 году избран Главой города Абакана.</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Председатель Государственной экзаменационной и аттестационной комиссии ФГБОУ ВО «ХГУ им. Н.Ф. Катанова» по специальности «Государственное и муниципальное управление».</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Основатель Хакасской региональной общественной организации «Федерации лыжных гонок».</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Присвоен спортивный разряд «кандидат в мастера спорта» по лыжным гонкам и по триатлону.</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Женат, воспитывает дочь.</w:t>
      </w:r>
    </w:p>
    <w:p w:rsidR="001F6F92" w:rsidRPr="001F151C" w:rsidRDefault="001F6F92" w:rsidP="00B42F02">
      <w:pPr>
        <w:pStyle w:val="a3"/>
        <w:spacing w:before="0" w:beforeAutospacing="0" w:after="0" w:afterAutospacing="0"/>
        <w:contextualSpacing/>
        <w:rPr>
          <w:rFonts w:ascii="OpenSans" w:hAnsi="OpenSans"/>
          <w:color w:val="333333"/>
          <w:sz w:val="16"/>
          <w:szCs w:val="16"/>
        </w:rPr>
      </w:pPr>
      <w:r w:rsidRPr="001F151C">
        <w:rPr>
          <w:rFonts w:ascii="OpenSans" w:hAnsi="OpenSans"/>
          <w:color w:val="333333"/>
          <w:sz w:val="16"/>
          <w:szCs w:val="16"/>
        </w:rPr>
        <w:t>Награды: Благодарность Президента Российской Федерации (2022), Почетная грамота Совета Федерации Федерального Собрания Российской Федерации (2023), Благодарность Председателя Совета Федерации Федерального Собрания Российской Федерации (2022), Благодарность Министра спорта Российской Федерации (2024), Благодарность Главы Республики Хакасия – Председателя Правительства Республики Хакасия (2022), Благодарственное письмо Министерства физической культуры и спорта Республики Хакасия (2022), Благодарность Президента общественной организации «Всероссийская федерация плавания» (2023), Благодарность Президента некоммерческой организации Благотворительный фонд «Кириленко-детям!» (2021), Орден Русской Православной Церкви преподобного СЕРАФИМА САРОВСКОГО Третьей степени (2023), Медаль «ЗА РАЗВИТИЕ МЕСТНОГО САМОУПРАВЛЕНИЯ» Всероссийской ассоциации развития местного самоуправления (2023), медаль «ЗА ПОДДЕРЖКУ И ВКЛАД В РАЗВИТИЕ ВЕТЕРАНСКОГО ДВИЖЕНИЯ» Хакасского Республиканского Совета ветеранов (2023).</w:t>
      </w:r>
    </w:p>
    <w:p w:rsidR="001F6F92" w:rsidRDefault="001F6F92" w:rsidP="00B42F02">
      <w:pPr>
        <w:spacing w:after="0" w:line="240" w:lineRule="auto"/>
        <w:contextualSpacing/>
      </w:pPr>
      <w:r>
        <w:br w:type="page"/>
      </w:r>
    </w:p>
    <w:p w:rsidR="003A52A9" w:rsidRDefault="003A52A9"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Владимир Иванович Жуковский</w:t>
      </w:r>
    </w:p>
    <w:p w:rsidR="003A52A9" w:rsidRDefault="001F151C" w:rsidP="00B42F02">
      <w:pPr>
        <w:pStyle w:val="a3"/>
        <w:spacing w:before="0" w:beforeAutospacing="0" w:after="0" w:afterAutospacing="0"/>
        <w:contextualSpacing/>
        <w:rPr>
          <w:rFonts w:ascii="OpenSans" w:hAnsi="OpenSans"/>
          <w:color w:val="333333"/>
        </w:rPr>
      </w:pPr>
      <w:r w:rsidRPr="001F151C">
        <w:rPr>
          <w:rFonts w:ascii="OpenSans" w:hAnsi="OpenSans"/>
          <w:color w:val="333333"/>
        </w:rPr>
        <w:drawing>
          <wp:inline distT="0" distB="0" distL="0" distR="0" wp14:anchorId="7524B976" wp14:editId="1C6368B6">
            <wp:extent cx="2237855" cy="222688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44489" cy="2233488"/>
                    </a:xfrm>
                    <a:prstGeom prst="rect">
                      <a:avLst/>
                    </a:prstGeom>
                  </pic:spPr>
                </pic:pic>
              </a:graphicData>
            </a:graphic>
          </wp:inline>
        </w:drawing>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Первый заместитель Главы города Абакана, заместитель по вопросам ЖКХ и транспорта</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Родился 9 марта 1956 года в Ирбейском районе Красноярского края.</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Имеет высшее образование. В 1978 году окончил Иркутский сельскохозяйственный институт, факультет электрификации и был направлен на работу по распределению в Кемеровскую область.</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В 2004 году переехал в Абакан и был принят на работу в МП «Водоканал» на должность заместителя главного энергетика.</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В марте 2007 года переведен на должность директора МП «Водоканал».</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В сентябре 2013 года назначен заместителем Главы города Абакана по вопросам жилищно-коммунального хозяйства и транспорта. </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Награды:</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2007 – Благодарственное письмо Мэра города Абакана</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2014 – медаль МЧС России «За отличие в ликвидации последствий чрезвычайной ситуации»</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2016 – Почётная грамота Республики Хакасия</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2018 - Благодарность Главы Республики Хакасия – Председателя Правительства Республики Хакасия.</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2021 - Звание «Заслуженный работник жилищно-коммунального хозяйства Республики Хакасия».</w:t>
      </w:r>
    </w:p>
    <w:p w:rsidR="003A52A9" w:rsidRDefault="003A52A9" w:rsidP="00B42F02">
      <w:pPr>
        <w:pStyle w:val="a3"/>
        <w:spacing w:before="0" w:beforeAutospacing="0" w:after="0" w:afterAutospacing="0"/>
        <w:contextualSpacing/>
        <w:rPr>
          <w:rFonts w:ascii="OpenSans" w:hAnsi="OpenSans"/>
          <w:color w:val="333333"/>
        </w:rPr>
      </w:pPr>
      <w:r>
        <w:rPr>
          <w:rFonts w:ascii="OpenSans" w:hAnsi="OpenSans"/>
          <w:color w:val="333333"/>
        </w:rPr>
        <w:t>Женат, взрослая дочь. </w:t>
      </w:r>
    </w:p>
    <w:p w:rsidR="003A52A9" w:rsidRDefault="003A52A9" w:rsidP="00B42F02">
      <w:pPr>
        <w:spacing w:after="0" w:line="240" w:lineRule="auto"/>
        <w:contextualSpacing/>
      </w:pPr>
      <w:r>
        <w:br w:type="page"/>
      </w:r>
    </w:p>
    <w:p w:rsidR="00490035" w:rsidRDefault="00490035"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Вероника Викторовна Виницына</w:t>
      </w:r>
    </w:p>
    <w:p w:rsidR="00490035" w:rsidRDefault="001F151C" w:rsidP="00B42F02">
      <w:pPr>
        <w:pStyle w:val="a3"/>
        <w:spacing w:before="0" w:beforeAutospacing="0" w:after="0" w:afterAutospacing="0"/>
        <w:contextualSpacing/>
        <w:rPr>
          <w:rFonts w:ascii="OpenSans" w:hAnsi="OpenSans"/>
          <w:color w:val="333333"/>
        </w:rPr>
      </w:pPr>
      <w:r w:rsidRPr="001F151C">
        <w:rPr>
          <w:rFonts w:ascii="OpenSans" w:hAnsi="OpenSans"/>
          <w:color w:val="333333"/>
        </w:rPr>
        <w:drawing>
          <wp:inline distT="0" distB="0" distL="0" distR="0" wp14:anchorId="0D4B63B2" wp14:editId="2A983863">
            <wp:extent cx="2307298" cy="23015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7784" cy="2311974"/>
                    </a:xfrm>
                    <a:prstGeom prst="rect">
                      <a:avLst/>
                    </a:prstGeom>
                  </pic:spPr>
                </pic:pic>
              </a:graphicData>
            </a:graphic>
          </wp:inline>
        </w:drawing>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Заместитель Главы по вопросам экономики и финансов</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Родилась в 1979 году</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Образование высшее, окончила Хакасский институт бизнеса.</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В 2000 году получила степень бакалавра, продолжила учебу в Московском государственном университете экономики, статистики и информатики по специальности «Финансы и кредит».</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В 2009 году защитила кандидатскую диссертацию по теме «Оценка эффективности межбюджетных трансфертов».</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С 2000 по 2010 годы работала в Хакасском институте бизнеса, прошла путь от младшего научного сотрудника до доцента кафедры финансов и бухгалтерского учета.</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С 2010 года являлась доцентом кафедры экономики Института экономики и управления Хакасского госуниверситета им. Н.Ф. Катанова.</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Имеет 25 научных трудов: статьи, учебные пособия, монографии.</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С 29 октября 2013 года - заместитель начальника Бюджетно-финансового управления Администрации города Абакана.</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С 28 июня 2017 года назначена заместителем Главы города Абакана по вопросам экономики и финансов.</w:t>
      </w:r>
    </w:p>
    <w:p w:rsidR="00490035" w:rsidRDefault="00490035" w:rsidP="00B42F02">
      <w:pPr>
        <w:pStyle w:val="a3"/>
        <w:spacing w:before="0" w:beforeAutospacing="0" w:after="0" w:afterAutospacing="0"/>
        <w:contextualSpacing/>
        <w:rPr>
          <w:rFonts w:ascii="OpenSans" w:hAnsi="OpenSans"/>
          <w:color w:val="333333"/>
        </w:rPr>
      </w:pPr>
      <w:r>
        <w:rPr>
          <w:rFonts w:ascii="OpenSans" w:hAnsi="OpenSans"/>
          <w:color w:val="333333"/>
        </w:rPr>
        <w:t>Замужем, две дочери.</w:t>
      </w:r>
    </w:p>
    <w:p w:rsidR="00490035" w:rsidRDefault="00490035" w:rsidP="00B42F02">
      <w:pPr>
        <w:spacing w:after="0" w:line="240" w:lineRule="auto"/>
        <w:contextualSpacing/>
      </w:pPr>
      <w:r>
        <w:br w:type="page"/>
      </w:r>
    </w:p>
    <w:p w:rsidR="00FB5E8C" w:rsidRDefault="00FB5E8C"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Татьяна Евгеньевна Карташова</w:t>
      </w:r>
    </w:p>
    <w:p w:rsidR="00FB5E8C" w:rsidRDefault="001F151C" w:rsidP="00B42F02">
      <w:pPr>
        <w:pStyle w:val="a3"/>
        <w:spacing w:before="0" w:beforeAutospacing="0" w:after="0" w:afterAutospacing="0"/>
        <w:contextualSpacing/>
        <w:rPr>
          <w:rFonts w:ascii="OpenSans" w:hAnsi="OpenSans"/>
          <w:color w:val="333333"/>
        </w:rPr>
      </w:pPr>
      <w:r w:rsidRPr="001F151C">
        <w:rPr>
          <w:rFonts w:ascii="OpenSans" w:hAnsi="OpenSans"/>
          <w:color w:val="333333"/>
        </w:rPr>
        <w:drawing>
          <wp:inline distT="0" distB="0" distL="0" distR="0" wp14:anchorId="483EC455" wp14:editId="7B00DD4B">
            <wp:extent cx="1869058" cy="19251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8490" cy="1934845"/>
                    </a:xfrm>
                    <a:prstGeom prst="rect">
                      <a:avLst/>
                    </a:prstGeom>
                  </pic:spPr>
                </pic:pic>
              </a:graphicData>
            </a:graphic>
          </wp:inline>
        </w:drawing>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Татьяна Евгеньевна Карташова назначена заместителем Главы города Абакана по социальным вопросам с 1 февраля 2022 года.</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Родилась 2 августа 1977 года в Абакане.</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Образование: окончила Хакасский государственный университет им. Н.Ф. Катанова – учитель англ., испанского и немецкого языков по специальности «Филология»; Московский государственный университет экономики, статистики и информатики – юрист по специальности «Юриспруденция», Хакасский государственный университет им. Н.Ф. Катанова, «Государственное и муниципальное управление».</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Трудовая деятельность:      </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1999 г. по 2004 г. занимала должность ассистента кафедры английского языка, Хакасский государственный университет им. Н.Ф. Катанова, Современная гуманитарная академия.</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2004 г. по 2012 г. работала ведущим специалистом Комитета муниципальной экономики Администрации г. Абакана.</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2012 г. по 2014 г. работала помощником министра экономики Республики Хакасия.</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2014 г. по 2017 г. занимала должность руководителя Департамента молодежной политики Министерства экономики Республики Хакасия.</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2017 г. по февраль 2019 г. являлась начальником отдела государственного регулирования потребительского рынка Министерства экономического развития Республики Хакасия.</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февраля 2019 г. по июнь 2019 г. работала председателем Государственного комитета по делам молодёжи Республики Хакасия.</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С июня 2019 г. по январь 2022 года – заместитель Министра образования и науки Республики Хакасия.</w:t>
      </w:r>
    </w:p>
    <w:p w:rsidR="00FB5E8C" w:rsidRDefault="00FB5E8C" w:rsidP="00B42F02">
      <w:pPr>
        <w:pStyle w:val="a3"/>
        <w:spacing w:before="0" w:beforeAutospacing="0" w:after="0" w:afterAutospacing="0"/>
        <w:contextualSpacing/>
        <w:rPr>
          <w:rFonts w:ascii="OpenSans" w:hAnsi="OpenSans"/>
          <w:color w:val="333333"/>
        </w:rPr>
      </w:pPr>
      <w:r>
        <w:rPr>
          <w:rFonts w:ascii="OpenSans" w:hAnsi="OpenSans"/>
          <w:color w:val="333333"/>
        </w:rPr>
        <w:t>Почётные звания и награды: Благодарность Главы Республики Хакасия – Председателя Правительства Республики Хакасия, 2013; Почётная грамота Министерства экономики Республики Хакасия, 2016; Почётная грамота Федерального агентства по делам молодежи, 2017; Почётная грамота Министерства цифрового развития, связи и массовых коммуникаций Российской Федерации, 2019; Грамота и памятная медаль «ХIХ Всемирный Фестиваль молодёжи и студентов в 2017 года в г. Сочи», 2019 г., Благодарность Федерального агентства по делам молодёжи, 2020 г., Благодарность Президента Российской Федерации, 2020 г., Благодарственное письмо Президента Российской Федерации, 2020 г., Грамота и памятная медаль «75 лет Победы в Великой Отечественной войне 1941-1945 годов», 2020 г., Благодарность Организационного Комитета по подготовке и проведению празднования 75-й годовщины Победы в Великой Отечественной войне 1941-1945 годов», 2020 г., Грамота и  памятная медаль «За бескорыстный вклад в организацию Общероссийской акции взаимопомощи #МыВместе».</w:t>
      </w:r>
    </w:p>
    <w:p w:rsidR="00FB5E8C" w:rsidRDefault="00FB5E8C" w:rsidP="00B42F02">
      <w:pPr>
        <w:spacing w:after="0" w:line="240" w:lineRule="auto"/>
        <w:contextualSpacing/>
      </w:pPr>
      <w:r>
        <w:br w:type="page"/>
      </w:r>
    </w:p>
    <w:p w:rsidR="00E30C02" w:rsidRDefault="00E30C02"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Владимир Александрович Крафт</w:t>
      </w:r>
    </w:p>
    <w:p w:rsidR="00E30C02" w:rsidRDefault="001F151C" w:rsidP="00B42F02">
      <w:pPr>
        <w:pStyle w:val="a3"/>
        <w:spacing w:before="0" w:beforeAutospacing="0" w:after="0" w:afterAutospacing="0"/>
        <w:contextualSpacing/>
        <w:rPr>
          <w:rFonts w:ascii="OpenSans" w:hAnsi="OpenSans"/>
          <w:color w:val="333333"/>
        </w:rPr>
      </w:pPr>
      <w:r w:rsidRPr="001F151C">
        <w:rPr>
          <w:rFonts w:ascii="OpenSans" w:hAnsi="OpenSans"/>
          <w:color w:val="333333"/>
        </w:rPr>
        <w:drawing>
          <wp:inline distT="0" distB="0" distL="0" distR="0" wp14:anchorId="2D017438" wp14:editId="6D6F3635">
            <wp:extent cx="2011855" cy="225271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23399" cy="2265637"/>
                    </a:xfrm>
                    <a:prstGeom prst="rect">
                      <a:avLst/>
                    </a:prstGeom>
                  </pic:spPr>
                </pic:pic>
              </a:graphicData>
            </a:graphic>
          </wp:inline>
        </w:drawing>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Владимир Александрович Крафт назначен 17 августа 2020 года заместителем Главы города Абакана, курирует сферы общественной безопасности, ГО, ЧС и ПБ, административную комиссию. </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Родился 25 марта 1962 года в с. Тубинск Краснотуранского района Красноярского края.</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В 1984 г. окончил факультет иностранных языков Абаканского педагогического института. В 1991 году Красноярское отделение Омской высшей школы МВД СССР (заочно). В 1998 году Академию Управления МВД России (с отличием).</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1984 по 1985 гг. учитель Бейской средней школы.</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1985 по 1989 гг. – оперуполномоченный уголовного розыска ОВД Бейского райисполкома.</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1989 по 1990 гг. – первый секретарь Бейского райкома ВЛКСМ.</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1990 по 1991 гг. – старший инспектор ОВД Бейского райисполкома,</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1991 по 1996 гг. – заместитель начальника отдела – начальник милиции общественной безопасности ОВД Бейского райисполкома.</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1996 по 1998 гг. – слушатель академии Управления МВД России.</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1998 по 1999 гг. – начальник отдела внутренних дел Бейского района.</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мая по октябрь 1999 года – заместитель начальника МОБ – начальник отдела по организации дознания МВД Хакасии.</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октября 1999 г. по март 2007 г. – заместитель министра – начальник штаба МВД Хакасии, полковник милиции.</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16 марта 2007 г. по 16 марта 2009 г. – глава муниципального образования Бейский район.</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24 марта 2009 года назначен исполняющим обязанности заместителя председателя правительства Республики Хакасия.</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22 апреля 2009 года утвержден в должности заместителя председателя правительства Республики Хакасия.</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С 19 ноября 2010 года должность переименована: заместитель главы Республики Хакасия – председателя правительства Республики Хакасия.</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В 2018 году ушёл в отставку с должности заместителя главы Республики Хакасия – председателя правительства Республики Хакасия.</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Награжден медалями «За отличие в службе» I, II, III степени, «За воинскую доблесть», государственной наградой, медалью ордена «За заслуги перед Отечеством» II степени, знаками «Почетный сотрудник МВД России», «Почетный сотрудник МВД Хакасии», «За верность долгу», «За отличную службу в МВД» и именным огнестрельным и холодным оружием. Участник боевых действий в Чечне.</w:t>
      </w:r>
    </w:p>
    <w:p w:rsidR="00E30C02" w:rsidRDefault="00E30C02" w:rsidP="00B42F02">
      <w:pPr>
        <w:pStyle w:val="a3"/>
        <w:spacing w:before="0" w:beforeAutospacing="0" w:after="0" w:afterAutospacing="0"/>
        <w:contextualSpacing/>
        <w:rPr>
          <w:rFonts w:ascii="OpenSans" w:hAnsi="OpenSans"/>
          <w:color w:val="333333"/>
        </w:rPr>
      </w:pPr>
      <w:r>
        <w:rPr>
          <w:rFonts w:ascii="OpenSans" w:hAnsi="OpenSans"/>
          <w:color w:val="333333"/>
        </w:rPr>
        <w:t>Награжден орденом «За заслуги перед Хакасией» (постановление президиума правительства Республики Хакасия от 25.06.2014 № 53-п).</w:t>
      </w:r>
    </w:p>
    <w:p w:rsidR="00E30C02" w:rsidRDefault="00E30C02" w:rsidP="00B42F02">
      <w:pPr>
        <w:spacing w:after="0" w:line="240" w:lineRule="auto"/>
        <w:contextualSpacing/>
      </w:pPr>
      <w:r>
        <w:br w:type="page"/>
      </w:r>
    </w:p>
    <w:p w:rsidR="009E0F85" w:rsidRDefault="009E0F85"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Людмила Анатольевна Степанова</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noProof/>
          <w:color w:val="333333"/>
        </w:rPr>
        <w:drawing>
          <wp:inline distT="0" distB="0" distL="0" distR="0">
            <wp:extent cx="2500991" cy="1998449"/>
            <wp:effectExtent l="0" t="0" r="0" b="0"/>
            <wp:docPr id="8" name="Рисунок 8" descr="https://xn--80aaac0ct.xn--p1ai/assets/images/persony-adm/_dsc39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xn--80aaac0ct.xn--p1ai/assets/images/persony-adm/_dsc392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271" cy="2009060"/>
                    </a:xfrm>
                    <a:prstGeom prst="rect">
                      <a:avLst/>
                    </a:prstGeom>
                    <a:noFill/>
                    <a:ln>
                      <a:noFill/>
                    </a:ln>
                  </pic:spPr>
                </pic:pic>
              </a:graphicData>
            </a:graphic>
          </wp:inline>
        </w:drawing>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Родилась в Абакане в 1971 году.</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В 1995 году окончила Институт истории и права ХГУ им Н.Ф.Катанова.  </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В 1989 году принята на работу в МБОУ «СОШ № 10» города Абакана.</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С 2008 года по 2019 год – руководитель территориального общественного самоуправления – староста жилого района «Красный Абакан».</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В сентябре 2013 и 2018 года избиралась депутатом Совета депутатов города Абакана пятого созыва по одномандатному избирательному округу № 9.</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В июне 2019 года назначена Управляющей делами Администрации города Абакана.</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Замужем, воспитывает сына.</w:t>
      </w:r>
    </w:p>
    <w:p w:rsidR="009E0F85" w:rsidRDefault="009E0F85" w:rsidP="00B42F02">
      <w:pPr>
        <w:pStyle w:val="a3"/>
        <w:spacing w:before="0" w:beforeAutospacing="0" w:after="0" w:afterAutospacing="0"/>
        <w:contextualSpacing/>
        <w:rPr>
          <w:rFonts w:ascii="OpenSans" w:hAnsi="OpenSans"/>
          <w:color w:val="333333"/>
        </w:rPr>
      </w:pPr>
      <w:r>
        <w:rPr>
          <w:rFonts w:ascii="OpenSans" w:hAnsi="OpenSans"/>
          <w:color w:val="333333"/>
        </w:rPr>
        <w:t>Деятельность Людмилы Анатольевны Степановой неоднократно отмечалась наградами:</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Нагрудным знаком «Почетный работник общего образования Российской Федерации».</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Дипломом 1 степени за победу в национальном проекте лучших учителей общеобразовательных учреждений РФ.</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Медалью «За заслуги в проведении Всероссийской переписи населения 2010».</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Почетными грамотами Администрации города Абакана за победу в конкурсе «Лучшее территориально-общественное самоуправление г. Абакана», 2011, 2013 гг.</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Дипломом 1 степени за победу в Республиканском конкурсе «Информационный ресурс ТОС Хакасии», 2012.</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Почетной грамотой министерства региональной политики Республики Хакасия за существенный вклад в развитие территориально-общественного самоуправления Республики Хакасия, 2014, 2016.</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Почетной грамотой Председателя Верховного Совета Республики Хакасия за существенный вклад в социальное развитие Хакасии, активную общественно-политическую деятельность, 2015.</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Благодарственным письмом Общественной палаты Республики Хакасия за личный вклад в становление и развитие территориально-общественного самоуправления города Абакана, 2017.</w:t>
      </w:r>
    </w:p>
    <w:p w:rsidR="009E0F85"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Дипломом победителя республиканского конкурса «Лидер территориально-общественного самоуправления Республики Хакасия», 2017.</w:t>
      </w:r>
    </w:p>
    <w:p w:rsidR="00C818F3" w:rsidRDefault="009E0F85" w:rsidP="00B42F02">
      <w:pPr>
        <w:numPr>
          <w:ilvl w:val="0"/>
          <w:numId w:val="1"/>
        </w:numPr>
        <w:spacing w:after="0" w:line="240" w:lineRule="auto"/>
        <w:ind w:left="300" w:right="300"/>
        <w:contextualSpacing/>
        <w:rPr>
          <w:rFonts w:ascii="OpenSans" w:hAnsi="OpenSans"/>
          <w:color w:val="737373"/>
          <w:sz w:val="22"/>
          <w:szCs w:val="22"/>
        </w:rPr>
      </w:pPr>
      <w:r>
        <w:rPr>
          <w:rFonts w:ascii="OpenSans" w:hAnsi="OpenSans"/>
          <w:color w:val="737373"/>
          <w:sz w:val="22"/>
          <w:szCs w:val="22"/>
        </w:rPr>
        <w:t>Благодарственным письмом Председателя Правительства Республики Хакасия за активную работу в сфере реализации государственной национальной политики, 2019.</w:t>
      </w:r>
    </w:p>
    <w:p w:rsidR="00C818F3" w:rsidRDefault="00C818F3">
      <w:pPr>
        <w:spacing w:after="0" w:line="240" w:lineRule="auto"/>
        <w:rPr>
          <w:rFonts w:ascii="OpenSans" w:hAnsi="OpenSans"/>
          <w:color w:val="737373"/>
          <w:sz w:val="22"/>
          <w:szCs w:val="22"/>
        </w:rPr>
      </w:pPr>
      <w:r>
        <w:rPr>
          <w:rFonts w:ascii="OpenSans" w:hAnsi="OpenSans"/>
          <w:color w:val="737373"/>
          <w:sz w:val="22"/>
          <w:szCs w:val="22"/>
        </w:rPr>
        <w:br w:type="page"/>
      </w:r>
    </w:p>
    <w:p w:rsidR="009E0F85" w:rsidRDefault="00C818F3" w:rsidP="00B42F02">
      <w:pPr>
        <w:spacing w:after="0" w:line="240" w:lineRule="auto"/>
        <w:contextualSpacing/>
      </w:pPr>
      <w:r w:rsidRPr="00C818F3">
        <w:rPr>
          <w:rFonts w:ascii="OpenSans" w:eastAsia="Times New Roman" w:hAnsi="OpenSans"/>
          <w:b/>
          <w:bCs/>
          <w:color w:val="333333"/>
          <w:sz w:val="20"/>
          <w:szCs w:val="20"/>
          <w:lang w:eastAsia="ru-RU"/>
        </w:rPr>
        <w:lastRenderedPageBreak/>
        <w:t>Администрация города Абакана</w:t>
      </w:r>
      <w:r>
        <w:t xml:space="preserve"> </w:t>
      </w:r>
    </w:p>
    <w:tbl>
      <w:tblPr>
        <w:tblW w:w="15876" w:type="dxa"/>
        <w:tblCellMar>
          <w:left w:w="0" w:type="dxa"/>
          <w:right w:w="0" w:type="dxa"/>
        </w:tblCellMar>
        <w:tblLook w:val="04A0" w:firstRow="1" w:lastRow="0" w:firstColumn="1" w:lastColumn="0" w:noHBand="0" w:noVBand="1"/>
      </w:tblPr>
      <w:tblGrid>
        <w:gridCol w:w="10506"/>
        <w:gridCol w:w="3969"/>
        <w:gridCol w:w="709"/>
        <w:gridCol w:w="692"/>
      </w:tblGrid>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Глава города Абакана</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Лемин Алексей Викторович</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9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Первый заместитель Главы города, заместитель по вопросам ЖКХ и транспорта</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Жуковский Владимир Иванович</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Заместитель Главы по социальным вопросам</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Карташова Татьяна Евгеньевна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Заместитель Главы по вопросам экономики и финансов</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Виницына Вероника Викторовна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Заместитель Главы по вопросам общественной безопасности и мобилизационной работе</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Крафт Владимир Александрович</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Управляющий Делами</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Степанова Людмила Анатольевна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Общий отдел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Шилик Людмила Леонидовна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Главные специалисты</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Россихина Лариса Ивановна</w:t>
            </w:r>
          </w:p>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Валетенко Евгения Сергеевна</w:t>
            </w:r>
            <w:bookmarkStart w:id="0" w:name="_GoBack"/>
            <w:bookmarkEnd w:id="0"/>
            <w:r w:rsidRPr="00C818F3">
              <w:rPr>
                <w:rFonts w:ascii="OpenSans" w:eastAsia="Times New Roman" w:hAnsi="OpenSans"/>
                <w:color w:val="333333"/>
                <w:sz w:val="20"/>
                <w:szCs w:val="20"/>
                <w:lang w:eastAsia="ru-RU"/>
              </w:rPr>
              <w:t> </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12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lastRenderedPageBreak/>
              <w:t>Ведущие специалисты</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Хабарова Светлана Николаевна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Деревяга Ольга Леонидовна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9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Киселева Елена Николаевна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9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Гашкова Елена Федоровна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9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Главный специалист по работе  с ветеранами – Председатель Совета ветеранов</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Куцых Ольга Ивановна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Отдел кадров и спецработы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Кобыльник Игорь Николаевич</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Отдел по связям с общественностью и СМИ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lastRenderedPageBreak/>
              <w:t>Начальник</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Зырянова Татьяна Гербертовна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Ведущий специалист</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Данина Наталья Александровна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Главный специалист</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Немкова Евгения Юрьевна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Ведущий специалист</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Есютова Анастасия Николаевна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Отдел организации предоставления муниципальных услуг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Заброденко Наталья Алексеевна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Главный специалист</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Каплонская Елена Сергеевна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Отдел по мобилизационной работе и безопасности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Наразин Сергей Александрович</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Заместитель начальника</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Зуев Евгений Андреевич</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lastRenderedPageBreak/>
              <w:t>Отдел по учету и распределению жилой площади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Пинтусова Ольга Алексеевна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Ведущий специалист</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Губанькова Людмила Федоровна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Специалист I категории</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Ткачук Татьяна Матвеевна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Архивный отдел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Космынина Юлия Васильевна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r>
      <w:tr w:rsidR="00C818F3" w:rsidRPr="00C818F3" w:rsidTr="00C818F3">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Архивариус</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Ливатинова Людмила Михайловна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 </w:t>
            </w:r>
          </w:p>
        </w:tc>
      </w:tr>
      <w:tr w:rsidR="00C818F3" w:rsidRPr="00C818F3" w:rsidTr="00C818F3">
        <w:trPr>
          <w:trHeight w:val="615"/>
        </w:trPr>
        <w:tc>
          <w:tcPr>
            <w:tcW w:w="15876" w:type="dxa"/>
            <w:gridSpan w:val="4"/>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818F3" w:rsidRPr="00C818F3" w:rsidRDefault="00C818F3" w:rsidP="00C818F3">
            <w:pPr>
              <w:spacing w:after="0" w:line="240" w:lineRule="auto"/>
              <w:rPr>
                <w:rFonts w:ascii="OpenSans" w:eastAsia="Times New Roman" w:hAnsi="OpenSans"/>
                <w:color w:val="333333"/>
                <w:sz w:val="20"/>
                <w:szCs w:val="20"/>
                <w:lang w:eastAsia="ru-RU"/>
              </w:rPr>
            </w:pPr>
            <w:r w:rsidRPr="00C818F3">
              <w:rPr>
                <w:rFonts w:ascii="OpenSans" w:eastAsia="Times New Roman" w:hAnsi="OpenSans"/>
                <w:b/>
                <w:bCs/>
                <w:color w:val="333333"/>
                <w:sz w:val="20"/>
                <w:szCs w:val="20"/>
                <w:lang w:eastAsia="ru-RU"/>
              </w:rPr>
              <w:t>Хозяйственный  отдел Администрации города Абакана</w:t>
            </w:r>
          </w:p>
        </w:tc>
      </w:tr>
      <w:tr w:rsidR="00C818F3" w:rsidRPr="00C818F3" w:rsidTr="00C818F3">
        <w:trPr>
          <w:trHeight w:val="615"/>
        </w:trPr>
        <w:tc>
          <w:tcPr>
            <w:tcW w:w="1050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Начальник</w:t>
            </w:r>
          </w:p>
        </w:tc>
        <w:tc>
          <w:tcPr>
            <w:tcW w:w="396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818F3" w:rsidRPr="00C818F3" w:rsidRDefault="00C818F3" w:rsidP="00C818F3">
            <w:pPr>
              <w:spacing w:after="300" w:line="240" w:lineRule="auto"/>
              <w:rPr>
                <w:rFonts w:ascii="OpenSans" w:eastAsia="Times New Roman" w:hAnsi="OpenSans"/>
                <w:color w:val="333333"/>
                <w:sz w:val="20"/>
                <w:szCs w:val="20"/>
                <w:lang w:eastAsia="ru-RU"/>
              </w:rPr>
            </w:pPr>
            <w:r w:rsidRPr="00C818F3">
              <w:rPr>
                <w:rFonts w:ascii="OpenSans" w:eastAsia="Times New Roman" w:hAnsi="OpenSans"/>
                <w:color w:val="333333"/>
                <w:sz w:val="20"/>
                <w:szCs w:val="20"/>
                <w:lang w:eastAsia="ru-RU"/>
              </w:rPr>
              <w:t>Тропман Андрей Викторович</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c>
          <w:tcPr>
            <w:tcW w:w="69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C818F3" w:rsidRPr="00C818F3" w:rsidRDefault="00C818F3" w:rsidP="00C818F3">
            <w:pPr>
              <w:spacing w:after="300" w:line="240" w:lineRule="auto"/>
              <w:rPr>
                <w:rFonts w:ascii="OpenSans" w:eastAsia="Times New Roman" w:hAnsi="OpenSans"/>
                <w:color w:val="333333"/>
                <w:sz w:val="20"/>
                <w:szCs w:val="20"/>
                <w:lang w:eastAsia="ru-RU"/>
              </w:rPr>
            </w:pPr>
          </w:p>
        </w:tc>
      </w:tr>
    </w:tbl>
    <w:p w:rsidR="00C818F3" w:rsidRDefault="00C818F3">
      <w:pPr>
        <w:spacing w:after="0" w:line="240" w:lineRule="auto"/>
        <w:rPr>
          <w:rFonts w:ascii="OpenSans" w:eastAsiaTheme="majorEastAsia" w:hAnsi="OpenSans" w:cstheme="majorBidi"/>
          <w:b/>
          <w:bCs/>
          <w:color w:val="333333"/>
          <w:sz w:val="27"/>
          <w:szCs w:val="27"/>
        </w:rPr>
      </w:pPr>
      <w:r>
        <w:rPr>
          <w:rFonts w:ascii="OpenSans" w:hAnsi="OpenSans"/>
          <w:color w:val="333333"/>
          <w:sz w:val="27"/>
          <w:szCs w:val="27"/>
        </w:rPr>
        <w:br w:type="page"/>
      </w:r>
    </w:p>
    <w:p w:rsidR="00B42F02" w:rsidRDefault="00B42F02" w:rsidP="00B42F02">
      <w:pPr>
        <w:pStyle w:val="1"/>
        <w:spacing w:before="0" w:line="240" w:lineRule="auto"/>
        <w:contextualSpacing/>
        <w:rPr>
          <w:rFonts w:ascii="OpenSans" w:hAnsi="OpenSans"/>
          <w:color w:val="333333"/>
          <w:sz w:val="27"/>
          <w:szCs w:val="27"/>
          <w:lang w:eastAsia="ru-RU"/>
        </w:rPr>
      </w:pPr>
      <w:r>
        <w:rPr>
          <w:rFonts w:ascii="OpenSans" w:hAnsi="OpenSans"/>
          <w:color w:val="333333"/>
          <w:sz w:val="27"/>
          <w:szCs w:val="27"/>
        </w:rPr>
        <w:lastRenderedPageBreak/>
        <w:t>Департамент градостроительства, архитектуры и землеустройства</w:t>
      </w:r>
    </w:p>
    <w:p w:rsidR="00B42F02" w:rsidRPr="00B42F02" w:rsidRDefault="00B42F02" w:rsidP="00B42F02">
      <w:pPr>
        <w:spacing w:after="0" w:line="240" w:lineRule="auto"/>
        <w:contextualSpacing/>
        <w:rPr>
          <w:rFonts w:ascii="OpenSans" w:eastAsia="Times New Roman" w:hAnsi="OpenSans"/>
          <w:color w:val="333333"/>
          <w:szCs w:val="24"/>
          <w:lang w:eastAsia="ru-RU"/>
        </w:rPr>
      </w:pPr>
    </w:p>
    <w:tbl>
      <w:tblPr>
        <w:tblW w:w="15946" w:type="dxa"/>
        <w:tblCellMar>
          <w:left w:w="0" w:type="dxa"/>
          <w:right w:w="0" w:type="dxa"/>
        </w:tblCellMar>
        <w:tblLook w:val="04A0" w:firstRow="1" w:lastRow="0" w:firstColumn="1" w:lastColumn="0" w:noHBand="0" w:noVBand="1"/>
      </w:tblPr>
      <w:tblGrid>
        <w:gridCol w:w="5127"/>
        <w:gridCol w:w="8781"/>
        <w:gridCol w:w="709"/>
        <w:gridCol w:w="709"/>
        <w:gridCol w:w="550"/>
        <w:gridCol w:w="70"/>
      </w:tblGrid>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Беспалова Марина Николаевна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ДГАЗ Администрации г.Абакана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9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Турчанинова Ангелина Евгеньевна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по кадрам (секретарь)</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9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Попов Сергей Анатольевич</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Первый заместитель начальника ДГАЗ Администрации г.Абакана по капитальному строительству</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Каузова Юлия Дмитриевна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Заместитель начальника ДГАЗ Администрации г.Абакана по земельным ресурсам</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9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Крылова Светлана Владимировна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Заместитель начальника ДГАЗ Администрации г.Абакана - главный архитектор города</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Архитектурный отдел</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Чушнякова Марина Владимировна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Аткнина Ирина Михайловна</w:t>
            </w:r>
          </w:p>
        </w:tc>
        <w:tc>
          <w:tcPr>
            <w:tcW w:w="8781"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 </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lastRenderedPageBreak/>
              <w:t>Бредюк Андрей Вениаминович</w:t>
            </w:r>
          </w:p>
        </w:tc>
        <w:tc>
          <w:tcPr>
            <w:tcW w:w="8781" w:type="dxa"/>
            <w:vMerge/>
            <w:tcBorders>
              <w:top w:val="single" w:sz="6" w:space="0" w:color="CCCCCC"/>
              <w:left w:val="single" w:sz="6" w:space="0" w:color="CCCCCC"/>
              <w:bottom w:val="single" w:sz="6" w:space="0" w:color="CCCCCC"/>
              <w:right w:val="single" w:sz="6" w:space="0" w:color="CCCCCC"/>
            </w:tcBorders>
            <w:shd w:val="clear" w:color="auto" w:fill="E9E9E9"/>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Гоммершмидт Татьяна Сергеевна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shd w:val="clear" w:color="auto" w:fill="FFFFFF"/>
                <w:lang w:eastAsia="ru-RU"/>
              </w:rPr>
              <w:t>Артемьева Елена Николаевна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shd w:val="clear" w:color="auto" w:fill="FFFFFF"/>
                <w:lang w:eastAsia="ru-RU"/>
              </w:rPr>
              <w:t>Ведущий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93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Долгополова Анастасия Александровна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Иванова Светлана Сергеевна</w:t>
            </w:r>
          </w:p>
        </w:tc>
        <w:tc>
          <w:tcPr>
            <w:tcW w:w="8781" w:type="dxa"/>
            <w:vMerge/>
            <w:tcBorders>
              <w:top w:val="single" w:sz="6" w:space="0" w:color="CCCCCC"/>
              <w:left w:val="single" w:sz="6" w:space="0" w:color="CCCCCC"/>
              <w:bottom w:val="single" w:sz="6" w:space="0" w:color="CCCCCC"/>
              <w:right w:val="single" w:sz="6" w:space="0" w:color="CCCCCC"/>
            </w:tcBorders>
            <w:shd w:val="clear" w:color="auto" w:fill="E9E9E9"/>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Лёмина Марина Эдуардовна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Воронкова Марина Борисовна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Отдел разрешительной документации по строительству</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Фасс Эльвира Викторовна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Иванец Алексей Александрович</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Заместитель начальника</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Артемова Мария Сергеевна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shd w:val="clear" w:color="auto" w:fill="FFFFFF"/>
                <w:lang w:eastAsia="ru-RU"/>
              </w:rPr>
              <w:lastRenderedPageBreak/>
              <w:t>Копейкина Татьяна Владимировна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Яковенко Ольга Владимировна</w:t>
            </w:r>
          </w:p>
        </w:tc>
        <w:tc>
          <w:tcPr>
            <w:tcW w:w="8781" w:type="dxa"/>
            <w:vMerge/>
            <w:tcBorders>
              <w:top w:val="single" w:sz="6" w:space="0" w:color="CCCCCC"/>
              <w:left w:val="single" w:sz="6" w:space="0" w:color="CCCCCC"/>
              <w:bottom w:val="single" w:sz="6" w:space="0" w:color="CCCCCC"/>
              <w:right w:val="single" w:sz="6" w:space="0" w:color="CCCCCC"/>
            </w:tcBorders>
            <w:shd w:val="clear" w:color="auto" w:fill="E9E9E9"/>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Шукевич Людмила Анатольевна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Отдел земельных отношений</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Каринаускайте Анна Ромальдасовна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Астахова Марина Евгеньевна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 группы администрирования бюджетных доходов</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Кузьмина Марина Владимировна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 группы администрирования бюджетных доходов</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Белова Елена Николаевна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 группы подготовки правоустанавливающих документов</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Елисеева Анна Николаевна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Струговцева Юлия Сергеевна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 группы подготовки правоустанавливающих документов</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Филипова Екатерина Викторовна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lastRenderedPageBreak/>
              <w:t>Кензап Лайне Михайловна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Петрусенко Ольга Александровна</w:t>
            </w:r>
          </w:p>
        </w:tc>
        <w:tc>
          <w:tcPr>
            <w:tcW w:w="8781"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Веселова Елена Львовна</w:t>
            </w:r>
          </w:p>
        </w:tc>
        <w:tc>
          <w:tcPr>
            <w:tcW w:w="8781" w:type="dxa"/>
            <w:vMerge/>
            <w:tcBorders>
              <w:top w:val="single" w:sz="6" w:space="0" w:color="CCCCCC"/>
              <w:left w:val="single" w:sz="6" w:space="0" w:color="CCCCCC"/>
              <w:bottom w:val="single" w:sz="6" w:space="0" w:color="CCCCCC"/>
              <w:right w:val="single" w:sz="6" w:space="0" w:color="CCCCCC"/>
            </w:tcBorders>
            <w:shd w:val="clear" w:color="auto" w:fill="E9E9E9"/>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Трушова Екатерина Сергеевна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Хакало Светлана Александровна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Бусс Людмила Андреевна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Лесникова Елена Александровна </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 группы подготовки правоустанавливающих документов</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9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Белоцерковская Елена Тимофеевна </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Отдел муниципального контроля</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Штань Ксения Юрьевна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lastRenderedPageBreak/>
              <w:t>Стальмак Елена Александровна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9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Богданов Даниил Игоревич</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Отдел индивидуального строительства</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Дорофеева Наталья Петровна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Тюдешева Юлия Александровна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Тыльцева Галина Игоревна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Сурыкина Елена Станиславовна</w:t>
            </w:r>
          </w:p>
        </w:tc>
        <w:tc>
          <w:tcPr>
            <w:tcW w:w="8781" w:type="dxa"/>
            <w:vMerge/>
            <w:tcBorders>
              <w:top w:val="single" w:sz="6" w:space="0" w:color="CCCCCC"/>
              <w:left w:val="single" w:sz="6" w:space="0" w:color="CCCCCC"/>
              <w:bottom w:val="single" w:sz="6" w:space="0" w:color="CCCCCC"/>
              <w:right w:val="single" w:sz="6" w:space="0" w:color="CCCCCC"/>
            </w:tcBorders>
            <w:shd w:val="clear" w:color="auto" w:fill="E9E9E9"/>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Бережная Алена Александровна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Бахтина Лариса Николаевна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Скуратенко Виктория Андреевна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lastRenderedPageBreak/>
              <w:t>Отдел информационного обеспечения</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Малахов Денис Николаевич</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Мацук Антон Олегович</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Конева Кира Александровна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Семенова Светлана Владимировна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Специальная часть</w:t>
            </w: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Зяблова Елена Викторовна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Жукова Лариса Олеговна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Группа организации торгов</w:t>
            </w: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Ким Надежда Витальевна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Солдатова Анжелика Васильевна</w:t>
            </w:r>
          </w:p>
        </w:tc>
        <w:tc>
          <w:tcPr>
            <w:tcW w:w="8781"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lastRenderedPageBreak/>
              <w:t>Вохмянина Марианна Валерьевна</w:t>
            </w:r>
          </w:p>
        </w:tc>
        <w:tc>
          <w:tcPr>
            <w:tcW w:w="8781" w:type="dxa"/>
            <w:vMerge/>
            <w:tcBorders>
              <w:top w:val="single" w:sz="6" w:space="0" w:color="CCCCCC"/>
              <w:left w:val="single" w:sz="6" w:space="0" w:color="CCCCCC"/>
              <w:bottom w:val="single" w:sz="6" w:space="0" w:color="CCCCCC"/>
              <w:right w:val="single" w:sz="6" w:space="0" w:color="CCCCCC"/>
            </w:tcBorders>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Дьяченко Марина Юрьевна</w:t>
            </w:r>
          </w:p>
        </w:tc>
        <w:tc>
          <w:tcPr>
            <w:tcW w:w="8781" w:type="dxa"/>
            <w:vMerge/>
            <w:tcBorders>
              <w:top w:val="single" w:sz="6" w:space="0" w:color="CCCCCC"/>
              <w:left w:val="single" w:sz="6" w:space="0" w:color="CCCCCC"/>
              <w:bottom w:val="single" w:sz="6" w:space="0" w:color="CCCCCC"/>
              <w:right w:val="single" w:sz="6" w:space="0" w:color="CCCCCC"/>
            </w:tcBorders>
            <w:shd w:val="clear" w:color="auto" w:fill="E9E9E9"/>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Бухгалтерия</w:t>
            </w: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Морева Маргарита Владимировна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бухгалтер</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Бурмага Оксана Николаевна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Поваляева Лариса Семеновна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Административно-хозяйственная группа</w:t>
            </w: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Прийдак Александр Александрович</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Главный специалист</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Карташова Наталья Олеговна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специалист</w:t>
            </w: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Рыбалкина Татьяна Николаевна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Дудченко Наталья Сергеевна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lastRenderedPageBreak/>
              <w:t>Махнева Ольга Андреевна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Федосейкина Ольга Михайловна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Специалист 1 категории</w:t>
            </w: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b/>
                <w:bCs/>
                <w:color w:val="333333"/>
                <w:sz w:val="20"/>
                <w:szCs w:val="20"/>
                <w:lang w:eastAsia="ru-RU"/>
              </w:rPr>
              <w:t>Юристы МКУ «ГПС Кодекс»</w:t>
            </w: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Кириченко Елена Юрьевна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Начальник отдела</w:t>
            </w: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Болиевская Наталья Сергеевна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юрисконсульт</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Бельтикова Елена Владимировна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Юрисконсульт</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550" w:type="dxa"/>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Гусак Оксана Анатольевна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Юрисконсульт</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Самсонова Наталья Александровна</w:t>
            </w:r>
          </w:p>
        </w:tc>
        <w:tc>
          <w:tcPr>
            <w:tcW w:w="8781"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юрисконсульт</w:t>
            </w:r>
          </w:p>
        </w:tc>
        <w:tc>
          <w:tcPr>
            <w:tcW w:w="709" w:type="dxa"/>
            <w:vMerge/>
            <w:tcBorders>
              <w:top w:val="single" w:sz="6" w:space="0" w:color="CCCCCC"/>
              <w:left w:val="single" w:sz="6" w:space="0" w:color="CCCCCC"/>
              <w:bottom w:val="single" w:sz="6" w:space="0" w:color="CCCCCC"/>
              <w:right w:val="single" w:sz="6" w:space="0" w:color="CCCCCC"/>
            </w:tcBorders>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val="restart"/>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150"/>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Ямщикова Елена Анатольевна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Ведущий юрисконсульт</w:t>
            </w: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B42F02" w:rsidRPr="00B42F02" w:rsidTr="00E63561">
        <w:trPr>
          <w:gridAfter w:val="1"/>
          <w:wAfter w:w="70" w:type="dxa"/>
          <w:trHeight w:val="6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r w:rsidR="00E63561" w:rsidRPr="00B42F02" w:rsidTr="00E63561">
        <w:trPr>
          <w:trHeight w:val="615"/>
        </w:trPr>
        <w:tc>
          <w:tcPr>
            <w:tcW w:w="5127"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Белкина Анна Владимировна</w:t>
            </w:r>
          </w:p>
        </w:tc>
        <w:tc>
          <w:tcPr>
            <w:tcW w:w="8781"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r w:rsidRPr="00B42F02">
              <w:rPr>
                <w:rFonts w:ascii="OpenSans" w:eastAsia="Times New Roman" w:hAnsi="OpenSans"/>
                <w:color w:val="333333"/>
                <w:sz w:val="20"/>
                <w:szCs w:val="20"/>
                <w:lang w:eastAsia="ru-RU"/>
              </w:rPr>
              <w:t> </w:t>
            </w: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B42F02" w:rsidRPr="00B42F02" w:rsidRDefault="00B42F02" w:rsidP="00B42F02">
            <w:pPr>
              <w:spacing w:after="0" w:line="240" w:lineRule="auto"/>
              <w:contextualSpacing/>
              <w:rPr>
                <w:rFonts w:ascii="OpenSans" w:eastAsia="Times New Roman" w:hAnsi="OpenSans"/>
                <w:color w:val="333333"/>
                <w:sz w:val="20"/>
                <w:szCs w:val="20"/>
                <w:lang w:eastAsia="ru-RU"/>
              </w:rPr>
            </w:pPr>
          </w:p>
        </w:tc>
      </w:tr>
    </w:tbl>
    <w:p w:rsidR="00B42F02" w:rsidRDefault="00B42F02" w:rsidP="00B42F02">
      <w:pPr>
        <w:spacing w:after="0" w:line="240" w:lineRule="auto"/>
        <w:contextualSpacing/>
      </w:pPr>
    </w:p>
    <w:p w:rsidR="00B42F02" w:rsidRDefault="00B42F02" w:rsidP="00B42F02">
      <w:pPr>
        <w:spacing w:after="0" w:line="240" w:lineRule="auto"/>
        <w:contextualSpacing/>
      </w:pPr>
      <w:r>
        <w:br w:type="page"/>
      </w:r>
    </w:p>
    <w:p w:rsidR="00A069FE" w:rsidRDefault="00A069FE" w:rsidP="00A069FE">
      <w:pPr>
        <w:pStyle w:val="a3"/>
        <w:spacing w:before="0" w:beforeAutospacing="0" w:after="0" w:afterAutospacing="0"/>
        <w:rPr>
          <w:rFonts w:ascii="OpenSans" w:hAnsi="OpenSans"/>
          <w:color w:val="333333"/>
        </w:rPr>
      </w:pPr>
      <w:r>
        <w:rPr>
          <w:rFonts w:ascii="OpenSans" w:hAnsi="OpenSans"/>
          <w:b/>
          <w:bCs/>
          <w:color w:val="333333"/>
        </w:rPr>
        <w:lastRenderedPageBreak/>
        <w:t>Комитет муниципальной экономики</w:t>
      </w:r>
    </w:p>
    <w:p w:rsidR="00A069FE" w:rsidRDefault="00A069FE" w:rsidP="00A069FE">
      <w:pPr>
        <w:pStyle w:val="a3"/>
        <w:spacing w:before="0" w:beforeAutospacing="0" w:after="0" w:afterAutospacing="0"/>
        <w:rPr>
          <w:rFonts w:ascii="OpenSans" w:hAnsi="OpenSans"/>
          <w:color w:val="333333"/>
        </w:rPr>
      </w:pPr>
    </w:p>
    <w:tbl>
      <w:tblPr>
        <w:tblW w:w="15876" w:type="dxa"/>
        <w:tblCellMar>
          <w:left w:w="0" w:type="dxa"/>
          <w:right w:w="0" w:type="dxa"/>
        </w:tblCellMar>
        <w:tblLook w:val="04A0" w:firstRow="1" w:lastRow="0" w:firstColumn="1" w:lastColumn="0" w:noHBand="0" w:noVBand="1"/>
      </w:tblPr>
      <w:tblGrid>
        <w:gridCol w:w="6539"/>
        <w:gridCol w:w="6150"/>
        <w:gridCol w:w="3187"/>
      </w:tblGrid>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Филягина Нина Анатольевна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Председатель</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Тимофеев Дмитрий Викторович</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Заместитель  Председателя  </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12960" w:type="dxa"/>
            <w:gridSpan w:val="3"/>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jc w:val="center"/>
              <w:rPr>
                <w:rFonts w:ascii="OpenSans" w:hAnsi="OpenSans"/>
                <w:color w:val="333333"/>
                <w:sz w:val="20"/>
                <w:szCs w:val="20"/>
              </w:rPr>
            </w:pPr>
            <w:r>
              <w:rPr>
                <w:rFonts w:ascii="OpenSans" w:hAnsi="OpenSans"/>
                <w:color w:val="333333"/>
                <w:sz w:val="20"/>
                <w:szCs w:val="20"/>
              </w:rPr>
              <w:t>Отдел развития муниципальной экономики</w:t>
            </w: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Кириллова Анна Валериевна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Начальник отдела</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930"/>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Беликова Людмила Михайловна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930"/>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Боргояков Александр Степанович</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Кокорина Анна Михайловна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Земцова Жанна Станиславовна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lastRenderedPageBreak/>
              <w:t>Парфентьев Евгений Павлович</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Семёнов Алексей Григорьевич</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Гапанюк Татьяна Геннадьевна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12960" w:type="dxa"/>
            <w:gridSpan w:val="3"/>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jc w:val="center"/>
              <w:rPr>
                <w:rFonts w:ascii="OpenSans" w:hAnsi="OpenSans"/>
                <w:color w:val="333333"/>
                <w:sz w:val="20"/>
                <w:szCs w:val="20"/>
              </w:rPr>
            </w:pPr>
            <w:r>
              <w:rPr>
                <w:rFonts w:ascii="OpenSans" w:hAnsi="OpenSans"/>
                <w:color w:val="333333"/>
                <w:sz w:val="20"/>
                <w:szCs w:val="20"/>
              </w:rPr>
              <w:t>Отдел управления муниципальным имуществом</w:t>
            </w: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Петренко Наталья Вениаминовна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Начальник отдела</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Краснова Ирина Сергеевна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Иванова Елена Игоревна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Лиханская Ольга Владимировна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Подоплелова Надежда Александровна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lastRenderedPageBreak/>
              <w:t>Пуляев Александр Сергеевич</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12960" w:type="dxa"/>
            <w:gridSpan w:val="3"/>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jc w:val="center"/>
              <w:rPr>
                <w:rFonts w:ascii="OpenSans" w:hAnsi="OpenSans"/>
                <w:color w:val="333333"/>
                <w:sz w:val="20"/>
                <w:szCs w:val="20"/>
              </w:rPr>
            </w:pPr>
            <w:r>
              <w:rPr>
                <w:rFonts w:ascii="OpenSans" w:hAnsi="OpenSans"/>
                <w:color w:val="333333"/>
                <w:sz w:val="20"/>
                <w:szCs w:val="20"/>
              </w:rPr>
              <w:t>Финансово-аналитический отдел</w:t>
            </w: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Стецович Марина Александровна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Начальник отдела  – главный  бухгалтер</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Слабко Наталья Кондратьевна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Кузнецова Татьяна Владимировна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Кривицкая Светлана  Владимировна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12960" w:type="dxa"/>
            <w:gridSpan w:val="3"/>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jc w:val="center"/>
              <w:rPr>
                <w:rFonts w:ascii="OpenSans" w:hAnsi="OpenSans"/>
                <w:color w:val="333333"/>
                <w:sz w:val="20"/>
                <w:szCs w:val="20"/>
              </w:rPr>
            </w:pPr>
            <w:r>
              <w:rPr>
                <w:rFonts w:ascii="OpenSans" w:hAnsi="OpenSans"/>
                <w:color w:val="333333"/>
                <w:sz w:val="20"/>
                <w:szCs w:val="20"/>
              </w:rPr>
              <w:t>Отдел развития предпринимательства  и потребительского рынка </w:t>
            </w: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Книс Мария Александровна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Начальник отдела</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Озерова Алена Викторовна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lastRenderedPageBreak/>
              <w:t>Гребенев Сергей Валерьевич</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Пономарев Павел Сергеевич</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rPr>
                <w:rFonts w:ascii="OpenSans" w:hAnsi="OpenSans"/>
                <w:color w:val="333333"/>
                <w:sz w:val="20"/>
                <w:szCs w:val="20"/>
              </w:rPr>
            </w:pPr>
            <w:r>
              <w:rPr>
                <w:rFonts w:ascii="OpenSans" w:hAnsi="OpenSans"/>
                <w:color w:val="333333"/>
                <w:sz w:val="20"/>
                <w:szCs w:val="20"/>
              </w:rPr>
              <w:t>Попова Антонина Михайловна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12960" w:type="dxa"/>
            <w:gridSpan w:val="3"/>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jc w:val="center"/>
              <w:rPr>
                <w:rFonts w:ascii="OpenSans" w:hAnsi="OpenSans"/>
                <w:color w:val="333333"/>
                <w:sz w:val="20"/>
                <w:szCs w:val="20"/>
              </w:rPr>
            </w:pPr>
            <w:r>
              <w:rPr>
                <w:rFonts w:ascii="OpenSans" w:hAnsi="OpenSans"/>
                <w:color w:val="333333"/>
                <w:sz w:val="20"/>
                <w:szCs w:val="20"/>
              </w:rPr>
              <w:t>Отдел закупок </w:t>
            </w: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Матвеенко  Сергей Александрович</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Начальник отдела</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Наразина Алёна Викторовна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Султанбаева Ольга Сергеевна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Катцына Екатерина Игоревна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12960" w:type="dxa"/>
            <w:gridSpan w:val="3"/>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jc w:val="center"/>
              <w:rPr>
                <w:rFonts w:ascii="OpenSans" w:hAnsi="OpenSans"/>
                <w:color w:val="333333"/>
                <w:sz w:val="20"/>
                <w:szCs w:val="20"/>
              </w:rPr>
            </w:pPr>
            <w:r>
              <w:rPr>
                <w:rFonts w:ascii="OpenSans" w:hAnsi="OpenSans"/>
                <w:color w:val="333333"/>
                <w:sz w:val="20"/>
                <w:szCs w:val="20"/>
              </w:rPr>
              <w:t>Административно-хозяйственный сектор </w:t>
            </w: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lastRenderedPageBreak/>
              <w:t>Слепова Марина Владимировна</w:t>
            </w:r>
          </w:p>
        </w:tc>
        <w:tc>
          <w:tcPr>
            <w:tcW w:w="50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260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r w:rsidR="00A069FE" w:rsidTr="00A069FE">
        <w:trPr>
          <w:trHeight w:val="615"/>
        </w:trPr>
        <w:tc>
          <w:tcPr>
            <w:tcW w:w="533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Дрипка Елена Васильевна</w:t>
            </w:r>
          </w:p>
        </w:tc>
        <w:tc>
          <w:tcPr>
            <w:tcW w:w="50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A069FE" w:rsidRDefault="00A069FE">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260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A069FE" w:rsidRDefault="00A069FE">
            <w:pPr>
              <w:pStyle w:val="a3"/>
              <w:spacing w:before="0" w:beforeAutospacing="0" w:after="300" w:afterAutospacing="0"/>
              <w:rPr>
                <w:rFonts w:ascii="OpenSans" w:hAnsi="OpenSans"/>
                <w:color w:val="333333"/>
                <w:sz w:val="20"/>
                <w:szCs w:val="20"/>
              </w:rPr>
            </w:pPr>
          </w:p>
        </w:tc>
      </w:tr>
    </w:tbl>
    <w:p w:rsidR="00A069FE" w:rsidRDefault="00A069FE" w:rsidP="00B42F02">
      <w:pPr>
        <w:spacing w:after="0" w:line="240" w:lineRule="auto"/>
        <w:contextualSpacing/>
      </w:pPr>
    </w:p>
    <w:p w:rsidR="00A069FE" w:rsidRDefault="00A069FE">
      <w:pPr>
        <w:spacing w:after="0" w:line="240" w:lineRule="auto"/>
      </w:pPr>
      <w:r>
        <w:br w:type="page"/>
      </w:r>
    </w:p>
    <w:p w:rsidR="00A12C2E" w:rsidRDefault="00A12C2E" w:rsidP="00A12C2E">
      <w:pPr>
        <w:pStyle w:val="1"/>
        <w:spacing w:before="0" w:after="300"/>
        <w:rPr>
          <w:rFonts w:ascii="OpenSans" w:hAnsi="OpenSans"/>
          <w:color w:val="333333"/>
          <w:sz w:val="27"/>
          <w:szCs w:val="27"/>
          <w:lang w:eastAsia="ru-RU"/>
        </w:rPr>
      </w:pPr>
      <w:r>
        <w:rPr>
          <w:rFonts w:ascii="OpenSans" w:hAnsi="OpenSans"/>
          <w:color w:val="333333"/>
          <w:sz w:val="27"/>
          <w:szCs w:val="27"/>
        </w:rPr>
        <w:lastRenderedPageBreak/>
        <w:t>Бюджетно-финансовое управление</w:t>
      </w:r>
    </w:p>
    <w:tbl>
      <w:tblPr>
        <w:tblW w:w="15876" w:type="dxa"/>
        <w:tblCellMar>
          <w:left w:w="0" w:type="dxa"/>
          <w:right w:w="0" w:type="dxa"/>
        </w:tblCellMar>
        <w:tblLook w:val="04A0" w:firstRow="1" w:lastRow="0" w:firstColumn="1" w:lastColumn="0" w:noHBand="0" w:noVBand="1"/>
      </w:tblPr>
      <w:tblGrid>
        <w:gridCol w:w="1067"/>
        <w:gridCol w:w="4977"/>
        <w:gridCol w:w="9023"/>
        <w:gridCol w:w="809"/>
      </w:tblGrid>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Мельников Юрий Николаевич</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Начальник БФУ</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Тестова Ольга Григорьевна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Заместитель начальника БФУ</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Бушуев Василий Васильевич</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 специалист автоматизированных систем финансовых расчетов</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4</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Немерова Анастасия Филипповна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Специалист 1 категории</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gridSpan w:val="4"/>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0" w:line="240" w:lineRule="auto"/>
              <w:rPr>
                <w:rFonts w:ascii="OpenSans" w:eastAsia="Times New Roman" w:hAnsi="OpenSans"/>
                <w:color w:val="333333"/>
                <w:sz w:val="20"/>
                <w:szCs w:val="20"/>
                <w:lang w:eastAsia="ru-RU"/>
              </w:rPr>
            </w:pPr>
            <w:r w:rsidRPr="00893753">
              <w:rPr>
                <w:rFonts w:ascii="OpenSans" w:eastAsia="Times New Roman" w:hAnsi="OpenSans"/>
                <w:b/>
                <w:bCs/>
                <w:color w:val="333333"/>
                <w:sz w:val="20"/>
                <w:szCs w:val="20"/>
                <w:lang w:eastAsia="ru-RU"/>
              </w:rPr>
              <w:t>Бюджетный отдел</w:t>
            </w: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5</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Лебедева Татьяна Ивановна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Начальник отдела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Лушникова Марина Валерьевна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Заместитель начальника отдела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7</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Оськина Лилия Владимировна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 специалист</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Аникина Оксана Федоровна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 специалист</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9</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Майнагашева Татьяна Григорьевна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lastRenderedPageBreak/>
              <w:t>10</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Григорьева Надежда Александровна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11</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Александрова Наталья Геннадьевна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Буланова Виктория Сергеевна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gridSpan w:val="4"/>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0" w:line="240" w:lineRule="auto"/>
              <w:rPr>
                <w:rFonts w:ascii="OpenSans" w:eastAsia="Times New Roman" w:hAnsi="OpenSans"/>
                <w:color w:val="333333"/>
                <w:sz w:val="20"/>
                <w:szCs w:val="20"/>
                <w:lang w:eastAsia="ru-RU"/>
              </w:rPr>
            </w:pPr>
            <w:r w:rsidRPr="00893753">
              <w:rPr>
                <w:rFonts w:ascii="OpenSans" w:eastAsia="Times New Roman" w:hAnsi="OpenSans"/>
                <w:b/>
                <w:bCs/>
                <w:color w:val="333333"/>
                <w:sz w:val="20"/>
                <w:szCs w:val="20"/>
                <w:lang w:eastAsia="ru-RU"/>
              </w:rPr>
              <w:t>Отдел бухгалтерского учета и отчетности</w:t>
            </w: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Чудаева Елена Геннадьевна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 бухгалтер</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14</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Кузьменко Татьяна Юрьевна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Заместитель главного бухгалтера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Сергеева Жанна Анатольевна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 специалист</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16</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Беленок Людмила Юрьевна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 специалист</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Канзычакова Ирина Михайловна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18</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Бережная Елена Анатольевна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Шилкина Ирина Николаевна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Специалист 1 категории</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gridSpan w:val="4"/>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0" w:line="240" w:lineRule="auto"/>
              <w:rPr>
                <w:rFonts w:ascii="OpenSans" w:eastAsia="Times New Roman" w:hAnsi="OpenSans"/>
                <w:color w:val="333333"/>
                <w:sz w:val="20"/>
                <w:szCs w:val="20"/>
                <w:lang w:eastAsia="ru-RU"/>
              </w:rPr>
            </w:pPr>
            <w:r w:rsidRPr="00893753">
              <w:rPr>
                <w:rFonts w:ascii="OpenSans" w:eastAsia="Times New Roman" w:hAnsi="OpenSans"/>
                <w:b/>
                <w:bCs/>
                <w:color w:val="333333"/>
                <w:sz w:val="20"/>
                <w:szCs w:val="20"/>
                <w:lang w:eastAsia="ru-RU"/>
              </w:rPr>
              <w:lastRenderedPageBreak/>
              <w:t>Отдел внутреннего финансового контроля и контроля в сфере закупок</w:t>
            </w: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Серебрякова Софья Сергеевна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Главныйспециалист</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21</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Узунова Татьяна Владимировна</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Ведущий специалист</w:t>
            </w:r>
          </w:p>
        </w:tc>
        <w:tc>
          <w:tcPr>
            <w:tcW w:w="0" w:type="auto"/>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r w:rsidR="00893753" w:rsidRPr="00893753" w:rsidTr="00893753">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Кузьмина Кристина Федоровна</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893753" w:rsidRPr="00893753" w:rsidRDefault="00893753" w:rsidP="00893753">
            <w:pPr>
              <w:spacing w:after="300" w:line="240" w:lineRule="auto"/>
              <w:rPr>
                <w:rFonts w:ascii="OpenSans" w:eastAsia="Times New Roman" w:hAnsi="OpenSans"/>
                <w:color w:val="333333"/>
                <w:sz w:val="20"/>
                <w:szCs w:val="20"/>
                <w:lang w:eastAsia="ru-RU"/>
              </w:rPr>
            </w:pPr>
            <w:r w:rsidRPr="00893753">
              <w:rPr>
                <w:rFonts w:ascii="OpenSans" w:eastAsia="Times New Roman" w:hAnsi="OpenSans"/>
                <w:color w:val="333333"/>
                <w:sz w:val="20"/>
                <w:szCs w:val="20"/>
                <w:lang w:eastAsia="ru-RU"/>
              </w:rPr>
              <w:t>Специалист 1 категории</w:t>
            </w:r>
          </w:p>
        </w:tc>
        <w:tc>
          <w:tcPr>
            <w:tcW w:w="0" w:type="auto"/>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893753" w:rsidRPr="00893753" w:rsidRDefault="00893753" w:rsidP="00893753">
            <w:pPr>
              <w:spacing w:after="300" w:line="240" w:lineRule="auto"/>
              <w:rPr>
                <w:rFonts w:ascii="OpenSans" w:eastAsia="Times New Roman" w:hAnsi="OpenSans"/>
                <w:color w:val="333333"/>
                <w:sz w:val="20"/>
                <w:szCs w:val="20"/>
                <w:lang w:eastAsia="ru-RU"/>
              </w:rPr>
            </w:pPr>
          </w:p>
        </w:tc>
      </w:tr>
    </w:tbl>
    <w:p w:rsidR="00893753" w:rsidRDefault="00893753" w:rsidP="00B42F02">
      <w:pPr>
        <w:spacing w:after="0" w:line="240" w:lineRule="auto"/>
        <w:contextualSpacing/>
      </w:pPr>
    </w:p>
    <w:p w:rsidR="00893753" w:rsidRDefault="00893753">
      <w:pPr>
        <w:spacing w:after="0" w:line="240" w:lineRule="auto"/>
      </w:pPr>
      <w:r>
        <w:br w:type="page"/>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lastRenderedPageBreak/>
        <w:t>Городское управление образования Администрации города Абакана</w:t>
      </w:r>
    </w:p>
    <w:p w:rsidR="009C2CA5" w:rsidRDefault="009C2CA5" w:rsidP="004E6CA4">
      <w:pPr>
        <w:pStyle w:val="a3"/>
        <w:spacing w:before="0" w:beforeAutospacing="0" w:after="0" w:afterAutospacing="0"/>
        <w:rPr>
          <w:rFonts w:ascii="OpenSans" w:hAnsi="OpenSans"/>
          <w:b/>
          <w:bCs/>
          <w:color w:val="333333"/>
        </w:rPr>
      </w:pPr>
    </w:p>
    <w:p w:rsidR="004E6CA4" w:rsidRDefault="004E6CA4" w:rsidP="004E6CA4">
      <w:pPr>
        <w:pStyle w:val="a3"/>
        <w:spacing w:before="0" w:beforeAutospacing="0" w:after="0" w:afterAutospacing="0"/>
        <w:rPr>
          <w:rFonts w:ascii="OpenSans" w:hAnsi="OpenSans"/>
          <w:color w:val="333333"/>
        </w:rPr>
      </w:pPr>
      <w:r>
        <w:rPr>
          <w:rFonts w:ascii="OpenSans" w:hAnsi="OpenSans"/>
          <w:b/>
          <w:bCs/>
          <w:color w:val="333333"/>
        </w:rPr>
        <w:t>Усольцева Ольга Николаевна</w:t>
      </w:r>
    </w:p>
    <w:p w:rsidR="004E6CA4" w:rsidRDefault="004E6CA4" w:rsidP="004E6CA4">
      <w:pPr>
        <w:pStyle w:val="a3"/>
        <w:spacing w:before="0" w:beforeAutospacing="0" w:after="300" w:afterAutospacing="0"/>
        <w:rPr>
          <w:rFonts w:ascii="OpenSans" w:hAnsi="OpenSans"/>
          <w:color w:val="333333"/>
        </w:rPr>
      </w:pPr>
      <w:r>
        <w:rPr>
          <w:rFonts w:ascii="OpenSans" w:hAnsi="OpenSans"/>
          <w:color w:val="333333"/>
        </w:rPr>
        <w:t>Начальник Городского управления образования Администрации города Абакана</w:t>
      </w:r>
    </w:p>
    <w:p w:rsidR="004E6CA4" w:rsidRDefault="004E6CA4" w:rsidP="004E6CA4">
      <w:pPr>
        <w:pStyle w:val="a3"/>
        <w:spacing w:before="0" w:beforeAutospacing="0" w:after="0" w:afterAutospacing="0"/>
        <w:rPr>
          <w:rFonts w:ascii="OpenSans" w:hAnsi="OpenSans"/>
          <w:color w:val="333333"/>
        </w:rPr>
      </w:pPr>
      <w:r>
        <w:rPr>
          <w:rFonts w:ascii="OpenSans" w:hAnsi="OpenSans"/>
          <w:b/>
          <w:bCs/>
          <w:color w:val="333333"/>
        </w:rPr>
        <w:t>Озерова Галина Валерьевна</w:t>
      </w:r>
    </w:p>
    <w:p w:rsidR="004E6CA4" w:rsidRDefault="004E6CA4" w:rsidP="004E6CA4">
      <w:pPr>
        <w:pStyle w:val="a3"/>
        <w:spacing w:before="0" w:beforeAutospacing="0" w:after="300" w:afterAutospacing="0"/>
        <w:rPr>
          <w:rFonts w:ascii="OpenSans" w:hAnsi="OpenSans"/>
          <w:color w:val="333333"/>
        </w:rPr>
      </w:pPr>
      <w:r>
        <w:rPr>
          <w:rFonts w:ascii="OpenSans" w:hAnsi="OpenSans"/>
          <w:color w:val="333333"/>
        </w:rPr>
        <w:t>Заместитель начальника</w:t>
      </w:r>
    </w:p>
    <w:p w:rsidR="004E6CA4" w:rsidRDefault="004E6CA4" w:rsidP="004E6CA4">
      <w:pPr>
        <w:pStyle w:val="a3"/>
        <w:spacing w:before="0" w:beforeAutospacing="0" w:after="0" w:afterAutospacing="0"/>
        <w:rPr>
          <w:rFonts w:ascii="OpenSans" w:hAnsi="OpenSans"/>
          <w:color w:val="333333"/>
        </w:rPr>
      </w:pPr>
      <w:r>
        <w:rPr>
          <w:rFonts w:ascii="OpenSans" w:hAnsi="OpenSans"/>
          <w:b/>
          <w:bCs/>
          <w:color w:val="333333"/>
        </w:rPr>
        <w:t>Тодышев Дмитрий Александрович</w:t>
      </w:r>
    </w:p>
    <w:p w:rsidR="004E6CA4" w:rsidRDefault="004E6CA4" w:rsidP="004E6CA4">
      <w:pPr>
        <w:pStyle w:val="a3"/>
        <w:spacing w:before="0" w:beforeAutospacing="0" w:after="300" w:afterAutospacing="0"/>
        <w:rPr>
          <w:rFonts w:ascii="OpenSans" w:hAnsi="OpenSans"/>
          <w:color w:val="333333"/>
        </w:rPr>
      </w:pPr>
      <w:r>
        <w:rPr>
          <w:rFonts w:ascii="OpenSans" w:hAnsi="OpenSans"/>
          <w:color w:val="333333"/>
        </w:rPr>
        <w:t>Заместитель начальника</w:t>
      </w:r>
    </w:p>
    <w:p w:rsidR="004E6CA4" w:rsidRDefault="004E6CA4" w:rsidP="004E6CA4">
      <w:pPr>
        <w:pStyle w:val="3"/>
        <w:spacing w:before="0"/>
        <w:rPr>
          <w:rFonts w:ascii="OpenSans" w:hAnsi="OpenSans"/>
          <w:color w:val="333333"/>
        </w:rPr>
      </w:pPr>
      <w:r>
        <w:rPr>
          <w:rFonts w:ascii="OpenSans" w:hAnsi="OpenSans"/>
          <w:color w:val="333333"/>
        </w:rPr>
        <w:t>Отдел дошкольного образования</w:t>
      </w:r>
    </w:p>
    <w:tbl>
      <w:tblPr>
        <w:tblW w:w="12510" w:type="dxa"/>
        <w:tblCellMar>
          <w:left w:w="0" w:type="dxa"/>
          <w:right w:w="0" w:type="dxa"/>
        </w:tblCellMar>
        <w:tblLook w:val="04A0" w:firstRow="1" w:lastRow="0" w:firstColumn="1" w:lastColumn="0" w:noHBand="0" w:noVBand="1"/>
      </w:tblPr>
      <w:tblGrid>
        <w:gridCol w:w="3285"/>
        <w:gridCol w:w="2700"/>
        <w:gridCol w:w="3420"/>
        <w:gridCol w:w="3105"/>
      </w:tblGrid>
      <w:tr w:rsidR="004E6CA4" w:rsidTr="009C2CA5">
        <w:tc>
          <w:tcPr>
            <w:tcW w:w="3285"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Рачинская Анастасия Николаевна</w:t>
            </w:r>
          </w:p>
        </w:tc>
        <w:tc>
          <w:tcPr>
            <w:tcW w:w="270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t>Начальник отдела дошкольного образования</w:t>
            </w:r>
          </w:p>
        </w:tc>
        <w:tc>
          <w:tcPr>
            <w:tcW w:w="34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rPr>
                <w:rFonts w:ascii="OpenSans" w:hAnsi="OpenSans"/>
                <w:color w:val="333333"/>
                <w:sz w:val="20"/>
                <w:szCs w:val="20"/>
              </w:rPr>
            </w:pPr>
          </w:p>
        </w:tc>
        <w:tc>
          <w:tcPr>
            <w:tcW w:w="3105"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3285"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Загатина Ирина Викторовна</w:t>
            </w:r>
          </w:p>
        </w:tc>
        <w:tc>
          <w:tcPr>
            <w:tcW w:w="270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Главный специалист</w:t>
            </w:r>
          </w:p>
        </w:tc>
        <w:tc>
          <w:tcPr>
            <w:tcW w:w="34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rPr>
                <w:rFonts w:ascii="OpenSans" w:hAnsi="OpenSans"/>
                <w:color w:val="333333"/>
                <w:sz w:val="20"/>
                <w:szCs w:val="20"/>
              </w:rPr>
            </w:pPr>
          </w:p>
        </w:tc>
        <w:tc>
          <w:tcPr>
            <w:tcW w:w="3105"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3285"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Терских Ольга Владимировна</w:t>
            </w:r>
          </w:p>
        </w:tc>
        <w:tc>
          <w:tcPr>
            <w:tcW w:w="270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342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c>
          <w:tcPr>
            <w:tcW w:w="3105"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3285"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 </w:t>
            </w:r>
          </w:p>
        </w:tc>
        <w:tc>
          <w:tcPr>
            <w:tcW w:w="270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Специалист 1 категории </w:t>
            </w:r>
          </w:p>
        </w:tc>
        <w:tc>
          <w:tcPr>
            <w:tcW w:w="342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rPr>
                <w:rFonts w:ascii="OpenSans" w:hAnsi="OpenSans"/>
                <w:color w:val="333333"/>
                <w:sz w:val="20"/>
                <w:szCs w:val="20"/>
              </w:rPr>
            </w:pPr>
          </w:p>
        </w:tc>
        <w:tc>
          <w:tcPr>
            <w:tcW w:w="3105"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bl>
    <w:p w:rsidR="004E6CA4" w:rsidRDefault="004E6CA4" w:rsidP="004E6CA4">
      <w:pPr>
        <w:pStyle w:val="3"/>
        <w:spacing w:before="0"/>
        <w:rPr>
          <w:rFonts w:ascii="OpenSans" w:hAnsi="OpenSans"/>
          <w:color w:val="333333"/>
          <w:sz w:val="27"/>
          <w:szCs w:val="27"/>
        </w:rPr>
      </w:pPr>
      <w:r>
        <w:rPr>
          <w:rFonts w:ascii="OpenSans" w:hAnsi="OpenSans"/>
          <w:color w:val="333333"/>
        </w:rPr>
        <w:t> </w:t>
      </w:r>
    </w:p>
    <w:p w:rsidR="004E6CA4" w:rsidRDefault="004E6CA4" w:rsidP="004E6CA4">
      <w:pPr>
        <w:pStyle w:val="3"/>
        <w:spacing w:before="0"/>
        <w:rPr>
          <w:rFonts w:ascii="OpenSans" w:hAnsi="OpenSans"/>
          <w:color w:val="333333"/>
        </w:rPr>
      </w:pPr>
      <w:r>
        <w:rPr>
          <w:rFonts w:ascii="OpenSans" w:hAnsi="OpenSans"/>
          <w:color w:val="333333"/>
        </w:rPr>
        <w:t>Отдел общего и дополнительного образования</w:t>
      </w:r>
    </w:p>
    <w:tbl>
      <w:tblPr>
        <w:tblW w:w="12960" w:type="dxa"/>
        <w:tblCellMar>
          <w:left w:w="0" w:type="dxa"/>
          <w:right w:w="0" w:type="dxa"/>
        </w:tblCellMar>
        <w:tblLook w:val="04A0" w:firstRow="1" w:lastRow="0" w:firstColumn="1" w:lastColumn="0" w:noHBand="0" w:noVBand="1"/>
      </w:tblPr>
      <w:tblGrid>
        <w:gridCol w:w="1999"/>
        <w:gridCol w:w="2249"/>
        <w:gridCol w:w="6998"/>
        <w:gridCol w:w="1714"/>
      </w:tblGrid>
      <w:tr w:rsidR="004E6CA4" w:rsidTr="009C2CA5">
        <w:tc>
          <w:tcPr>
            <w:tcW w:w="199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Герасименко Ольга Михайловна</w:t>
            </w:r>
          </w:p>
        </w:tc>
        <w:tc>
          <w:tcPr>
            <w:tcW w:w="224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Начальник отдела общего и дополнительного образования</w:t>
            </w:r>
          </w:p>
        </w:tc>
        <w:tc>
          <w:tcPr>
            <w:tcW w:w="69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c>
          <w:tcPr>
            <w:tcW w:w="1714"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199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lastRenderedPageBreak/>
              <w:t> </w:t>
            </w:r>
          </w:p>
        </w:tc>
        <w:tc>
          <w:tcPr>
            <w:tcW w:w="224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Специалист 1 категории</w:t>
            </w:r>
          </w:p>
        </w:tc>
        <w:tc>
          <w:tcPr>
            <w:tcW w:w="69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c>
          <w:tcPr>
            <w:tcW w:w="1714"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199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Волкова Оксана Михайловна</w:t>
            </w:r>
          </w:p>
        </w:tc>
        <w:tc>
          <w:tcPr>
            <w:tcW w:w="224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69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c>
          <w:tcPr>
            <w:tcW w:w="1714"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199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Савина Дарья Александровна</w:t>
            </w:r>
          </w:p>
        </w:tc>
        <w:tc>
          <w:tcPr>
            <w:tcW w:w="224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Ведущий специалист</w:t>
            </w:r>
          </w:p>
        </w:tc>
        <w:tc>
          <w:tcPr>
            <w:tcW w:w="69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c>
          <w:tcPr>
            <w:tcW w:w="1714"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r w:rsidR="004E6CA4" w:rsidTr="009C2CA5">
        <w:tc>
          <w:tcPr>
            <w:tcW w:w="199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Шерошенко Александр Юрьевич</w:t>
            </w:r>
          </w:p>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 </w:t>
            </w:r>
          </w:p>
        </w:tc>
        <w:tc>
          <w:tcPr>
            <w:tcW w:w="224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 </w:t>
            </w:r>
          </w:p>
        </w:tc>
        <w:tc>
          <w:tcPr>
            <w:tcW w:w="69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c>
          <w:tcPr>
            <w:tcW w:w="1714"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bl>
    <w:p w:rsidR="004E6CA4" w:rsidRDefault="004E6CA4" w:rsidP="004E6CA4">
      <w:pPr>
        <w:pStyle w:val="3"/>
        <w:spacing w:before="0"/>
        <w:rPr>
          <w:rFonts w:ascii="OpenSans" w:hAnsi="OpenSans"/>
          <w:color w:val="333333"/>
          <w:sz w:val="27"/>
          <w:szCs w:val="27"/>
        </w:rPr>
      </w:pPr>
      <w:r>
        <w:rPr>
          <w:rFonts w:ascii="OpenSans" w:hAnsi="OpenSans"/>
          <w:color w:val="333333"/>
        </w:rPr>
        <w:t> </w:t>
      </w:r>
    </w:p>
    <w:p w:rsidR="004E6CA4" w:rsidRDefault="004E6CA4" w:rsidP="004E6CA4">
      <w:pPr>
        <w:pStyle w:val="3"/>
        <w:spacing w:before="0"/>
        <w:rPr>
          <w:rFonts w:ascii="OpenSans" w:hAnsi="OpenSans"/>
          <w:color w:val="333333"/>
        </w:rPr>
      </w:pPr>
      <w:r>
        <w:rPr>
          <w:rFonts w:ascii="OpenSans" w:hAnsi="OpenSans"/>
          <w:color w:val="333333"/>
        </w:rPr>
        <w:t>Отдел кадрового обеспечения</w:t>
      </w:r>
    </w:p>
    <w:tbl>
      <w:tblPr>
        <w:tblW w:w="12960" w:type="dxa"/>
        <w:tblCellMar>
          <w:left w:w="0" w:type="dxa"/>
          <w:right w:w="0" w:type="dxa"/>
        </w:tblCellMar>
        <w:tblLook w:val="04A0" w:firstRow="1" w:lastRow="0" w:firstColumn="1" w:lastColumn="0" w:noHBand="0" w:noVBand="1"/>
      </w:tblPr>
      <w:tblGrid>
        <w:gridCol w:w="3226"/>
        <w:gridCol w:w="2374"/>
        <w:gridCol w:w="3324"/>
        <w:gridCol w:w="4036"/>
      </w:tblGrid>
      <w:tr w:rsidR="004E6CA4" w:rsidTr="009C2CA5">
        <w:tc>
          <w:tcPr>
            <w:tcW w:w="322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Куприенко Наталья Геннадьевна</w:t>
            </w:r>
          </w:p>
        </w:tc>
        <w:tc>
          <w:tcPr>
            <w:tcW w:w="2374"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3324"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c>
          <w:tcPr>
            <w:tcW w:w="403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bl>
    <w:p w:rsidR="004E6CA4" w:rsidRDefault="004E6CA4" w:rsidP="004E6CA4">
      <w:pPr>
        <w:pStyle w:val="3"/>
        <w:spacing w:before="0"/>
        <w:rPr>
          <w:rFonts w:ascii="OpenSans" w:hAnsi="OpenSans"/>
          <w:color w:val="333333"/>
          <w:sz w:val="27"/>
          <w:szCs w:val="27"/>
        </w:rPr>
      </w:pPr>
      <w:r>
        <w:rPr>
          <w:rFonts w:ascii="OpenSans" w:hAnsi="OpenSans"/>
          <w:color w:val="333333"/>
        </w:rPr>
        <w:t>Отдел ресурсного обеспечения</w:t>
      </w:r>
    </w:p>
    <w:tbl>
      <w:tblPr>
        <w:tblW w:w="12960" w:type="dxa"/>
        <w:tblCellMar>
          <w:left w:w="0" w:type="dxa"/>
          <w:right w:w="0" w:type="dxa"/>
        </w:tblCellMar>
        <w:tblLook w:val="04A0" w:firstRow="1" w:lastRow="0" w:firstColumn="1" w:lastColumn="0" w:noHBand="0" w:noVBand="1"/>
      </w:tblPr>
      <w:tblGrid>
        <w:gridCol w:w="2970"/>
        <w:gridCol w:w="2862"/>
        <w:gridCol w:w="3798"/>
        <w:gridCol w:w="3330"/>
      </w:tblGrid>
      <w:tr w:rsidR="004E6CA4" w:rsidTr="009C2CA5">
        <w:trPr>
          <w:trHeight w:val="1215"/>
        </w:trPr>
        <w:tc>
          <w:tcPr>
            <w:tcW w:w="297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t>Наумов Александр Викторович</w:t>
            </w:r>
          </w:p>
        </w:tc>
        <w:tc>
          <w:tcPr>
            <w:tcW w:w="286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t>начальник отдела</w:t>
            </w:r>
          </w:p>
        </w:tc>
        <w:tc>
          <w:tcPr>
            <w:tcW w:w="3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0" w:afterAutospacing="0"/>
              <w:rPr>
                <w:rFonts w:ascii="OpenSans" w:hAnsi="OpenSans"/>
                <w:color w:val="333333"/>
                <w:sz w:val="20"/>
                <w:szCs w:val="20"/>
              </w:rPr>
            </w:pPr>
          </w:p>
        </w:tc>
      </w:tr>
      <w:tr w:rsidR="004E6CA4" w:rsidTr="009C2CA5">
        <w:trPr>
          <w:trHeight w:val="1275"/>
        </w:trPr>
        <w:tc>
          <w:tcPr>
            <w:tcW w:w="297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lastRenderedPageBreak/>
              <w:t>Нусбаум Татьяна Валентиновна</w:t>
            </w:r>
          </w:p>
        </w:tc>
        <w:tc>
          <w:tcPr>
            <w:tcW w:w="286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ведущий специалист</w:t>
            </w:r>
          </w:p>
        </w:tc>
        <w:tc>
          <w:tcPr>
            <w:tcW w:w="3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rPr>
          <w:trHeight w:val="1755"/>
        </w:trPr>
        <w:tc>
          <w:tcPr>
            <w:tcW w:w="297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Беляева Татьяна Ивановна</w:t>
            </w:r>
          </w:p>
        </w:tc>
        <w:tc>
          <w:tcPr>
            <w:tcW w:w="286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специалист первой категории</w:t>
            </w:r>
          </w:p>
        </w:tc>
        <w:tc>
          <w:tcPr>
            <w:tcW w:w="3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rPr>
          <w:trHeight w:val="1515"/>
        </w:trPr>
        <w:tc>
          <w:tcPr>
            <w:tcW w:w="297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Сигнаевский Сергей Александрович</w:t>
            </w:r>
          </w:p>
        </w:tc>
        <w:tc>
          <w:tcPr>
            <w:tcW w:w="286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hideMark/>
          </w:tcPr>
          <w:p w:rsidR="004E6CA4" w:rsidRDefault="004E6CA4">
            <w:pPr>
              <w:pStyle w:val="a3"/>
              <w:spacing w:before="0" w:beforeAutospacing="0" w:after="300" w:afterAutospacing="0"/>
              <w:rPr>
                <w:rFonts w:ascii="OpenSans" w:hAnsi="OpenSans"/>
                <w:color w:val="333333"/>
                <w:sz w:val="20"/>
                <w:szCs w:val="20"/>
              </w:rPr>
            </w:pPr>
            <w:r>
              <w:rPr>
                <w:rFonts w:ascii="OpenSans" w:hAnsi="OpenSans"/>
                <w:color w:val="333333"/>
                <w:sz w:val="20"/>
                <w:szCs w:val="20"/>
              </w:rPr>
              <w:t>Главный специалист</w:t>
            </w:r>
          </w:p>
        </w:tc>
        <w:tc>
          <w:tcPr>
            <w:tcW w:w="3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rPr>
          <w:trHeight w:val="915"/>
        </w:trPr>
        <w:tc>
          <w:tcPr>
            <w:tcW w:w="297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Псиола Тамара Алексеевна</w:t>
            </w:r>
          </w:p>
        </w:tc>
        <w:tc>
          <w:tcPr>
            <w:tcW w:w="286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hideMark/>
          </w:tcPr>
          <w:p w:rsidR="004E6CA4" w:rsidRDefault="004E6CA4">
            <w:pPr>
              <w:rPr>
                <w:rFonts w:ascii="OpenSans" w:hAnsi="OpenSans"/>
                <w:color w:val="333333"/>
                <w:sz w:val="20"/>
                <w:szCs w:val="20"/>
              </w:rPr>
            </w:pPr>
            <w:r>
              <w:rPr>
                <w:rFonts w:ascii="OpenSans" w:hAnsi="OpenSans"/>
                <w:color w:val="333333"/>
                <w:sz w:val="20"/>
                <w:szCs w:val="20"/>
              </w:rPr>
              <w:t>Специалист первой категории</w:t>
            </w:r>
          </w:p>
        </w:tc>
        <w:tc>
          <w:tcPr>
            <w:tcW w:w="3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tcPr>
          <w:p w:rsidR="004E6CA4" w:rsidRDefault="004E6CA4">
            <w:pPr>
              <w:pStyle w:val="a3"/>
              <w:spacing w:before="0" w:beforeAutospacing="0" w:after="300" w:afterAutospacing="0"/>
              <w:rPr>
                <w:rFonts w:ascii="OpenSans" w:hAnsi="OpenSans"/>
                <w:color w:val="333333"/>
                <w:sz w:val="20"/>
                <w:szCs w:val="20"/>
              </w:rPr>
            </w:pPr>
          </w:p>
        </w:tc>
      </w:tr>
      <w:tr w:rsidR="004E6CA4" w:rsidTr="009C2CA5">
        <w:trPr>
          <w:trHeight w:val="2955"/>
        </w:trPr>
        <w:tc>
          <w:tcPr>
            <w:tcW w:w="297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t> </w:t>
            </w:r>
          </w:p>
        </w:tc>
        <w:tc>
          <w:tcPr>
            <w:tcW w:w="2862"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t>специалист первой категории</w:t>
            </w:r>
          </w:p>
        </w:tc>
        <w:tc>
          <w:tcPr>
            <w:tcW w:w="3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E6CA4" w:rsidRDefault="004E6CA4">
            <w:pPr>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r w:rsidR="004E6CA4" w:rsidTr="009C2CA5">
        <w:trPr>
          <w:trHeight w:val="915"/>
        </w:trPr>
        <w:tc>
          <w:tcPr>
            <w:tcW w:w="297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lastRenderedPageBreak/>
              <w:t>Алексенко Евгения Валерьевна</w:t>
            </w:r>
          </w:p>
        </w:tc>
        <w:tc>
          <w:tcPr>
            <w:tcW w:w="2862"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E6CA4" w:rsidRDefault="004E6CA4">
            <w:pPr>
              <w:rPr>
                <w:rFonts w:ascii="OpenSans" w:hAnsi="OpenSans"/>
                <w:color w:val="333333"/>
                <w:sz w:val="20"/>
                <w:szCs w:val="20"/>
              </w:rPr>
            </w:pPr>
            <w:r>
              <w:rPr>
                <w:rFonts w:ascii="OpenSans" w:hAnsi="OpenSans"/>
                <w:color w:val="333333"/>
                <w:sz w:val="20"/>
                <w:szCs w:val="20"/>
              </w:rPr>
              <w:t>главный специалист</w:t>
            </w:r>
          </w:p>
        </w:tc>
        <w:tc>
          <w:tcPr>
            <w:tcW w:w="3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rPr>
                <w:rFonts w:ascii="OpenSans" w:hAnsi="OpenSans"/>
                <w:color w:val="333333"/>
                <w:sz w:val="20"/>
                <w:szCs w:val="20"/>
              </w:rPr>
            </w:pPr>
          </w:p>
        </w:tc>
        <w:tc>
          <w:tcPr>
            <w:tcW w:w="3330"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E6CA4" w:rsidRDefault="004E6CA4">
            <w:pPr>
              <w:pStyle w:val="a3"/>
              <w:spacing w:before="0" w:beforeAutospacing="0" w:after="300" w:afterAutospacing="0"/>
              <w:rPr>
                <w:rFonts w:ascii="OpenSans" w:hAnsi="OpenSans"/>
                <w:color w:val="333333"/>
                <w:sz w:val="20"/>
                <w:szCs w:val="20"/>
              </w:rPr>
            </w:pPr>
          </w:p>
        </w:tc>
      </w:tr>
    </w:tbl>
    <w:p w:rsidR="004E6CA4" w:rsidRDefault="004E6CA4" w:rsidP="004E6CA4">
      <w:pPr>
        <w:pStyle w:val="3"/>
        <w:spacing w:before="0"/>
        <w:rPr>
          <w:rFonts w:ascii="OpenSans" w:hAnsi="OpenSans"/>
          <w:color w:val="333333"/>
          <w:sz w:val="27"/>
          <w:szCs w:val="27"/>
        </w:rPr>
      </w:pPr>
      <w:r>
        <w:rPr>
          <w:rFonts w:ascii="OpenSans" w:hAnsi="OpenSans"/>
          <w:color w:val="333333"/>
        </w:rPr>
        <w:t>Отдел опеки и попечительства</w:t>
      </w:r>
    </w:p>
    <w:p w:rsidR="004E6CA4" w:rsidRDefault="004E6CA4" w:rsidP="004E6CA4">
      <w:pPr>
        <w:pStyle w:val="4"/>
        <w:spacing w:before="0"/>
        <w:rPr>
          <w:rFonts w:ascii="OpenSans" w:hAnsi="OpenSans"/>
          <w:color w:val="333333"/>
        </w:rPr>
      </w:pPr>
      <w:r>
        <w:rPr>
          <w:rFonts w:ascii="OpenSans" w:hAnsi="OpenSans"/>
          <w:color w:val="333333"/>
        </w:rPr>
        <w:t>Начальник отдела опеки и попечительства</w:t>
      </w:r>
    </w:p>
    <w:p w:rsidR="004E6CA4" w:rsidRDefault="004E6CA4" w:rsidP="004E6CA4">
      <w:pPr>
        <w:pStyle w:val="4"/>
        <w:spacing w:before="0"/>
        <w:rPr>
          <w:rFonts w:ascii="OpenSans" w:hAnsi="OpenSans"/>
          <w:color w:val="333333"/>
        </w:rPr>
      </w:pPr>
      <w:r>
        <w:rPr>
          <w:rFonts w:ascii="OpenSans" w:hAnsi="OpenSans"/>
          <w:color w:val="333333"/>
        </w:rPr>
        <w:t>Таболич Ирина Николаевна, Заслуженный учитель Республики Хакасия(2010),«Отличник народного просвещения» (1993г)</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Заведующая методическим кабинетом Городского управления образования Администрации г. Абакана</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Черебеева Ксения Андреевна </w:t>
      </w:r>
      <w:r>
        <w:rPr>
          <w:rFonts w:ascii="OpenSans" w:hAnsi="OpenSans"/>
          <w:color w:val="333333"/>
        </w:rPr>
        <w:t> </w:t>
      </w:r>
    </w:p>
    <w:p w:rsidR="004E6CA4" w:rsidRDefault="004E6CA4" w:rsidP="004E6CA4">
      <w:pPr>
        <w:pStyle w:val="a3"/>
        <w:spacing w:before="0" w:beforeAutospacing="0" w:after="0" w:afterAutospacing="0"/>
        <w:rPr>
          <w:rFonts w:ascii="OpenSans" w:hAnsi="OpenSans"/>
          <w:color w:val="333333"/>
        </w:rPr>
      </w:pPr>
      <w:r>
        <w:rPr>
          <w:rFonts w:ascii="OpenSans" w:hAnsi="OpenSans"/>
          <w:b/>
          <w:bCs/>
          <w:color w:val="333333"/>
        </w:rPr>
        <w:t>Отдел экономики, финансов и бухгалтерского учета</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Дрючина Людмила Владимировна - </w:t>
      </w:r>
      <w:r>
        <w:rPr>
          <w:rFonts w:ascii="OpenSans" w:hAnsi="OpenSans"/>
          <w:color w:val="333333"/>
        </w:rPr>
        <w:t>начальник отдела - главный бухгалтер</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Тихонова Валентина Николаевна - </w:t>
      </w:r>
      <w:r>
        <w:rPr>
          <w:rFonts w:ascii="OpenSans" w:hAnsi="OpenSans"/>
          <w:color w:val="333333"/>
        </w:rPr>
        <w:t>заместитель начальника отдела по экономике</w:t>
      </w:r>
    </w:p>
    <w:p w:rsidR="004E6CA4" w:rsidRDefault="004E6CA4" w:rsidP="004E6CA4">
      <w:pPr>
        <w:pStyle w:val="a3"/>
        <w:spacing w:before="0" w:beforeAutospacing="0" w:after="0" w:afterAutospacing="0"/>
        <w:rPr>
          <w:rFonts w:ascii="OpenSans" w:hAnsi="OpenSans"/>
          <w:color w:val="333333"/>
        </w:rPr>
      </w:pPr>
      <w:r>
        <w:rPr>
          <w:rFonts w:ascii="OpenSans" w:hAnsi="OpenSans"/>
          <w:b/>
          <w:bCs/>
          <w:color w:val="333333"/>
        </w:rPr>
        <w:t>Централизованная бухгалтерия:</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Дрючина Людмила Владимировна - </w:t>
      </w:r>
      <w:r>
        <w:rPr>
          <w:rFonts w:ascii="OpenSans" w:hAnsi="OpenSans"/>
          <w:color w:val="333333"/>
        </w:rPr>
        <w:t>начальник отдела - главный бухгалтер</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Мицукова Наталья Викторовна - </w:t>
      </w:r>
      <w:r>
        <w:rPr>
          <w:rFonts w:ascii="OpenSans" w:hAnsi="OpenSans"/>
          <w:color w:val="333333"/>
        </w:rPr>
        <w:t>заместитель главного бухгалтера</w:t>
      </w:r>
    </w:p>
    <w:p w:rsidR="004E6CA4" w:rsidRDefault="004E6CA4" w:rsidP="004E6CA4">
      <w:pPr>
        <w:pStyle w:val="a3"/>
        <w:spacing w:before="0" w:beforeAutospacing="0" w:after="0" w:afterAutospacing="0"/>
        <w:rPr>
          <w:rFonts w:ascii="OpenSans" w:hAnsi="OpenSans"/>
          <w:color w:val="333333"/>
        </w:rPr>
      </w:pPr>
      <w:r>
        <w:rPr>
          <w:rStyle w:val="a4"/>
          <w:rFonts w:ascii="OpenSans" w:hAnsi="OpenSans"/>
          <w:color w:val="333333"/>
        </w:rPr>
        <w:t>Кутукова Лариса Дмитриевна</w:t>
      </w:r>
      <w:r>
        <w:rPr>
          <w:rFonts w:ascii="OpenSans" w:hAnsi="OpenSans"/>
          <w:color w:val="333333"/>
        </w:rPr>
        <w:t> - заместитель главного бухгалтера</w:t>
      </w:r>
    </w:p>
    <w:p w:rsidR="004E6CA4" w:rsidRDefault="004E6CA4">
      <w:pPr>
        <w:spacing w:after="0" w:line="240" w:lineRule="auto"/>
      </w:pPr>
      <w:r>
        <w:br w:type="page"/>
      </w:r>
    </w:p>
    <w:p w:rsidR="00C766A2" w:rsidRDefault="00C766A2" w:rsidP="00C766A2">
      <w:pPr>
        <w:pStyle w:val="1"/>
        <w:spacing w:before="0" w:after="300"/>
        <w:rPr>
          <w:rFonts w:ascii="OpenSans" w:hAnsi="OpenSans"/>
          <w:color w:val="333333"/>
          <w:sz w:val="27"/>
          <w:szCs w:val="27"/>
          <w:lang w:eastAsia="ru-RU"/>
        </w:rPr>
      </w:pPr>
      <w:r>
        <w:rPr>
          <w:rFonts w:ascii="OpenSans" w:hAnsi="OpenSans"/>
          <w:color w:val="333333"/>
          <w:sz w:val="27"/>
          <w:szCs w:val="27"/>
        </w:rPr>
        <w:lastRenderedPageBreak/>
        <w:t>Управление коммунального хозяйства и транспорта</w:t>
      </w:r>
    </w:p>
    <w:tbl>
      <w:tblPr>
        <w:tblW w:w="15876" w:type="dxa"/>
        <w:tblCellMar>
          <w:left w:w="0" w:type="dxa"/>
          <w:right w:w="0" w:type="dxa"/>
        </w:tblCellMar>
        <w:tblLook w:val="04A0" w:firstRow="1" w:lastRow="0" w:firstColumn="1" w:lastColumn="0" w:noHBand="0" w:noVBand="1"/>
      </w:tblPr>
      <w:tblGrid>
        <w:gridCol w:w="8463"/>
        <w:gridCol w:w="7413"/>
      </w:tblGrid>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Дорохов Александр Сергеевич</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начальник управления</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Суевалова Алена Ивановна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заместитель начальника управления</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Богданова Елена Владимировна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 кат. аппарата управления</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Савва Елена Николаевна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 кат. аппарата управления</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Астафьева Анастасия Владимировна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гл. специалист аппарата управления</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Сотникова Юлия Викторовна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 аппарата управления</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b/>
                <w:bCs/>
                <w:color w:val="333333"/>
                <w:sz w:val="20"/>
                <w:szCs w:val="20"/>
                <w:lang w:eastAsia="ru-RU"/>
              </w:rPr>
              <w:t>Транспортно-технический отдел</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Сычев Семен Павлович</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начальник ТТО</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Попова Екатерина Васильевна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гл.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lastRenderedPageBreak/>
              <w:t>Сторожева Елена Николаевна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Кочетков Николай Валерьевич</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техник</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Куприянов Петр Валерьевич</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Эйхнер Алексей Андреевич</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техник</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b/>
                <w:bCs/>
                <w:color w:val="333333"/>
                <w:sz w:val="20"/>
                <w:szCs w:val="20"/>
                <w:lang w:eastAsia="ru-RU"/>
              </w:rPr>
              <w:t>Отдел бухгалтерского учета и отчетности</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Показанец Алла Григорьевна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гл. бухгалтер</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Шелуха Светлана Юрьевна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b/>
                <w:bCs/>
                <w:color w:val="333333"/>
                <w:sz w:val="20"/>
                <w:szCs w:val="20"/>
                <w:lang w:eastAsia="ru-RU"/>
              </w:rPr>
              <w:t>Финансово- экономический отдел</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lastRenderedPageBreak/>
              <w:t>Мазитова Римма Хамидовна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Начальник отдела</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Кудряшова Ольга Евгеньевна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главный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Барашева Лариса Борисовна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 кат.</w:t>
            </w:r>
          </w:p>
        </w:tc>
      </w:tr>
      <w:tr w:rsidR="00C766A2" w:rsidRPr="00C766A2" w:rsidTr="00C766A2">
        <w:trPr>
          <w:trHeight w:val="67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Кускашева Елена Ивановна</w:t>
            </w:r>
            <w:r w:rsidRPr="00C766A2">
              <w:rPr>
                <w:rFonts w:ascii="OpenSans" w:eastAsia="Times New Roman" w:hAnsi="OpenSans"/>
                <w:color w:val="333333"/>
                <w:sz w:val="20"/>
                <w:szCs w:val="20"/>
                <w:lang w:eastAsia="ru-RU"/>
              </w:rPr>
              <w:br/>
            </w:r>
          </w:p>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b/>
                <w:bCs/>
                <w:color w:val="333333"/>
                <w:sz w:val="20"/>
                <w:szCs w:val="20"/>
                <w:lang w:eastAsia="ru-RU"/>
              </w:rPr>
              <w:t>Жилищно-коммунальный отдел</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Кабанова Ирина Юрьевна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начальник ЖКО</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Башун Наталья Александровна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Соснина Татьяна Юрьевна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1кат.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lastRenderedPageBreak/>
              <w:t>Басуева Елена Петровна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1кат.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Лавриненко Ольга Олеговна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Личикова Наталья Владимировна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гл.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0" w:line="240" w:lineRule="auto"/>
              <w:rPr>
                <w:rFonts w:ascii="OpenSans" w:eastAsia="Times New Roman" w:hAnsi="OpenSans"/>
                <w:color w:val="333333"/>
                <w:sz w:val="20"/>
                <w:szCs w:val="20"/>
                <w:lang w:eastAsia="ru-RU"/>
              </w:rPr>
            </w:pPr>
            <w:r w:rsidRPr="00C766A2">
              <w:rPr>
                <w:rFonts w:ascii="OpenSans" w:eastAsia="Times New Roman" w:hAnsi="OpenSans"/>
                <w:b/>
                <w:bCs/>
                <w:color w:val="333333"/>
                <w:sz w:val="20"/>
                <w:szCs w:val="20"/>
                <w:lang w:eastAsia="ru-RU"/>
              </w:rPr>
              <w:t>Отдел экологии и ССТ</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 </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Корнева Елена Олеговна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начальник ОЭиССТ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Кручинкина Виктория Александровна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вед. специалист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Вялова Татьяна Леонидовна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1кат.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Зайцева Любовь Петровна</w:t>
            </w:r>
          </w:p>
        </w:tc>
        <w:tc>
          <w:tcPr>
            <w:tcW w:w="478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1кат.</w:t>
            </w:r>
          </w:p>
        </w:tc>
      </w:tr>
      <w:tr w:rsidR="00C766A2" w:rsidRPr="00C766A2" w:rsidTr="00C766A2">
        <w:trPr>
          <w:trHeight w:val="615"/>
        </w:trPr>
        <w:tc>
          <w:tcPr>
            <w:tcW w:w="5466"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Казицина Елена Николаевна</w:t>
            </w:r>
          </w:p>
        </w:tc>
        <w:tc>
          <w:tcPr>
            <w:tcW w:w="478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C766A2" w:rsidRPr="00C766A2" w:rsidRDefault="00C766A2" w:rsidP="00C766A2">
            <w:pPr>
              <w:spacing w:after="300" w:line="240" w:lineRule="auto"/>
              <w:rPr>
                <w:rFonts w:ascii="OpenSans" w:eastAsia="Times New Roman" w:hAnsi="OpenSans"/>
                <w:color w:val="333333"/>
                <w:sz w:val="20"/>
                <w:szCs w:val="20"/>
                <w:lang w:eastAsia="ru-RU"/>
              </w:rPr>
            </w:pPr>
            <w:r w:rsidRPr="00C766A2">
              <w:rPr>
                <w:rFonts w:ascii="OpenSans" w:eastAsia="Times New Roman" w:hAnsi="OpenSans"/>
                <w:color w:val="333333"/>
                <w:sz w:val="20"/>
                <w:szCs w:val="20"/>
                <w:lang w:eastAsia="ru-RU"/>
              </w:rPr>
              <w:t>специалист 1 кат.</w:t>
            </w:r>
          </w:p>
        </w:tc>
      </w:tr>
    </w:tbl>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color w:val="333333"/>
          <w:szCs w:val="24"/>
          <w:lang w:eastAsia="ru-RU"/>
        </w:rPr>
        <w:t>Сведения о руководителях подведомственных организаций:</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унитарное предприятие г. Абакана «Водоканал»</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директор: Кузнецов Василий Николаевич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lastRenderedPageBreak/>
        <w:t>гл. бухгалтер: Круглова Людмила Станиславовна</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унитарное предприятие г. Абакана «Абаканские электрические сети»</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директор: Ханин Алексей Анатольевич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гл. бухгалтер: Гапон Оксана Викторовна</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унитарное предприятие г. Абакана «Троллейбусное управление»</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директор: Шевцов Виктор Анатольевич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гл. бухгалтер: Сунчугашева Татьяна Николаевна</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бюджетное учреждение г. Абакана «Городская ритуальная служба»</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директор: Филатов Александр Анатольевич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гл. бухгалтер: Фаскевич Нина Васильевна</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бюджетное учреждение г. Абакана «Абаканское парковое хозяйство»</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И.о.директора: Соколов Александр Павлович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гл. бухгалтер: Швидерская Ольга Валентиновна</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бюджетное учреждение г. Абакана «Абаканская служба благоустройства»</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директор: Питенко Владимир Иванович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гл. бухгалтер: Романова Юлия Николаевна</w:t>
      </w:r>
    </w:p>
    <w:p w:rsidR="00C766A2" w:rsidRPr="00C766A2" w:rsidRDefault="00C766A2" w:rsidP="00C766A2">
      <w:pPr>
        <w:spacing w:after="0" w:line="240" w:lineRule="auto"/>
        <w:rPr>
          <w:rFonts w:ascii="OpenSans" w:eastAsia="Times New Roman" w:hAnsi="OpenSans"/>
          <w:color w:val="333333"/>
          <w:szCs w:val="24"/>
          <w:lang w:eastAsia="ru-RU"/>
        </w:rPr>
      </w:pPr>
      <w:r w:rsidRPr="00C766A2">
        <w:rPr>
          <w:rFonts w:ascii="OpenSans" w:eastAsia="Times New Roman" w:hAnsi="OpenSans"/>
          <w:b/>
          <w:bCs/>
          <w:i/>
          <w:iCs/>
          <w:color w:val="333333"/>
          <w:szCs w:val="24"/>
          <w:lang w:eastAsia="ru-RU"/>
        </w:rPr>
        <w:t>Муниципальное казённое учреждение г.Абакана «Спецавтобаза жилищно-коммунального хозяйства»</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директор: Литвинов Павел Евгеньевич</w:t>
      </w:r>
    </w:p>
    <w:p w:rsidR="00C766A2" w:rsidRPr="00C766A2" w:rsidRDefault="00C766A2" w:rsidP="00C766A2">
      <w:pPr>
        <w:spacing w:after="300" w:line="240" w:lineRule="auto"/>
        <w:rPr>
          <w:rFonts w:ascii="OpenSans" w:eastAsia="Times New Roman" w:hAnsi="OpenSans"/>
          <w:color w:val="333333"/>
          <w:szCs w:val="24"/>
          <w:lang w:eastAsia="ru-RU"/>
        </w:rPr>
      </w:pPr>
      <w:r w:rsidRPr="00C766A2">
        <w:rPr>
          <w:rFonts w:ascii="OpenSans" w:eastAsia="Times New Roman" w:hAnsi="OpenSans"/>
          <w:color w:val="333333"/>
          <w:szCs w:val="24"/>
          <w:lang w:eastAsia="ru-RU"/>
        </w:rPr>
        <w:t>гл. бухгалтер: Лебедева Анна Викторовна</w:t>
      </w:r>
    </w:p>
    <w:p w:rsidR="00C766A2" w:rsidRDefault="00C766A2">
      <w:pPr>
        <w:spacing w:after="0" w:line="240" w:lineRule="auto"/>
      </w:pPr>
      <w:r>
        <w:br w:type="page"/>
      </w:r>
    </w:p>
    <w:p w:rsidR="004113C1" w:rsidRDefault="004113C1" w:rsidP="004113C1">
      <w:pPr>
        <w:pStyle w:val="1"/>
        <w:spacing w:before="0" w:after="300"/>
        <w:rPr>
          <w:rFonts w:ascii="OpenSans" w:hAnsi="OpenSans"/>
          <w:color w:val="333333"/>
          <w:sz w:val="27"/>
          <w:szCs w:val="27"/>
          <w:lang w:eastAsia="ru-RU"/>
        </w:rPr>
      </w:pPr>
      <w:r>
        <w:rPr>
          <w:rFonts w:ascii="OpenSans" w:hAnsi="OpenSans"/>
          <w:color w:val="333333"/>
          <w:sz w:val="27"/>
          <w:szCs w:val="27"/>
        </w:rPr>
        <w:lastRenderedPageBreak/>
        <w:t>Управление культуры, молодёжи и спорта</w:t>
      </w:r>
    </w:p>
    <w:tbl>
      <w:tblPr>
        <w:tblW w:w="15929" w:type="dxa"/>
        <w:tblCellMar>
          <w:left w:w="0" w:type="dxa"/>
          <w:right w:w="0" w:type="dxa"/>
        </w:tblCellMar>
        <w:tblLook w:val="04A0" w:firstRow="1" w:lastRow="0" w:firstColumn="1" w:lastColumn="0" w:noHBand="0" w:noVBand="1"/>
      </w:tblPr>
      <w:tblGrid>
        <w:gridCol w:w="9798"/>
        <w:gridCol w:w="4819"/>
        <w:gridCol w:w="567"/>
        <w:gridCol w:w="53"/>
        <w:gridCol w:w="639"/>
        <w:gridCol w:w="53"/>
      </w:tblGrid>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Начальник Управления</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Чурилова Юлия Евгеньевна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Заместитель  начальника Управления</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Волосатых Людмила Николаевна</w:t>
            </w: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trHeight w:val="127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Заместитель  начальника Управления  по экономике  и  финансам</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Зимарина Анжелика Сергеевна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trHeight w:val="165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Заместитель начальника  управления -начальник   комитета  физической  культуры и спорта</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Данчук Олег Николаевич</w:t>
            </w: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Специалист 1 категории</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Молотилкина Олеся Игоревна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специалист по кадрам</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Кондратьева Наталья Александровна</w:t>
            </w: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lastRenderedPageBreak/>
              <w:t>Главный специалист Управления</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Кузнецова Юлия Константиновна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Комитет физической культуры и спорта</w:t>
            </w:r>
          </w:p>
        </w:tc>
      </w:tr>
      <w:tr w:rsidR="004113C1" w:rsidRPr="004113C1" w:rsidTr="00183AFF">
        <w:trPr>
          <w:trHeight w:val="127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Заместитель  начальника  комитета  физической   культуры и спорта</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Филимонов Сергей Владимирович</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специалист</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Милюков Владимир Леонидович</w:t>
            </w:r>
          </w:p>
        </w:tc>
        <w:tc>
          <w:tcPr>
            <w:tcW w:w="567"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Ведущий специалист</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Круско Сергей Сергеевич</w:t>
            </w:r>
          </w:p>
        </w:tc>
        <w:tc>
          <w:tcPr>
            <w:tcW w:w="567" w:type="dxa"/>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15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Отдел культуры</w:t>
            </w:r>
          </w:p>
        </w:tc>
      </w:tr>
      <w:tr w:rsidR="004113C1" w:rsidRPr="004113C1" w:rsidTr="00183AFF">
        <w:trPr>
          <w:trHeight w:val="9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Начальник</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Шадрина Франческа Леонидовна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lastRenderedPageBreak/>
              <w:t>Ведущий специалист</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Баутдинова Ирина Николаевна</w:t>
            </w:r>
          </w:p>
        </w:tc>
        <w:tc>
          <w:tcPr>
            <w:tcW w:w="567" w:type="dxa"/>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Отдел организации массовых праздников и мероприятий</w:t>
            </w:r>
          </w:p>
        </w:tc>
      </w:tr>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Начальник</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Евтюгина Алена Александровна</w:t>
            </w: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специалист</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Семенова Ирина Викторовна</w:t>
            </w:r>
          </w:p>
        </w:tc>
        <w:tc>
          <w:tcPr>
            <w:tcW w:w="567" w:type="dxa"/>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Отдел молодежи</w:t>
            </w:r>
          </w:p>
        </w:tc>
      </w:tr>
      <w:tr w:rsidR="004113C1" w:rsidRPr="004113C1" w:rsidTr="00183AFF">
        <w:trPr>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Начальник</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Попова Елена Геннадьевна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специалист</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Ахпашев  Алексей Семенович</w:t>
            </w:r>
          </w:p>
        </w:tc>
        <w:tc>
          <w:tcPr>
            <w:tcW w:w="567"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lastRenderedPageBreak/>
              <w:t>Главный специалист</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Медведева Анна Николаевна</w:t>
            </w:r>
          </w:p>
        </w:tc>
        <w:tc>
          <w:tcPr>
            <w:tcW w:w="567" w:type="dxa"/>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15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Отдел экономики, финансов, бухгалтерского учета</w:t>
            </w:r>
          </w:p>
        </w:tc>
      </w:tr>
      <w:tr w:rsidR="004113C1" w:rsidRPr="004113C1" w:rsidTr="00183AFF">
        <w:trPr>
          <w:trHeight w:val="22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Начальник</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Дмитриева Светлана Анатольевна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специалист</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Симакина Юлия Викторовна</w:t>
            </w:r>
          </w:p>
        </w:tc>
        <w:tc>
          <w:tcPr>
            <w:tcW w:w="567"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0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специалист</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Богданова Светлана  Александровна</w:t>
            </w:r>
          </w:p>
        </w:tc>
        <w:tc>
          <w:tcPr>
            <w:tcW w:w="567" w:type="dxa"/>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Отдел административно-хозяйственной  деятельности</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Начальник</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Кончаков Юрий Анатольевич</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Отдел хозяйственного и ремонтно-технического обеспечения</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lastRenderedPageBreak/>
              <w:t>Начальник</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Романов Дмитрий Сергеевич</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12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br/>
            </w:r>
            <w:r w:rsidRPr="004113C1">
              <w:rPr>
                <w:rFonts w:ascii="OpenSans" w:eastAsia="Times New Roman" w:hAnsi="OpenSans"/>
                <w:b/>
                <w:bCs/>
                <w:color w:val="333333"/>
                <w:sz w:val="20"/>
                <w:szCs w:val="20"/>
                <w:lang w:eastAsia="ru-RU"/>
              </w:rPr>
              <w:t>Централизованная бухгалтерия</w:t>
            </w:r>
          </w:p>
        </w:tc>
      </w:tr>
      <w:tr w:rsidR="004113C1" w:rsidRPr="004113C1" w:rsidTr="00183AFF">
        <w:trPr>
          <w:trHeight w:val="630"/>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Главный бухгалтер</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Гильгенберг Олеся Валерьевна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Заместитель главного бухгалтера</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Сергеева  Анна Александровна</w:t>
            </w:r>
          </w:p>
        </w:tc>
        <w:tc>
          <w:tcPr>
            <w:tcW w:w="567" w:type="dxa"/>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12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Финансовая группа</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Руководитель группы</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Болкунова Наталья Олеговна</w:t>
            </w: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Ведущий экономист</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Амзаракова Ольга Александровна</w:t>
            </w:r>
          </w:p>
        </w:tc>
        <w:tc>
          <w:tcPr>
            <w:tcW w:w="567" w:type="dxa"/>
            <w:vMerge w:val="restart"/>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val="restart"/>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Бухгалтер 1 категории</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Селина Елена</w:t>
            </w:r>
          </w:p>
        </w:tc>
        <w:tc>
          <w:tcPr>
            <w:tcW w:w="567"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15"/>
        </w:trPr>
        <w:tc>
          <w:tcPr>
            <w:tcW w:w="15876" w:type="dxa"/>
            <w:gridSpan w:val="5"/>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lastRenderedPageBreak/>
              <w:t>Материальная группа</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Руководитель группы</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Чаркова Татьяна Лазаревна</w:t>
            </w:r>
          </w:p>
        </w:tc>
        <w:tc>
          <w:tcPr>
            <w:tcW w:w="620"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Ведущий бухгалтер</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Галаганова Наталья Викторовна</w:t>
            </w:r>
          </w:p>
        </w:tc>
        <w:tc>
          <w:tcPr>
            <w:tcW w:w="567" w:type="dxa"/>
            <w:vMerge w:val="restart"/>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val="restart"/>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Бухгалтер 1 категории</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Кичеева Елизавета </w:t>
            </w:r>
          </w:p>
        </w:tc>
        <w:tc>
          <w:tcPr>
            <w:tcW w:w="567" w:type="dxa"/>
            <w:vMerge/>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Бухгалтер 1 категории</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 </w:t>
            </w:r>
          </w:p>
        </w:tc>
        <w:tc>
          <w:tcPr>
            <w:tcW w:w="567" w:type="dxa"/>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Ревизионная группа</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Руководитель ревизионной группы</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 </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9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Информационная группа</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Руководитель информационной  группы</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Ракке Елена Владимировна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88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lastRenderedPageBreak/>
              <w:t>Расчетная группа</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Руководитель группы</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Носкова Валентина Александровна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55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Ведущий бухгалтер</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Обирина Ирина Геннадьевна</w:t>
            </w:r>
          </w:p>
        </w:tc>
        <w:tc>
          <w:tcPr>
            <w:tcW w:w="567"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Ведущий бухгалтер</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Сапьян Елена Николаевна</w:t>
            </w:r>
          </w:p>
        </w:tc>
        <w:tc>
          <w:tcPr>
            <w:tcW w:w="567" w:type="dxa"/>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91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Группа договорных отношений</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Руководитель группы</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Злотникова Татьяна Владимировна</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Ведущий бухгалтер</w:t>
            </w:r>
          </w:p>
        </w:tc>
        <w:tc>
          <w:tcPr>
            <w:tcW w:w="4819" w:type="dxa"/>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Мищик Оксана Андреевна</w:t>
            </w:r>
          </w:p>
        </w:tc>
        <w:tc>
          <w:tcPr>
            <w:tcW w:w="567" w:type="dxa"/>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val="restart"/>
            <w:tcBorders>
              <w:top w:val="single" w:sz="6" w:space="0" w:color="CCCCCC"/>
              <w:left w:val="single" w:sz="6" w:space="0" w:color="CCCCCC"/>
              <w:bottom w:val="single" w:sz="6" w:space="0" w:color="CCCCCC"/>
              <w:right w:val="single" w:sz="6" w:space="0" w:color="CCCCCC"/>
            </w:tcBorders>
            <w:shd w:val="clear" w:color="auto" w:fill="E9E9E9"/>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Бухгалтер 1 категории</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 </w:t>
            </w:r>
          </w:p>
        </w:tc>
        <w:tc>
          <w:tcPr>
            <w:tcW w:w="567" w:type="dxa"/>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vMerge/>
            <w:tcBorders>
              <w:top w:val="single" w:sz="6" w:space="0" w:color="CCCCCC"/>
              <w:left w:val="single" w:sz="6" w:space="0" w:color="CCCCCC"/>
              <w:bottom w:val="single" w:sz="6" w:space="0" w:color="CCCCCC"/>
              <w:right w:val="single" w:sz="6" w:space="0" w:color="CCCCCC"/>
            </w:tcBorders>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r>
      <w:tr w:rsidR="004113C1" w:rsidRPr="004113C1" w:rsidTr="00183AFF">
        <w:trPr>
          <w:gridAfter w:val="1"/>
          <w:wAfter w:w="53" w:type="dxa"/>
          <w:trHeight w:val="885"/>
        </w:trPr>
        <w:tc>
          <w:tcPr>
            <w:tcW w:w="15876" w:type="dxa"/>
            <w:gridSpan w:val="5"/>
            <w:tcBorders>
              <w:top w:val="single" w:sz="6" w:space="0" w:color="CCCCCC"/>
              <w:left w:val="single" w:sz="6" w:space="0" w:color="CCCCCC"/>
              <w:bottom w:val="single" w:sz="6" w:space="0" w:color="CCCCCC"/>
              <w:right w:val="single" w:sz="6" w:space="0" w:color="CCCCCC"/>
            </w:tcBorders>
            <w:shd w:val="clear" w:color="auto" w:fill="E9E9E9"/>
            <w:tcMar>
              <w:top w:w="225" w:type="dxa"/>
              <w:left w:w="300" w:type="dxa"/>
              <w:bottom w:w="225" w:type="dxa"/>
              <w:right w:w="300" w:type="dxa"/>
            </w:tcMar>
            <w:vAlign w:val="center"/>
            <w:hideMark/>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r w:rsidRPr="004113C1">
              <w:rPr>
                <w:rFonts w:ascii="OpenSans" w:eastAsia="Times New Roman" w:hAnsi="OpenSans"/>
                <w:b/>
                <w:bCs/>
                <w:color w:val="333333"/>
                <w:sz w:val="20"/>
                <w:szCs w:val="20"/>
                <w:lang w:eastAsia="ru-RU"/>
              </w:rPr>
              <w:t>Касса</w:t>
            </w:r>
          </w:p>
        </w:tc>
      </w:tr>
      <w:tr w:rsidR="004113C1" w:rsidRPr="004113C1" w:rsidTr="00183AFF">
        <w:trPr>
          <w:trHeight w:val="615"/>
        </w:trPr>
        <w:tc>
          <w:tcPr>
            <w:tcW w:w="9798"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lastRenderedPageBreak/>
              <w:t>Ведущий бухгалтер</w:t>
            </w:r>
          </w:p>
        </w:tc>
        <w:tc>
          <w:tcPr>
            <w:tcW w:w="4819" w:type="dxa"/>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hideMark/>
          </w:tcPr>
          <w:p w:rsidR="004113C1" w:rsidRPr="004113C1" w:rsidRDefault="004113C1" w:rsidP="004113C1">
            <w:pPr>
              <w:spacing w:after="0" w:line="240" w:lineRule="auto"/>
              <w:rPr>
                <w:rFonts w:ascii="OpenSans" w:eastAsia="Times New Roman" w:hAnsi="OpenSans"/>
                <w:color w:val="333333"/>
                <w:sz w:val="20"/>
                <w:szCs w:val="20"/>
                <w:lang w:eastAsia="ru-RU"/>
              </w:rPr>
            </w:pPr>
            <w:r w:rsidRPr="004113C1">
              <w:rPr>
                <w:rFonts w:ascii="OpenSans" w:eastAsia="Times New Roman" w:hAnsi="OpenSans"/>
                <w:color w:val="333333"/>
                <w:sz w:val="20"/>
                <w:szCs w:val="20"/>
                <w:lang w:eastAsia="ru-RU"/>
              </w:rPr>
              <w:t>Кидиекова Наталья</w:t>
            </w:r>
          </w:p>
        </w:tc>
        <w:tc>
          <w:tcPr>
            <w:tcW w:w="620"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rPr>
                <w:rFonts w:ascii="OpenSans" w:eastAsia="Times New Roman" w:hAnsi="OpenSans"/>
                <w:color w:val="333333"/>
                <w:sz w:val="20"/>
                <w:szCs w:val="20"/>
                <w:lang w:eastAsia="ru-RU"/>
              </w:rPr>
            </w:pPr>
          </w:p>
        </w:tc>
        <w:tc>
          <w:tcPr>
            <w:tcW w:w="692" w:type="dxa"/>
            <w:gridSpan w:val="2"/>
            <w:tcBorders>
              <w:top w:val="single" w:sz="6" w:space="0" w:color="CCCCCC"/>
              <w:left w:val="single" w:sz="6" w:space="0" w:color="CCCCCC"/>
              <w:bottom w:val="single" w:sz="6" w:space="0" w:color="CCCCCC"/>
              <w:right w:val="single" w:sz="6" w:space="0" w:color="CCCCCC"/>
            </w:tcBorders>
            <w:tcMar>
              <w:top w:w="225" w:type="dxa"/>
              <w:left w:w="300" w:type="dxa"/>
              <w:bottom w:w="225" w:type="dxa"/>
              <w:right w:w="300" w:type="dxa"/>
            </w:tcMar>
            <w:vAlign w:val="center"/>
          </w:tcPr>
          <w:p w:rsidR="004113C1" w:rsidRPr="004113C1" w:rsidRDefault="004113C1" w:rsidP="004113C1">
            <w:pPr>
              <w:spacing w:after="0" w:line="240" w:lineRule="auto"/>
              <w:jc w:val="center"/>
              <w:rPr>
                <w:rFonts w:ascii="OpenSans" w:eastAsia="Times New Roman" w:hAnsi="OpenSans"/>
                <w:color w:val="333333"/>
                <w:sz w:val="20"/>
                <w:szCs w:val="20"/>
                <w:lang w:eastAsia="ru-RU"/>
              </w:rPr>
            </w:pPr>
          </w:p>
        </w:tc>
      </w:tr>
    </w:tbl>
    <w:p w:rsidR="004113C1" w:rsidRDefault="004113C1" w:rsidP="00B42F02">
      <w:pPr>
        <w:spacing w:after="0" w:line="240" w:lineRule="auto"/>
        <w:contextualSpacing/>
      </w:pPr>
    </w:p>
    <w:p w:rsidR="004113C1" w:rsidRDefault="004113C1">
      <w:pPr>
        <w:spacing w:after="0" w:line="240" w:lineRule="auto"/>
      </w:pPr>
      <w:r>
        <w:br w:type="page"/>
      </w:r>
    </w:p>
    <w:p w:rsidR="00F57664" w:rsidRDefault="00F57664" w:rsidP="00F57664">
      <w:pPr>
        <w:pStyle w:val="1"/>
        <w:spacing w:before="0" w:after="300"/>
        <w:rPr>
          <w:rFonts w:ascii="OpenSans" w:hAnsi="OpenSans"/>
          <w:color w:val="333333"/>
          <w:sz w:val="27"/>
          <w:szCs w:val="27"/>
          <w:lang w:eastAsia="ru-RU"/>
        </w:rPr>
      </w:pPr>
      <w:r>
        <w:rPr>
          <w:rFonts w:ascii="OpenSans" w:hAnsi="OpenSans"/>
          <w:color w:val="333333"/>
          <w:sz w:val="27"/>
          <w:szCs w:val="27"/>
        </w:rPr>
        <w:lastRenderedPageBreak/>
        <w:t>Управление по делам ГО, ЧС и ПБ</w:t>
      </w:r>
    </w:p>
    <w:p w:rsidR="00F57664" w:rsidRDefault="00F57664" w:rsidP="00F57664">
      <w:pPr>
        <w:pStyle w:val="a3"/>
        <w:spacing w:before="0" w:beforeAutospacing="0" w:after="300" w:afterAutospacing="0"/>
        <w:rPr>
          <w:rFonts w:ascii="OpenSans" w:hAnsi="OpenSans"/>
          <w:color w:val="333333"/>
        </w:rPr>
      </w:pPr>
      <w:r>
        <w:rPr>
          <w:rFonts w:ascii="OpenSans" w:hAnsi="OpenSans"/>
          <w:noProof/>
          <w:color w:val="333333"/>
        </w:rPr>
        <w:drawing>
          <wp:inline distT="0" distB="0" distL="0" distR="0">
            <wp:extent cx="2385060" cy="2526665"/>
            <wp:effectExtent l="0" t="0" r="0" b="0"/>
            <wp:docPr id="13" name="Рисунок 13" descr="https://xn--80aaac0ct.xn--p1ai/assets/images/ugo-shs-pb/persony/foto-kluev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xn--80aaac0ct.xn--p1ai/assets/images/ugo-shs-pb/persony/foto-kluevav.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5060" cy="2526665"/>
                    </a:xfrm>
                    <a:prstGeom prst="rect">
                      <a:avLst/>
                    </a:prstGeom>
                    <a:noFill/>
                    <a:ln>
                      <a:noFill/>
                    </a:ln>
                  </pic:spPr>
                </pic:pic>
              </a:graphicData>
            </a:graphic>
          </wp:inline>
        </w:drawing>
      </w:r>
    </w:p>
    <w:p w:rsidR="00F57664" w:rsidRDefault="00F57664" w:rsidP="00F57664">
      <w:pPr>
        <w:pStyle w:val="a3"/>
        <w:spacing w:before="0" w:beforeAutospacing="0" w:after="0" w:afterAutospacing="0"/>
        <w:rPr>
          <w:rFonts w:ascii="OpenSans" w:hAnsi="OpenSans"/>
          <w:color w:val="333333"/>
        </w:rPr>
      </w:pPr>
      <w:r>
        <w:rPr>
          <w:rFonts w:ascii="OpenSans" w:hAnsi="OpenSans"/>
          <w:color w:val="333333"/>
        </w:rPr>
        <w:t>Начальник Управления по делам ГО, ЧС и ПБ Администрации г. Абакана </w:t>
      </w:r>
      <w:r>
        <w:rPr>
          <w:rStyle w:val="a4"/>
          <w:rFonts w:ascii="OpenSans" w:hAnsi="OpenSans"/>
          <w:color w:val="333333"/>
        </w:rPr>
        <w:t>Клюев Андрей Викторович</w:t>
      </w:r>
    </w:p>
    <w:p w:rsidR="001F6F92" w:rsidRPr="001C34A2" w:rsidRDefault="001F6F92" w:rsidP="00B42F02">
      <w:pPr>
        <w:spacing w:after="0" w:line="240" w:lineRule="auto"/>
        <w:contextualSpacing/>
      </w:pPr>
    </w:p>
    <w:sectPr w:rsidR="001F6F92"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E3533"/>
    <w:multiLevelType w:val="multilevel"/>
    <w:tmpl w:val="2ACE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31653"/>
    <w:rsid w:val="0004302E"/>
    <w:rsid w:val="00091401"/>
    <w:rsid w:val="00183AFF"/>
    <w:rsid w:val="001C34A2"/>
    <w:rsid w:val="001F151C"/>
    <w:rsid w:val="001F6F92"/>
    <w:rsid w:val="00243221"/>
    <w:rsid w:val="0025133F"/>
    <w:rsid w:val="0033018F"/>
    <w:rsid w:val="003A52A9"/>
    <w:rsid w:val="003D090D"/>
    <w:rsid w:val="004113C1"/>
    <w:rsid w:val="0044446C"/>
    <w:rsid w:val="00490035"/>
    <w:rsid w:val="004E4A62"/>
    <w:rsid w:val="004E6CA4"/>
    <w:rsid w:val="00553AA0"/>
    <w:rsid w:val="00595A02"/>
    <w:rsid w:val="00727EB8"/>
    <w:rsid w:val="00765429"/>
    <w:rsid w:val="00777841"/>
    <w:rsid w:val="00807380"/>
    <w:rsid w:val="00893753"/>
    <w:rsid w:val="008C09C5"/>
    <w:rsid w:val="0097184D"/>
    <w:rsid w:val="009C2CA5"/>
    <w:rsid w:val="009E0F85"/>
    <w:rsid w:val="009F48C4"/>
    <w:rsid w:val="00A069FE"/>
    <w:rsid w:val="00A12C2E"/>
    <w:rsid w:val="00A22E7B"/>
    <w:rsid w:val="00A23DD1"/>
    <w:rsid w:val="00B42F02"/>
    <w:rsid w:val="00B44006"/>
    <w:rsid w:val="00BE110E"/>
    <w:rsid w:val="00C766A2"/>
    <w:rsid w:val="00C76735"/>
    <w:rsid w:val="00C818F3"/>
    <w:rsid w:val="00E30C02"/>
    <w:rsid w:val="00E63561"/>
    <w:rsid w:val="00EC26CC"/>
    <w:rsid w:val="00F32F49"/>
    <w:rsid w:val="00F56EEF"/>
    <w:rsid w:val="00F57664"/>
    <w:rsid w:val="00FB5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E7D7"/>
  <w15:docId w15:val="{F7FBF37C-8B4F-4EEC-8E29-29094AEC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56E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F56EEF"/>
    <w:rPr>
      <w:rFonts w:asciiTheme="majorHAnsi" w:eastAsiaTheme="majorEastAsia" w:hAnsiTheme="majorHAnsi" w:cstheme="majorBidi"/>
      <w:i/>
      <w:iCs/>
      <w:color w:val="365F91" w:themeColor="accent1" w:themeShade="BF"/>
      <w:sz w:val="24"/>
      <w:szCs w:val="28"/>
      <w:lang w:eastAsia="en-US"/>
    </w:rPr>
  </w:style>
  <w:style w:type="character" w:styleId="a8">
    <w:name w:val="Emphasis"/>
    <w:basedOn w:val="a0"/>
    <w:uiPriority w:val="20"/>
    <w:qFormat/>
    <w:rsid w:val="00C76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1143">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5272243">
      <w:bodyDiv w:val="1"/>
      <w:marLeft w:val="0"/>
      <w:marRight w:val="0"/>
      <w:marTop w:val="0"/>
      <w:marBottom w:val="0"/>
      <w:divBdr>
        <w:top w:val="none" w:sz="0" w:space="0" w:color="auto"/>
        <w:left w:val="none" w:sz="0" w:space="0" w:color="auto"/>
        <w:bottom w:val="none" w:sz="0" w:space="0" w:color="auto"/>
        <w:right w:val="none" w:sz="0" w:space="0" w:color="auto"/>
      </w:divBdr>
      <w:divsChild>
        <w:div w:id="1126123498">
          <w:marLeft w:val="0"/>
          <w:marRight w:val="0"/>
          <w:marTop w:val="0"/>
          <w:marBottom w:val="150"/>
          <w:divBdr>
            <w:top w:val="none" w:sz="0" w:space="0" w:color="auto"/>
            <w:left w:val="none" w:sz="0" w:space="0" w:color="auto"/>
            <w:bottom w:val="none" w:sz="0" w:space="0" w:color="auto"/>
            <w:right w:val="none" w:sz="0" w:space="0" w:color="auto"/>
          </w:divBdr>
        </w:div>
      </w:divsChild>
    </w:div>
    <w:div w:id="122694017">
      <w:bodyDiv w:val="1"/>
      <w:marLeft w:val="0"/>
      <w:marRight w:val="0"/>
      <w:marTop w:val="0"/>
      <w:marBottom w:val="0"/>
      <w:divBdr>
        <w:top w:val="none" w:sz="0" w:space="0" w:color="auto"/>
        <w:left w:val="none" w:sz="0" w:space="0" w:color="auto"/>
        <w:bottom w:val="none" w:sz="0" w:space="0" w:color="auto"/>
        <w:right w:val="none" w:sz="0" w:space="0" w:color="auto"/>
      </w:divBdr>
    </w:div>
    <w:div w:id="188296834">
      <w:bodyDiv w:val="1"/>
      <w:marLeft w:val="0"/>
      <w:marRight w:val="0"/>
      <w:marTop w:val="0"/>
      <w:marBottom w:val="0"/>
      <w:divBdr>
        <w:top w:val="none" w:sz="0" w:space="0" w:color="auto"/>
        <w:left w:val="none" w:sz="0" w:space="0" w:color="auto"/>
        <w:bottom w:val="none" w:sz="0" w:space="0" w:color="auto"/>
        <w:right w:val="none" w:sz="0" w:space="0" w:color="auto"/>
      </w:divBdr>
    </w:div>
    <w:div w:id="323365721">
      <w:bodyDiv w:val="1"/>
      <w:marLeft w:val="0"/>
      <w:marRight w:val="0"/>
      <w:marTop w:val="0"/>
      <w:marBottom w:val="0"/>
      <w:divBdr>
        <w:top w:val="none" w:sz="0" w:space="0" w:color="auto"/>
        <w:left w:val="none" w:sz="0" w:space="0" w:color="auto"/>
        <w:bottom w:val="none" w:sz="0" w:space="0" w:color="auto"/>
        <w:right w:val="none" w:sz="0" w:space="0" w:color="auto"/>
      </w:divBdr>
    </w:div>
    <w:div w:id="341737110">
      <w:bodyDiv w:val="1"/>
      <w:marLeft w:val="0"/>
      <w:marRight w:val="0"/>
      <w:marTop w:val="0"/>
      <w:marBottom w:val="0"/>
      <w:divBdr>
        <w:top w:val="none" w:sz="0" w:space="0" w:color="auto"/>
        <w:left w:val="none" w:sz="0" w:space="0" w:color="auto"/>
        <w:bottom w:val="none" w:sz="0" w:space="0" w:color="auto"/>
        <w:right w:val="none" w:sz="0" w:space="0" w:color="auto"/>
      </w:divBdr>
      <w:divsChild>
        <w:div w:id="2084331514">
          <w:marLeft w:val="0"/>
          <w:marRight w:val="0"/>
          <w:marTop w:val="0"/>
          <w:marBottom w:val="150"/>
          <w:divBdr>
            <w:top w:val="none" w:sz="0" w:space="0" w:color="auto"/>
            <w:left w:val="none" w:sz="0" w:space="0" w:color="auto"/>
            <w:bottom w:val="none" w:sz="0" w:space="0" w:color="auto"/>
            <w:right w:val="none" w:sz="0" w:space="0" w:color="auto"/>
          </w:divBdr>
        </w:div>
      </w:divsChild>
    </w:div>
    <w:div w:id="573928470">
      <w:bodyDiv w:val="1"/>
      <w:marLeft w:val="0"/>
      <w:marRight w:val="0"/>
      <w:marTop w:val="0"/>
      <w:marBottom w:val="0"/>
      <w:divBdr>
        <w:top w:val="none" w:sz="0" w:space="0" w:color="auto"/>
        <w:left w:val="none" w:sz="0" w:space="0" w:color="auto"/>
        <w:bottom w:val="none" w:sz="0" w:space="0" w:color="auto"/>
        <w:right w:val="none" w:sz="0" w:space="0" w:color="auto"/>
      </w:divBdr>
    </w:div>
    <w:div w:id="776682277">
      <w:bodyDiv w:val="1"/>
      <w:marLeft w:val="0"/>
      <w:marRight w:val="0"/>
      <w:marTop w:val="0"/>
      <w:marBottom w:val="0"/>
      <w:divBdr>
        <w:top w:val="none" w:sz="0" w:space="0" w:color="auto"/>
        <w:left w:val="none" w:sz="0" w:space="0" w:color="auto"/>
        <w:bottom w:val="none" w:sz="0" w:space="0" w:color="auto"/>
        <w:right w:val="none" w:sz="0" w:space="0" w:color="auto"/>
      </w:divBdr>
      <w:divsChild>
        <w:div w:id="1570732035">
          <w:marLeft w:val="0"/>
          <w:marRight w:val="0"/>
          <w:marTop w:val="0"/>
          <w:marBottom w:val="150"/>
          <w:divBdr>
            <w:top w:val="none" w:sz="0" w:space="0" w:color="auto"/>
            <w:left w:val="none" w:sz="0" w:space="0" w:color="auto"/>
            <w:bottom w:val="none" w:sz="0" w:space="0" w:color="auto"/>
            <w:right w:val="none" w:sz="0" w:space="0" w:color="auto"/>
          </w:divBdr>
        </w:div>
      </w:divsChild>
    </w:div>
    <w:div w:id="810287513">
      <w:bodyDiv w:val="1"/>
      <w:marLeft w:val="0"/>
      <w:marRight w:val="0"/>
      <w:marTop w:val="0"/>
      <w:marBottom w:val="0"/>
      <w:divBdr>
        <w:top w:val="none" w:sz="0" w:space="0" w:color="auto"/>
        <w:left w:val="none" w:sz="0" w:space="0" w:color="auto"/>
        <w:bottom w:val="none" w:sz="0" w:space="0" w:color="auto"/>
        <w:right w:val="none" w:sz="0" w:space="0" w:color="auto"/>
      </w:divBdr>
    </w:div>
    <w:div w:id="822745824">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0924085">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933212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36293408">
      <w:bodyDiv w:val="1"/>
      <w:marLeft w:val="0"/>
      <w:marRight w:val="0"/>
      <w:marTop w:val="0"/>
      <w:marBottom w:val="0"/>
      <w:divBdr>
        <w:top w:val="none" w:sz="0" w:space="0" w:color="auto"/>
        <w:left w:val="none" w:sz="0" w:space="0" w:color="auto"/>
        <w:bottom w:val="none" w:sz="0" w:space="0" w:color="auto"/>
        <w:right w:val="none" w:sz="0" w:space="0" w:color="auto"/>
      </w:divBdr>
    </w:div>
    <w:div w:id="1192185009">
      <w:bodyDiv w:val="1"/>
      <w:marLeft w:val="0"/>
      <w:marRight w:val="0"/>
      <w:marTop w:val="0"/>
      <w:marBottom w:val="0"/>
      <w:divBdr>
        <w:top w:val="none" w:sz="0" w:space="0" w:color="auto"/>
        <w:left w:val="none" w:sz="0" w:space="0" w:color="auto"/>
        <w:bottom w:val="none" w:sz="0" w:space="0" w:color="auto"/>
        <w:right w:val="none" w:sz="0" w:space="0" w:color="auto"/>
      </w:divBdr>
      <w:divsChild>
        <w:div w:id="1922906605">
          <w:marLeft w:val="0"/>
          <w:marRight w:val="0"/>
          <w:marTop w:val="0"/>
          <w:marBottom w:val="150"/>
          <w:divBdr>
            <w:top w:val="none" w:sz="0" w:space="0" w:color="auto"/>
            <w:left w:val="none" w:sz="0" w:space="0" w:color="auto"/>
            <w:bottom w:val="none" w:sz="0" w:space="0" w:color="auto"/>
            <w:right w:val="none" w:sz="0" w:space="0" w:color="auto"/>
          </w:divBdr>
        </w:div>
      </w:divsChild>
    </w:div>
    <w:div w:id="1418020071">
      <w:bodyDiv w:val="1"/>
      <w:marLeft w:val="0"/>
      <w:marRight w:val="0"/>
      <w:marTop w:val="0"/>
      <w:marBottom w:val="0"/>
      <w:divBdr>
        <w:top w:val="none" w:sz="0" w:space="0" w:color="auto"/>
        <w:left w:val="none" w:sz="0" w:space="0" w:color="auto"/>
        <w:bottom w:val="none" w:sz="0" w:space="0" w:color="auto"/>
        <w:right w:val="none" w:sz="0" w:space="0" w:color="auto"/>
      </w:divBdr>
    </w:div>
    <w:div w:id="1419908972">
      <w:bodyDiv w:val="1"/>
      <w:marLeft w:val="0"/>
      <w:marRight w:val="0"/>
      <w:marTop w:val="0"/>
      <w:marBottom w:val="0"/>
      <w:divBdr>
        <w:top w:val="none" w:sz="0" w:space="0" w:color="auto"/>
        <w:left w:val="none" w:sz="0" w:space="0" w:color="auto"/>
        <w:bottom w:val="none" w:sz="0" w:space="0" w:color="auto"/>
        <w:right w:val="none" w:sz="0" w:space="0" w:color="auto"/>
      </w:divBdr>
      <w:divsChild>
        <w:div w:id="386228777">
          <w:marLeft w:val="0"/>
          <w:marRight w:val="0"/>
          <w:marTop w:val="0"/>
          <w:marBottom w:val="15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4624">
      <w:bodyDiv w:val="1"/>
      <w:marLeft w:val="0"/>
      <w:marRight w:val="0"/>
      <w:marTop w:val="0"/>
      <w:marBottom w:val="0"/>
      <w:divBdr>
        <w:top w:val="none" w:sz="0" w:space="0" w:color="auto"/>
        <w:left w:val="none" w:sz="0" w:space="0" w:color="auto"/>
        <w:bottom w:val="none" w:sz="0" w:space="0" w:color="auto"/>
        <w:right w:val="none" w:sz="0" w:space="0" w:color="auto"/>
      </w:divBdr>
    </w:div>
    <w:div w:id="1821649664">
      <w:bodyDiv w:val="1"/>
      <w:marLeft w:val="0"/>
      <w:marRight w:val="0"/>
      <w:marTop w:val="0"/>
      <w:marBottom w:val="0"/>
      <w:divBdr>
        <w:top w:val="none" w:sz="0" w:space="0" w:color="auto"/>
        <w:left w:val="none" w:sz="0" w:space="0" w:color="auto"/>
        <w:bottom w:val="none" w:sz="0" w:space="0" w:color="auto"/>
        <w:right w:val="none" w:sz="0" w:space="0" w:color="auto"/>
      </w:divBdr>
    </w:div>
    <w:div w:id="1856458233">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32046924">
      <w:bodyDiv w:val="1"/>
      <w:marLeft w:val="0"/>
      <w:marRight w:val="0"/>
      <w:marTop w:val="0"/>
      <w:marBottom w:val="0"/>
      <w:divBdr>
        <w:top w:val="none" w:sz="0" w:space="0" w:color="auto"/>
        <w:left w:val="none" w:sz="0" w:space="0" w:color="auto"/>
        <w:bottom w:val="none" w:sz="0" w:space="0" w:color="auto"/>
        <w:right w:val="none" w:sz="0" w:space="0" w:color="auto"/>
      </w:divBdr>
      <w:divsChild>
        <w:div w:id="882788130">
          <w:marLeft w:val="0"/>
          <w:marRight w:val="0"/>
          <w:marTop w:val="0"/>
          <w:marBottom w:val="150"/>
          <w:divBdr>
            <w:top w:val="none" w:sz="0" w:space="0" w:color="auto"/>
            <w:left w:val="none" w:sz="0" w:space="0" w:color="auto"/>
            <w:bottom w:val="none" w:sz="0" w:space="0" w:color="auto"/>
            <w:right w:val="none" w:sz="0" w:space="0" w:color="auto"/>
          </w:divBdr>
        </w:div>
      </w:divsChild>
    </w:div>
    <w:div w:id="21328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45</Pages>
  <Words>4212</Words>
  <Characters>24009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32</cp:revision>
  <dcterms:created xsi:type="dcterms:W3CDTF">2017-05-15T04:35:00Z</dcterms:created>
  <dcterms:modified xsi:type="dcterms:W3CDTF">2024-07-22T07:20:00Z</dcterms:modified>
</cp:coreProperties>
</file>