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791"/>
        <w:tblW w:w="10423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559"/>
        <w:gridCol w:w="2268"/>
        <w:gridCol w:w="1985"/>
        <w:gridCol w:w="1242"/>
      </w:tblGrid>
      <w:tr w:rsidR="00827353" w:rsidRPr="00827353" w:rsidTr="00F64F71">
        <w:tc>
          <w:tcPr>
            <w:tcW w:w="1242" w:type="dxa"/>
            <w:tcBorders>
              <w:bottom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18"/>
                <w:szCs w:val="18"/>
              </w:rPr>
            </w:pPr>
            <w:r w:rsidRPr="00827353">
              <w:rPr>
                <w:b/>
                <w:sz w:val="18"/>
                <w:szCs w:val="18"/>
              </w:rPr>
              <w:t>Общее количество избранных депутатов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0"/>
                <w:szCs w:val="20"/>
              </w:rPr>
            </w:pPr>
            <w:r w:rsidRPr="00827353">
              <w:rPr>
                <w:b/>
                <w:sz w:val="20"/>
                <w:szCs w:val="20"/>
              </w:rPr>
              <w:t>Депутаты Тверской городской Думы, осуществляющие свои полномочия на постоянной основе</w:t>
            </w:r>
          </w:p>
        </w:tc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0"/>
                <w:szCs w:val="20"/>
              </w:rPr>
            </w:pPr>
            <w:r w:rsidRPr="00827353">
              <w:rPr>
                <w:b/>
                <w:sz w:val="20"/>
                <w:szCs w:val="20"/>
              </w:rPr>
              <w:t>Депутаты Тверской городской Думы, осуществляющие свои полномочия на непостоянной основе</w:t>
            </w:r>
          </w:p>
        </w:tc>
      </w:tr>
      <w:tr w:rsidR="00827353" w:rsidRPr="00827353" w:rsidTr="00F64F71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sz w:val="22"/>
                <w:szCs w:val="22"/>
              </w:rPr>
            </w:pPr>
            <w:r w:rsidRPr="00827353">
              <w:rPr>
                <w:b/>
                <w:sz w:val="22"/>
                <w:szCs w:val="22"/>
              </w:rPr>
              <w:t>6</w:t>
            </w:r>
          </w:p>
        </w:tc>
      </w:tr>
      <w:tr w:rsidR="00827353" w:rsidTr="00F64F7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>Количество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>Количество депутатов, не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>Количество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 xml:space="preserve">Количество депутатов, представивших сообщение о </w:t>
            </w:r>
            <w:proofErr w:type="spellStart"/>
            <w:r w:rsidRPr="00827353">
              <w:rPr>
                <w:b/>
                <w:i/>
                <w:sz w:val="16"/>
                <w:szCs w:val="16"/>
              </w:rPr>
              <w:t>несовершении</w:t>
            </w:r>
            <w:proofErr w:type="spellEnd"/>
            <w:r w:rsidRPr="00827353">
              <w:rPr>
                <w:b/>
                <w:i/>
                <w:sz w:val="16"/>
                <w:szCs w:val="16"/>
              </w:rPr>
              <w:t xml:space="preserve"> сделок, предусмотренных частью 1 статьи 3 Федерального закона от 03.12.2012 </w:t>
            </w:r>
            <w:r w:rsidRPr="00827353">
              <w:rPr>
                <w:b/>
                <w:i/>
                <w:sz w:val="16"/>
                <w:szCs w:val="16"/>
              </w:rPr>
              <w:br/>
              <w:t xml:space="preserve">№ 230-ФЗ «О </w:t>
            </w:r>
            <w:proofErr w:type="gramStart"/>
            <w:r w:rsidRPr="00827353">
              <w:rPr>
                <w:b/>
                <w:i/>
                <w:sz w:val="16"/>
                <w:szCs w:val="16"/>
              </w:rPr>
              <w:t>контроле за</w:t>
            </w:r>
            <w:proofErr w:type="gramEnd"/>
            <w:r w:rsidRPr="00827353">
              <w:rPr>
                <w:b/>
                <w:i/>
                <w:sz w:val="16"/>
                <w:szCs w:val="16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 xml:space="preserve">Количество депутатов, не представивших сведения о доходах, расходах, об имуществе и обязательствах имущественного характера или сообщения о </w:t>
            </w:r>
            <w:proofErr w:type="spellStart"/>
            <w:r w:rsidRPr="00827353">
              <w:rPr>
                <w:b/>
                <w:i/>
                <w:sz w:val="16"/>
                <w:szCs w:val="16"/>
              </w:rPr>
              <w:t>несовершении</w:t>
            </w:r>
            <w:proofErr w:type="spellEnd"/>
            <w:r w:rsidRPr="00827353">
              <w:rPr>
                <w:b/>
                <w:i/>
                <w:sz w:val="16"/>
                <w:szCs w:val="16"/>
              </w:rPr>
              <w:t xml:space="preserve"> сделок, </w:t>
            </w:r>
          </w:p>
          <w:p w:rsidR="00827353" w:rsidRPr="00827353" w:rsidRDefault="00827353" w:rsidP="00827353">
            <w:pPr>
              <w:jc w:val="center"/>
              <w:rPr>
                <w:b/>
                <w:i/>
                <w:sz w:val="16"/>
                <w:szCs w:val="16"/>
              </w:rPr>
            </w:pPr>
            <w:r w:rsidRPr="00827353">
              <w:rPr>
                <w:b/>
                <w:i/>
                <w:sz w:val="16"/>
                <w:szCs w:val="16"/>
              </w:rPr>
              <w:t xml:space="preserve">предусмотренных частью 1 статьи 3 Федерального закона от 03.12.2012 </w:t>
            </w:r>
            <w:r w:rsidRPr="00827353">
              <w:rPr>
                <w:b/>
                <w:i/>
                <w:sz w:val="16"/>
                <w:szCs w:val="16"/>
              </w:rPr>
              <w:br/>
              <w:t xml:space="preserve">№ 230-ФЗ «О </w:t>
            </w:r>
            <w:proofErr w:type="gramStart"/>
            <w:r w:rsidRPr="00827353">
              <w:rPr>
                <w:b/>
                <w:i/>
                <w:sz w:val="16"/>
                <w:szCs w:val="16"/>
              </w:rPr>
              <w:t>контроле за</w:t>
            </w:r>
            <w:proofErr w:type="gramEnd"/>
            <w:r w:rsidRPr="00827353">
              <w:rPr>
                <w:b/>
                <w:i/>
                <w:sz w:val="16"/>
                <w:szCs w:val="16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827353" w:rsidTr="00F64F7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827353" w:rsidRDefault="00827353" w:rsidP="00EE7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7405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827353" w:rsidRDefault="00827353" w:rsidP="00EE7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7405">
              <w:rPr>
                <w:sz w:val="28"/>
                <w:szCs w:val="28"/>
              </w:rPr>
              <w:t>1</w:t>
            </w:r>
          </w:p>
        </w:tc>
        <w:tc>
          <w:tcPr>
            <w:tcW w:w="1242" w:type="dxa"/>
          </w:tcPr>
          <w:p w:rsidR="00827353" w:rsidRDefault="00827353" w:rsidP="0082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64F71" w:rsidRDefault="00827353" w:rsidP="0082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</w:t>
      </w:r>
      <w:r w:rsidR="00F64F71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информаци</w:t>
      </w:r>
      <w:r w:rsidR="00F64F7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F64F71" w:rsidRDefault="00827353" w:rsidP="0082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</w:t>
      </w:r>
    </w:p>
    <w:p w:rsidR="003608CC" w:rsidRDefault="00827353" w:rsidP="0082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Тверской городской Думы обязанности представить сведения о доходах, расходах, об имуществе и обязательствах имущественного характера</w:t>
      </w:r>
    </w:p>
    <w:p w:rsidR="00F64F71" w:rsidRDefault="00F64F71" w:rsidP="00827353">
      <w:pPr>
        <w:jc w:val="center"/>
      </w:pPr>
    </w:p>
    <w:sectPr w:rsidR="00F64F71" w:rsidSect="00F64F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53"/>
    <w:rsid w:val="003608CC"/>
    <w:rsid w:val="00827353"/>
    <w:rsid w:val="00EE7405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Медвецкая Ольга Вячеславовна</dc:creator>
  <cp:lastModifiedBy>Медвецкая Ольга Вячеславовна</cp:lastModifiedBy>
  <cp:revision>2</cp:revision>
  <cp:lastPrinted>2024-04-03T07:05:00Z</cp:lastPrinted>
  <dcterms:created xsi:type="dcterms:W3CDTF">2023-05-30T13:42:00Z</dcterms:created>
  <dcterms:modified xsi:type="dcterms:W3CDTF">2024-04-03T07:06:00Z</dcterms:modified>
</cp:coreProperties>
</file>