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04" w:rsidRDefault="00FB0204" w:rsidP="00FB0204">
      <w:pPr>
        <w:pStyle w:val="2"/>
        <w:spacing w:before="240" w:beforeAutospacing="0" w:after="240" w:afterAutospacing="0" w:line="450" w:lineRule="atLeast"/>
        <w:rPr>
          <w:rFonts w:ascii="Arial" w:hAnsi="Arial" w:cs="Arial"/>
          <w:color w:val="1C1C1C"/>
          <w:sz w:val="33"/>
          <w:szCs w:val="33"/>
        </w:rPr>
      </w:pPr>
      <w:r>
        <w:rPr>
          <w:rFonts w:ascii="Arial" w:hAnsi="Arial" w:cs="Arial"/>
          <w:color w:val="1C1C1C"/>
          <w:sz w:val="33"/>
          <w:szCs w:val="33"/>
        </w:rPr>
        <w:t>Руководитель аппарата Екатеринбургской городской Думы</w:t>
      </w:r>
    </w:p>
    <w:p w:rsidR="00FB0204" w:rsidRDefault="00FB0204" w:rsidP="00FB0204">
      <w:pPr>
        <w:pStyle w:val="3"/>
        <w:spacing w:before="240" w:after="240" w:line="600" w:lineRule="atLeast"/>
        <w:rPr>
          <w:rFonts w:ascii="Arial" w:hAnsi="Arial" w:cs="Arial"/>
          <w:caps/>
          <w:color w:val="1C1C1C"/>
          <w:sz w:val="52"/>
          <w:szCs w:val="52"/>
        </w:rPr>
      </w:pPr>
      <w:r>
        <w:rPr>
          <w:rFonts w:ascii="Arial" w:hAnsi="Arial" w:cs="Arial"/>
          <w:noProof/>
          <w:color w:val="1C1C1C"/>
          <w:sz w:val="33"/>
          <w:szCs w:val="3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847975"/>
            <wp:effectExtent l="0" t="0" r="0" b="0"/>
            <wp:wrapSquare wrapText="bothSides"/>
            <wp:docPr id="1" name="Рисунок 1" descr="https://egd.ru/upload/iblock/324/g6qnx9400ufzbjnl8qw2n3xro81l36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d.ru/upload/iblock/324/g6qnx9400ufzbjnl8qw2n3xro81l36r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color w:val="1C1C1C"/>
          <w:sz w:val="52"/>
          <w:szCs w:val="52"/>
        </w:rPr>
        <w:t>БЕЛОБЛОЦКАЯ ЛИЛИЯ ДАМИРОВНА</w:t>
      </w:r>
    </w:p>
    <w:p w:rsidR="00FB0204" w:rsidRDefault="00FB0204">
      <w:pPr>
        <w:spacing w:after="0" w:line="240" w:lineRule="auto"/>
      </w:pPr>
      <w:bookmarkStart w:id="0" w:name="_GoBack"/>
      <w:r>
        <w:br w:type="page"/>
      </w:r>
    </w:p>
    <w:bookmarkEnd w:id="0"/>
    <w:p w:rsidR="00204CB3" w:rsidRDefault="00204CB3" w:rsidP="00204CB3">
      <w:pPr>
        <w:pStyle w:val="1"/>
        <w:spacing w:before="0" w:line="264" w:lineRule="atLeast"/>
        <w:rPr>
          <w:rFonts w:ascii="Arial" w:hAnsi="Arial" w:cs="Arial"/>
          <w:color w:val="000000"/>
          <w:sz w:val="51"/>
          <w:szCs w:val="51"/>
          <w:lang w:eastAsia="ru-RU"/>
        </w:rPr>
      </w:pPr>
      <w:r>
        <w:rPr>
          <w:rFonts w:ascii="Arial" w:hAnsi="Arial" w:cs="Arial"/>
          <w:color w:val="000000"/>
          <w:sz w:val="51"/>
          <w:szCs w:val="51"/>
        </w:rPr>
        <w:lastRenderedPageBreak/>
        <w:t>Руководители структурных подразделений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9637"/>
      </w:tblGrid>
      <w:tr w:rsidR="00204CB3" w:rsidTr="00204CB3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4CB3" w:rsidRDefault="00204CB3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10" name="Рисунок 10" descr="Макарова Эльвира Рафат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карова Эльвира Рафат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4CB3" w:rsidRDefault="00204CB3">
            <w:pPr>
              <w:pStyle w:val="2"/>
              <w:spacing w:line="450" w:lineRule="atLeast"/>
              <w:rPr>
                <w:rFonts w:ascii="Arial" w:hAnsi="Arial" w:cs="Arial"/>
                <w:color w:val="1C1C1C"/>
                <w:sz w:val="33"/>
                <w:szCs w:val="33"/>
              </w:rPr>
            </w:pPr>
            <w:r>
              <w:rPr>
                <w:rFonts w:ascii="Arial" w:hAnsi="Arial" w:cs="Arial"/>
                <w:color w:val="1C1C1C"/>
                <w:sz w:val="33"/>
                <w:szCs w:val="33"/>
              </w:rPr>
              <w:t>Макарова Эльвира Рафатовна</w:t>
            </w:r>
          </w:p>
          <w:p w:rsidR="00204CB3" w:rsidRDefault="00204CB3" w:rsidP="00204CB3">
            <w:pPr>
              <w:spacing w:after="240" w:line="225" w:lineRule="atLeast"/>
              <w:rPr>
                <w:szCs w:val="24"/>
              </w:rPr>
            </w:pPr>
            <w:r>
              <w:rPr>
                <w:b/>
                <w:bCs/>
              </w:rPr>
              <w:t>Заместитель Руководителя аппарата – начальник управления по юридической работе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204CB3" w:rsidTr="00204CB3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4CB3" w:rsidRDefault="00204CB3">
            <w:pPr>
              <w:spacing w:before="240" w:after="240" w:line="240" w:lineRule="auto"/>
            </w:pPr>
            <w:r>
              <w:pict>
                <v:rect id="_x0000_i1026" style="width:0;height:.75pt" o:hralign="center" o:hrstd="t" o:hrnoshade="t" o:hr="t" fillcolor="#a0a0a0" stroked="f"/>
              </w:pict>
            </w:r>
          </w:p>
          <w:p w:rsidR="00204CB3" w:rsidRDefault="00204CB3">
            <w:pPr>
              <w:spacing w:before="240" w:after="240"/>
            </w:pPr>
          </w:p>
        </w:tc>
      </w:tr>
      <w:tr w:rsidR="00204CB3" w:rsidTr="00204CB3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4CB3" w:rsidRDefault="00204CB3">
            <w:pPr>
              <w:spacing w:before="240" w:after="24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4365" cy="2856230"/>
                  <wp:effectExtent l="0" t="0" r="0" b="0"/>
                  <wp:docPr id="9" name="Рисунок 9" descr="Караваева Ольга Алексе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аваева Ольга Алексе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4CB3" w:rsidRDefault="00204CB3">
            <w:pPr>
              <w:pStyle w:val="2"/>
              <w:spacing w:line="450" w:lineRule="atLeast"/>
              <w:rPr>
                <w:rFonts w:ascii="Arial" w:hAnsi="Arial" w:cs="Arial"/>
                <w:color w:val="1C1C1C"/>
                <w:sz w:val="33"/>
                <w:szCs w:val="33"/>
              </w:rPr>
            </w:pPr>
            <w:r>
              <w:rPr>
                <w:rFonts w:ascii="Arial" w:hAnsi="Arial" w:cs="Arial"/>
                <w:color w:val="1C1C1C"/>
                <w:sz w:val="33"/>
                <w:szCs w:val="33"/>
              </w:rPr>
              <w:t>Караваева Ольга Алексеевна</w:t>
            </w:r>
          </w:p>
          <w:p w:rsidR="00204CB3" w:rsidRDefault="00204CB3" w:rsidP="00204CB3">
            <w:pPr>
              <w:spacing w:after="240" w:line="225" w:lineRule="atLeast"/>
              <w:rPr>
                <w:szCs w:val="24"/>
              </w:rPr>
            </w:pPr>
            <w:r>
              <w:rPr>
                <w:b/>
                <w:bCs/>
              </w:rPr>
              <w:t>Начальник управления по организационной работе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204CB3" w:rsidTr="00204CB3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4CB3" w:rsidRDefault="00204CB3">
            <w:pPr>
              <w:spacing w:before="240" w:after="240" w:line="240" w:lineRule="auto"/>
            </w:pPr>
            <w:r>
              <w:pict>
                <v:rect id="_x0000_i1028" style="width:0;height:.75pt" o:hralign="center" o:hrstd="t" o:hrnoshade="t" o:hr="t" fillcolor="#a0a0a0" stroked="f"/>
              </w:pict>
            </w:r>
          </w:p>
          <w:p w:rsidR="00204CB3" w:rsidRDefault="00204CB3">
            <w:pPr>
              <w:spacing w:before="240" w:after="240"/>
            </w:pPr>
          </w:p>
        </w:tc>
      </w:tr>
      <w:tr w:rsidR="00204CB3" w:rsidTr="00204CB3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4CB3" w:rsidRDefault="00204CB3">
            <w:pPr>
              <w:spacing w:before="240" w:after="24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404110"/>
                  <wp:effectExtent l="0" t="0" r="0" b="0"/>
                  <wp:docPr id="8" name="Рисунок 8" descr="Соколовская Анастасия Льв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коловская Анастасия Льв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0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4CB3" w:rsidRDefault="00204CB3">
            <w:pPr>
              <w:pStyle w:val="2"/>
              <w:spacing w:line="450" w:lineRule="atLeast"/>
              <w:rPr>
                <w:rFonts w:ascii="Arial" w:hAnsi="Arial" w:cs="Arial"/>
                <w:color w:val="1C1C1C"/>
                <w:sz w:val="33"/>
                <w:szCs w:val="33"/>
              </w:rPr>
            </w:pPr>
            <w:r>
              <w:rPr>
                <w:rFonts w:ascii="Arial" w:hAnsi="Arial" w:cs="Arial"/>
                <w:color w:val="1C1C1C"/>
                <w:sz w:val="33"/>
                <w:szCs w:val="33"/>
              </w:rPr>
              <w:t>Соколовская Анастасия Львовна</w:t>
            </w:r>
          </w:p>
          <w:p w:rsidR="00204CB3" w:rsidRDefault="00204CB3" w:rsidP="00204CB3">
            <w:pPr>
              <w:spacing w:after="240" w:line="225" w:lineRule="atLeast"/>
              <w:rPr>
                <w:szCs w:val="24"/>
              </w:rPr>
            </w:pPr>
            <w:r>
              <w:rPr>
                <w:b/>
                <w:bCs/>
              </w:rPr>
              <w:t>Начальник контрактной службы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204CB3" w:rsidTr="00204CB3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4CB3" w:rsidRDefault="00204CB3">
            <w:pPr>
              <w:spacing w:before="240" w:after="240" w:line="240" w:lineRule="auto"/>
            </w:pPr>
            <w:r>
              <w:lastRenderedPageBreak/>
              <w:pict>
                <v:rect id="_x0000_i1030" style="width:0;height:.75pt" o:hralign="center" o:hrstd="t" o:hrnoshade="t" o:hr="t" fillcolor="#a0a0a0" stroked="f"/>
              </w:pict>
            </w:r>
          </w:p>
          <w:p w:rsidR="00204CB3" w:rsidRDefault="00204CB3">
            <w:pPr>
              <w:spacing w:before="240" w:after="240"/>
            </w:pPr>
          </w:p>
        </w:tc>
      </w:tr>
      <w:tr w:rsidR="00204CB3" w:rsidTr="00204CB3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4CB3" w:rsidRDefault="00204CB3">
            <w:pPr>
              <w:spacing w:before="240" w:after="24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545080"/>
                  <wp:effectExtent l="0" t="0" r="0" b="0"/>
                  <wp:docPr id="7" name="Рисунок 7" descr="Лакодей Анна Геннад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Лакодей Анна Геннад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4CB3" w:rsidRDefault="00204CB3">
            <w:pPr>
              <w:pStyle w:val="2"/>
              <w:spacing w:line="450" w:lineRule="atLeast"/>
              <w:rPr>
                <w:rFonts w:ascii="Arial" w:hAnsi="Arial" w:cs="Arial"/>
                <w:color w:val="1C1C1C"/>
                <w:sz w:val="33"/>
                <w:szCs w:val="33"/>
              </w:rPr>
            </w:pPr>
            <w:r>
              <w:rPr>
                <w:rFonts w:ascii="Arial" w:hAnsi="Arial" w:cs="Arial"/>
                <w:color w:val="1C1C1C"/>
                <w:sz w:val="33"/>
                <w:szCs w:val="33"/>
              </w:rPr>
              <w:t>Лакодей Анна Геннадьевна</w:t>
            </w:r>
          </w:p>
          <w:p w:rsidR="00204CB3" w:rsidRDefault="00204CB3" w:rsidP="00204CB3">
            <w:pPr>
              <w:spacing w:after="240" w:line="225" w:lineRule="atLeast"/>
              <w:rPr>
                <w:szCs w:val="24"/>
              </w:rPr>
            </w:pPr>
            <w:r>
              <w:rPr>
                <w:b/>
                <w:bCs/>
              </w:rPr>
              <w:t>Начальник отдела бухгалтерского учета – главный бухгалтер</w:t>
            </w:r>
            <w:r>
              <w:br/>
            </w:r>
            <w:r>
              <w:br/>
            </w:r>
            <w:r>
              <w:br/>
            </w:r>
          </w:p>
        </w:tc>
      </w:tr>
      <w:tr w:rsidR="00204CB3" w:rsidTr="00204CB3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4CB3" w:rsidRDefault="00204CB3">
            <w:pPr>
              <w:spacing w:before="240" w:after="240" w:line="240" w:lineRule="auto"/>
            </w:pPr>
            <w:r>
              <w:pict>
                <v:rect id="_x0000_i1032" style="width:0;height:.75pt" o:hralign="center" o:hrstd="t" o:hrnoshade="t" o:hr="t" fillcolor="#a0a0a0" stroked="f"/>
              </w:pict>
            </w:r>
          </w:p>
          <w:p w:rsidR="00204CB3" w:rsidRDefault="00204CB3">
            <w:pPr>
              <w:spacing w:before="240" w:after="240"/>
            </w:pPr>
          </w:p>
        </w:tc>
      </w:tr>
      <w:tr w:rsidR="00204CB3" w:rsidTr="00204CB3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4CB3" w:rsidRDefault="00204CB3">
            <w:pPr>
              <w:spacing w:before="240" w:after="24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4365" cy="2856230"/>
                  <wp:effectExtent l="0" t="0" r="0" b="0"/>
                  <wp:docPr id="6" name="Рисунок 6" descr="Веселков Евгений Павл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еселков Евгений Павл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4CB3" w:rsidRDefault="00204CB3">
            <w:pPr>
              <w:pStyle w:val="2"/>
              <w:spacing w:line="450" w:lineRule="atLeast"/>
              <w:rPr>
                <w:rFonts w:ascii="Arial" w:hAnsi="Arial" w:cs="Arial"/>
                <w:color w:val="1C1C1C"/>
                <w:sz w:val="33"/>
                <w:szCs w:val="33"/>
              </w:rPr>
            </w:pPr>
            <w:r>
              <w:rPr>
                <w:rFonts w:ascii="Arial" w:hAnsi="Arial" w:cs="Arial"/>
                <w:color w:val="1C1C1C"/>
                <w:sz w:val="33"/>
                <w:szCs w:val="33"/>
              </w:rPr>
              <w:t>Веселков Евгений Павлович</w:t>
            </w:r>
          </w:p>
          <w:p w:rsidR="00204CB3" w:rsidRDefault="00204CB3" w:rsidP="00204CB3">
            <w:pPr>
              <w:spacing w:after="240" w:line="225" w:lineRule="atLeast"/>
              <w:rPr>
                <w:szCs w:val="24"/>
              </w:rPr>
            </w:pPr>
            <w:r>
              <w:rPr>
                <w:b/>
                <w:bCs/>
              </w:rPr>
              <w:t>Начальник управления кадров, наград и противодействия коррупции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204CB3" w:rsidTr="00204CB3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4CB3" w:rsidRDefault="00204CB3">
            <w:pPr>
              <w:spacing w:before="240" w:after="240" w:line="240" w:lineRule="auto"/>
            </w:pPr>
            <w:r>
              <w:pict>
                <v:rect id="_x0000_i1034" style="width:0;height:.75pt" o:hralign="center" o:hrstd="t" o:hrnoshade="t" o:hr="t" fillcolor="#a0a0a0" stroked="f"/>
              </w:pict>
            </w:r>
          </w:p>
          <w:p w:rsidR="00204CB3" w:rsidRDefault="00204CB3">
            <w:pPr>
              <w:spacing w:before="240" w:after="240"/>
            </w:pPr>
          </w:p>
        </w:tc>
      </w:tr>
      <w:tr w:rsidR="00204CB3" w:rsidTr="00204CB3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4CB3" w:rsidRDefault="00204CB3">
            <w:pPr>
              <w:spacing w:before="240" w:after="24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4365" cy="2771775"/>
                  <wp:effectExtent l="0" t="0" r="0" b="0"/>
                  <wp:docPr id="5" name="Рисунок 5" descr="Кириченко Екатерина Евген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ириченко Екатерина Евген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4CB3" w:rsidRDefault="00204CB3">
            <w:pPr>
              <w:pStyle w:val="2"/>
              <w:spacing w:line="450" w:lineRule="atLeast"/>
              <w:rPr>
                <w:rFonts w:ascii="Arial" w:hAnsi="Arial" w:cs="Arial"/>
                <w:color w:val="1C1C1C"/>
                <w:sz w:val="33"/>
                <w:szCs w:val="33"/>
              </w:rPr>
            </w:pPr>
            <w:r>
              <w:rPr>
                <w:rFonts w:ascii="Arial" w:hAnsi="Arial" w:cs="Arial"/>
                <w:color w:val="1C1C1C"/>
                <w:sz w:val="33"/>
                <w:szCs w:val="33"/>
              </w:rPr>
              <w:t>Кириченко Екатерина Евгеньевна</w:t>
            </w:r>
          </w:p>
          <w:p w:rsidR="00204CB3" w:rsidRDefault="00204CB3" w:rsidP="00204CB3">
            <w:pPr>
              <w:spacing w:after="240" w:line="225" w:lineRule="atLeast"/>
              <w:rPr>
                <w:szCs w:val="24"/>
              </w:rPr>
            </w:pPr>
            <w:r>
              <w:rPr>
                <w:b/>
                <w:bCs/>
              </w:rPr>
              <w:t>Начальник пресс-службы</w:t>
            </w:r>
            <w:r>
              <w:br/>
            </w:r>
            <w:r>
              <w:br/>
            </w:r>
            <w:r>
              <w:br/>
            </w:r>
          </w:p>
        </w:tc>
      </w:tr>
      <w:tr w:rsidR="00204CB3" w:rsidTr="00204CB3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4CB3" w:rsidRDefault="00204CB3">
            <w:pPr>
              <w:spacing w:before="240" w:after="240" w:line="240" w:lineRule="auto"/>
            </w:pPr>
            <w:r>
              <w:pict>
                <v:rect id="_x0000_i1036" style="width:0;height:.75pt" o:hralign="center" o:hrstd="t" o:hrnoshade="t" o:hr="t" fillcolor="#a0a0a0" stroked="f"/>
              </w:pict>
            </w:r>
          </w:p>
          <w:p w:rsidR="00204CB3" w:rsidRDefault="00204CB3">
            <w:pPr>
              <w:spacing w:before="240" w:after="240"/>
            </w:pPr>
          </w:p>
        </w:tc>
      </w:tr>
      <w:tr w:rsidR="00204CB3" w:rsidTr="00204CB3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4CB3" w:rsidRDefault="00204CB3">
            <w:pPr>
              <w:spacing w:before="240" w:after="24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5770" cy="2573655"/>
                  <wp:effectExtent l="0" t="0" r="0" b="0"/>
                  <wp:docPr id="4" name="Рисунок 4" descr="Шумков Василий Александ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Шумков Василий Александ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257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4CB3" w:rsidRDefault="00204CB3">
            <w:pPr>
              <w:pStyle w:val="2"/>
              <w:spacing w:line="450" w:lineRule="atLeast"/>
              <w:rPr>
                <w:rFonts w:ascii="Arial" w:hAnsi="Arial" w:cs="Arial"/>
                <w:color w:val="1C1C1C"/>
                <w:sz w:val="33"/>
                <w:szCs w:val="33"/>
              </w:rPr>
            </w:pPr>
            <w:r>
              <w:rPr>
                <w:rFonts w:ascii="Arial" w:hAnsi="Arial" w:cs="Arial"/>
                <w:color w:val="1C1C1C"/>
                <w:sz w:val="33"/>
                <w:szCs w:val="33"/>
              </w:rPr>
              <w:t>Шумков Василий Александрович</w:t>
            </w:r>
          </w:p>
          <w:p w:rsidR="00204CB3" w:rsidRDefault="00204CB3" w:rsidP="00204CB3">
            <w:pPr>
              <w:spacing w:after="240" w:line="225" w:lineRule="atLeast"/>
              <w:rPr>
                <w:szCs w:val="24"/>
              </w:rPr>
            </w:pPr>
            <w:r>
              <w:rPr>
                <w:b/>
                <w:bCs/>
              </w:rPr>
              <w:t>Начальник договорно-хозяйственного отдела</w:t>
            </w:r>
            <w:r>
              <w:br/>
            </w:r>
            <w:r>
              <w:br/>
            </w:r>
            <w:r>
              <w:br/>
            </w:r>
          </w:p>
        </w:tc>
      </w:tr>
      <w:tr w:rsidR="00204CB3" w:rsidTr="00204CB3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4CB3" w:rsidRDefault="00204CB3">
            <w:pPr>
              <w:spacing w:before="240" w:after="240" w:line="240" w:lineRule="auto"/>
            </w:pPr>
            <w:r>
              <w:lastRenderedPageBreak/>
              <w:pict>
                <v:rect id="_x0000_i1038" style="width:0;height:.75pt" o:hralign="center" o:hrstd="t" o:hrnoshade="t" o:hr="t" fillcolor="#a0a0a0" stroked="f"/>
              </w:pict>
            </w:r>
          </w:p>
          <w:p w:rsidR="00204CB3" w:rsidRDefault="00204CB3">
            <w:pPr>
              <w:spacing w:before="240" w:after="240"/>
            </w:pPr>
          </w:p>
        </w:tc>
      </w:tr>
      <w:tr w:rsidR="00204CB3" w:rsidTr="00204CB3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4CB3" w:rsidRDefault="00204CB3">
            <w:pPr>
              <w:spacing w:before="240" w:after="24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57375" cy="2856230"/>
                  <wp:effectExtent l="0" t="0" r="0" b="0"/>
                  <wp:docPr id="3" name="Рисунок 3" descr="Столярова Ксения Владими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толярова Ксения Владими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4CB3" w:rsidRDefault="00204CB3">
            <w:pPr>
              <w:pStyle w:val="2"/>
              <w:spacing w:line="450" w:lineRule="atLeast"/>
              <w:rPr>
                <w:rFonts w:ascii="Arial" w:hAnsi="Arial" w:cs="Arial"/>
                <w:color w:val="1C1C1C"/>
                <w:sz w:val="33"/>
                <w:szCs w:val="33"/>
              </w:rPr>
            </w:pPr>
            <w:r>
              <w:rPr>
                <w:rFonts w:ascii="Arial" w:hAnsi="Arial" w:cs="Arial"/>
                <w:color w:val="1C1C1C"/>
                <w:sz w:val="33"/>
                <w:szCs w:val="33"/>
              </w:rPr>
              <w:t>Столярова Ксения Владимировна</w:t>
            </w:r>
          </w:p>
          <w:p w:rsidR="00204CB3" w:rsidRDefault="00204CB3" w:rsidP="00204CB3">
            <w:pPr>
              <w:spacing w:after="240" w:line="225" w:lineRule="atLeast"/>
              <w:rPr>
                <w:szCs w:val="24"/>
              </w:rPr>
            </w:pPr>
            <w:r>
              <w:rPr>
                <w:b/>
                <w:bCs/>
              </w:rPr>
              <w:t>Начальник аналитического отдела</w:t>
            </w:r>
            <w:r>
              <w:br/>
            </w:r>
            <w:r>
              <w:br/>
            </w:r>
            <w:r>
              <w:br/>
            </w:r>
          </w:p>
        </w:tc>
      </w:tr>
      <w:tr w:rsidR="00204CB3" w:rsidTr="00204CB3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4CB3" w:rsidRDefault="00204CB3">
            <w:pPr>
              <w:spacing w:before="240" w:after="240" w:line="240" w:lineRule="auto"/>
            </w:pPr>
            <w:r>
              <w:pict>
                <v:rect id="_x0000_i1040" style="width:0;height:.75pt" o:hralign="center" o:hrstd="t" o:hrnoshade="t" o:hr="t" fillcolor="#a0a0a0" stroked="f"/>
              </w:pict>
            </w:r>
          </w:p>
          <w:p w:rsidR="00204CB3" w:rsidRDefault="00204CB3">
            <w:pPr>
              <w:spacing w:before="240" w:after="240"/>
            </w:pPr>
          </w:p>
        </w:tc>
      </w:tr>
      <w:tr w:rsidR="00204CB3" w:rsidTr="00204CB3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4CB3" w:rsidRDefault="00204CB3">
            <w:pPr>
              <w:spacing w:before="240" w:after="24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4365" cy="2639695"/>
                  <wp:effectExtent l="0" t="0" r="0" b="0"/>
                  <wp:docPr id="2" name="Рисунок 2" descr="Багрова Мария Никола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Багрова Мария Никола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3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4CB3" w:rsidRDefault="00204CB3">
            <w:pPr>
              <w:pStyle w:val="2"/>
              <w:spacing w:line="450" w:lineRule="atLeast"/>
              <w:rPr>
                <w:rFonts w:ascii="Arial" w:hAnsi="Arial" w:cs="Arial"/>
                <w:color w:val="1C1C1C"/>
                <w:sz w:val="33"/>
                <w:szCs w:val="33"/>
              </w:rPr>
            </w:pPr>
            <w:r>
              <w:rPr>
                <w:rFonts w:ascii="Arial" w:hAnsi="Arial" w:cs="Arial"/>
                <w:color w:val="1C1C1C"/>
                <w:sz w:val="33"/>
                <w:szCs w:val="33"/>
              </w:rPr>
              <w:t>Багрова Мария Николаевна</w:t>
            </w:r>
          </w:p>
          <w:p w:rsidR="00204CB3" w:rsidRDefault="00204CB3" w:rsidP="00204CB3">
            <w:pPr>
              <w:spacing w:after="240" w:line="225" w:lineRule="atLeast"/>
              <w:rPr>
                <w:szCs w:val="24"/>
              </w:rPr>
            </w:pPr>
            <w:r>
              <w:rPr>
                <w:b/>
                <w:bCs/>
              </w:rPr>
              <w:t>Начальник управления по работе с обращениями</w:t>
            </w:r>
            <w:r>
              <w:br/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4CB3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EC62"/>
  <w15:docId w15:val="{B6A57D66-8EFA-4EDA-B836-7306194D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2024-07-15T06:16:00Z</dcterms:modified>
</cp:coreProperties>
</file>