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3E" w:rsidRPr="006A1783" w:rsidRDefault="00692B3E" w:rsidP="006A178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71717"/>
          <w:szCs w:val="24"/>
          <w:lang w:eastAsia="ru-RU"/>
        </w:rPr>
      </w:pPr>
      <w:r w:rsidRPr="006A1783">
        <w:rPr>
          <w:rFonts w:ascii="Arial" w:hAnsi="Arial" w:cs="Arial"/>
          <w:noProof/>
          <w:color w:val="171717"/>
          <w:szCs w:val="24"/>
          <w:lang w:eastAsia="ru-RU"/>
        </w:rPr>
        <w:drawing>
          <wp:inline distT="0" distB="0" distL="0" distR="0">
            <wp:extent cx="1367155" cy="1951355"/>
            <wp:effectExtent l="0" t="0" r="0" b="0"/>
            <wp:docPr id="1" name="Рисунок 1" descr="МОКРОУСОВА ЛАД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КРОУСОВА ЛАД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B3E" w:rsidRPr="006A1783" w:rsidRDefault="00692B3E" w:rsidP="006A178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171717"/>
          <w:sz w:val="24"/>
          <w:szCs w:val="24"/>
        </w:rPr>
      </w:pPr>
      <w:r w:rsidRPr="006A1783">
        <w:rPr>
          <w:rFonts w:ascii="Arial" w:hAnsi="Arial" w:cs="Arial"/>
          <w:caps/>
          <w:color w:val="171717"/>
          <w:sz w:val="24"/>
          <w:szCs w:val="24"/>
        </w:rPr>
        <w:t>МОКРОУСОВА ЛАДА МИХАЙЛОВНА</w:t>
      </w:r>
    </w:p>
    <w:p w:rsidR="00692B3E" w:rsidRPr="006A1783" w:rsidRDefault="00692B3E" w:rsidP="006A178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9C1D1D"/>
          <w:sz w:val="24"/>
          <w:szCs w:val="24"/>
        </w:rPr>
      </w:pPr>
      <w:r w:rsidRPr="006A1783">
        <w:rPr>
          <w:rFonts w:ascii="Arial" w:hAnsi="Arial" w:cs="Arial"/>
          <w:caps/>
          <w:color w:val="9C1D1D"/>
          <w:sz w:val="24"/>
          <w:szCs w:val="24"/>
        </w:rPr>
        <w:t>ГЛАВА МУНИЦИПАЛЬНОГО ОБРАЗОВАНИЯ «ГОРОД САРАТОВ»</w:t>
      </w:r>
    </w:p>
    <w:p w:rsidR="00692B3E" w:rsidRDefault="00692B3E" w:rsidP="006A1783">
      <w:pPr>
        <w:spacing w:after="0" w:line="240" w:lineRule="auto"/>
        <w:contextualSpacing/>
        <w:rPr>
          <w:szCs w:val="24"/>
        </w:rPr>
      </w:pPr>
    </w:p>
    <w:p w:rsidR="009A3DE9" w:rsidRDefault="009A3DE9" w:rsidP="006A1783">
      <w:pPr>
        <w:spacing w:after="0" w:line="240" w:lineRule="auto"/>
        <w:contextualSpacing/>
        <w:rPr>
          <w:szCs w:val="24"/>
        </w:rPr>
      </w:pPr>
    </w:p>
    <w:p w:rsidR="00110F16" w:rsidRPr="006A1783" w:rsidRDefault="00110F16" w:rsidP="006A178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71717"/>
          <w:szCs w:val="24"/>
          <w:lang w:eastAsia="ru-RU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Заместитель главы администрации муниципального образования «Город Саратов», председатель комитета по жилищно-коммунальному хозяйству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Сиденко Максим Алексеевич</w:t>
      </w:r>
    </w:p>
    <w:p w:rsidR="006A1783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171717"/>
        </w:rPr>
      </w:pPr>
      <w:r w:rsidRPr="006A1783">
        <w:rPr>
          <w:rFonts w:ascii="Arial" w:hAnsi="Arial" w:cs="Arial"/>
          <w:noProof/>
          <w:color w:val="171717"/>
        </w:rPr>
        <w:drawing>
          <wp:inline distT="0" distB="0" distL="0" distR="0" wp14:anchorId="5CD61866" wp14:editId="1C72E0AA">
            <wp:extent cx="1951355" cy="1291590"/>
            <wp:effectExtent l="0" t="0" r="0" b="0"/>
            <wp:docPr id="2" name="Рисунок 2" descr="Сиденко Максим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иденко Максим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A7" w:rsidRDefault="00AE45A7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171717"/>
        </w:rPr>
      </w:pPr>
    </w:p>
    <w:p w:rsidR="00AE45A7" w:rsidRDefault="00AE45A7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Заместитель главы администрации муниципального образования «Город Саратов», председатель комитета по экономике</w:t>
      </w:r>
    </w:p>
    <w:p w:rsidR="00110F16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Савенков Олег Владимирович</w:t>
      </w:r>
    </w:p>
    <w:p w:rsidR="00AE45A7" w:rsidRPr="006A1783" w:rsidRDefault="00AE45A7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Style w:val="a4"/>
          <w:rFonts w:ascii="Arial" w:hAnsi="Arial" w:cs="Arial"/>
          <w:color w:val="171717"/>
        </w:rPr>
        <w:t>Заместитель главы администрации муниципального образования «Город Саратов» по социальной сфере</w:t>
      </w:r>
    </w:p>
    <w:p w:rsidR="00110F16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Пажитнев Александр Николаевич</w:t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noProof/>
        </w:rPr>
        <w:lastRenderedPageBreak/>
        <w:drawing>
          <wp:inline distT="0" distB="0" distL="0" distR="0">
            <wp:extent cx="1951355" cy="1291590"/>
            <wp:effectExtent l="0" t="0" r="0" b="0"/>
            <wp:docPr id="3" name="Рисунок 3" descr="Пажитне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житне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72544E" w:rsidRPr="006A1783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Заместитель главы администрации муниципального образования «Город Саратов», </w:t>
      </w:r>
      <w:r w:rsidRPr="006A1783">
        <w:rPr>
          <w:rFonts w:ascii="Arial" w:hAnsi="Arial" w:cs="Arial"/>
          <w:b/>
          <w:bCs/>
          <w:color w:val="171717"/>
        </w:rPr>
        <w:t>председатель комитета правового обеспечения</w:t>
      </w:r>
    </w:p>
    <w:p w:rsidR="00110F16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Леонов Максим Геннадьевич</w:t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noProof/>
        </w:rPr>
        <w:drawing>
          <wp:inline distT="0" distB="0" distL="0" distR="0">
            <wp:extent cx="1951355" cy="1951355"/>
            <wp:effectExtent l="0" t="0" r="0" b="0"/>
            <wp:docPr id="4" name="Рисунок 4" descr="Леонов Максим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онов Максим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72544E" w:rsidRPr="006A1783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И.о. заместителя главы администрации муниципального образования «Город Саратов», председателя комитета по строительству и инженерной защите</w:t>
      </w:r>
    </w:p>
    <w:p w:rsidR="00110F16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Шаповалов Павел Станиславович</w:t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noProof/>
        </w:rPr>
        <w:lastRenderedPageBreak/>
        <w:drawing>
          <wp:inline distT="0" distB="0" distL="0" distR="0">
            <wp:extent cx="1574165" cy="1951355"/>
            <wp:effectExtent l="0" t="0" r="0" b="0"/>
            <wp:docPr id="5" name="Рисунок 5" descr="Шаповалов Павел Стан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аповалов Павел Станислав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72544E" w:rsidRPr="006A1783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Руководитель аппарата администрации муниципального образования</w:t>
      </w:r>
      <w:r w:rsidRPr="006A1783">
        <w:rPr>
          <w:rFonts w:ascii="Arial" w:hAnsi="Arial" w:cs="Arial"/>
          <w:color w:val="171717"/>
        </w:rPr>
        <w:t> </w:t>
      </w:r>
      <w:r w:rsidRPr="006A1783">
        <w:rPr>
          <w:rStyle w:val="a4"/>
          <w:rFonts w:ascii="Arial" w:hAnsi="Arial" w:cs="Arial"/>
          <w:color w:val="171717"/>
        </w:rPr>
        <w:t>«Город Саратов»</w:t>
      </w:r>
    </w:p>
    <w:p w:rsidR="00110F16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Максимова Екатерина Андреевна</w:t>
      </w:r>
    </w:p>
    <w:p w:rsidR="0072544E" w:rsidRDefault="005862FD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noProof/>
        </w:rPr>
        <w:drawing>
          <wp:inline distT="0" distB="0" distL="0" distR="0">
            <wp:extent cx="1951355" cy="1951355"/>
            <wp:effectExtent l="0" t="0" r="0" b="0"/>
            <wp:docPr id="7" name="Рисунок 7" descr="Максимова Екатерина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ксимова Екатерина Андре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FD" w:rsidRDefault="005862FD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5862FD" w:rsidRPr="006A1783" w:rsidRDefault="005862FD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b/>
          <w:bCs/>
          <w:color w:val="171717"/>
        </w:rPr>
        <w:t>Председатель комитета </w:t>
      </w:r>
      <w:r w:rsidRPr="006A1783">
        <w:rPr>
          <w:rStyle w:val="a4"/>
          <w:rFonts w:ascii="Arial" w:hAnsi="Arial" w:cs="Arial"/>
          <w:color w:val="171717"/>
        </w:rPr>
        <w:t>дорожного хозяйства, благоустройства и транспорта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Поздникин Игорь Александрович</w:t>
      </w:r>
      <w:r w:rsidRPr="006A1783">
        <w:rPr>
          <w:rFonts w:ascii="Arial" w:hAnsi="Arial" w:cs="Arial"/>
          <w:color w:val="171717"/>
        </w:rPr>
        <w:br/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Председатель комитета по жилищно-коммунальному хозяйству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Сиденко Максим Алексеевич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lastRenderedPageBreak/>
        <w:br/>
      </w:r>
      <w:r w:rsidRPr="006A1783">
        <w:rPr>
          <w:rStyle w:val="a4"/>
          <w:rFonts w:ascii="Arial" w:hAnsi="Arial" w:cs="Arial"/>
          <w:color w:val="171717"/>
        </w:rPr>
        <w:t>П</w:t>
      </w:r>
      <w:r w:rsidRPr="006A1783">
        <w:rPr>
          <w:rFonts w:ascii="Arial" w:hAnsi="Arial" w:cs="Arial"/>
          <w:b/>
          <w:bCs/>
          <w:color w:val="171717"/>
        </w:rPr>
        <w:t>редседатель комитета по финансам</w:t>
      </w:r>
    </w:p>
    <w:p w:rsidR="00110F16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Струков Александр Сергеевич</w:t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noProof/>
        </w:rPr>
        <w:drawing>
          <wp:inline distT="0" distB="0" distL="0" distR="0">
            <wp:extent cx="1951355" cy="1951355"/>
            <wp:effectExtent l="0" t="0" r="0" b="0"/>
            <wp:docPr id="6" name="Рисунок 6" descr="Струков Александ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труков Александ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44E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72544E" w:rsidRPr="006A1783" w:rsidRDefault="0072544E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И.о. председателя комитета по архитектуре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Деров Димитрий Андреевич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Председатель комитета по управлению имуществом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Серебряков Александр Петрович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И.о. председателя комитета по образованию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Живцова Лариса Юрьевна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Председатель комитета по труду и социальному развитию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Михайловский Максим Игоревич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Style w:val="a4"/>
          <w:rFonts w:ascii="Arial" w:hAnsi="Arial" w:cs="Arial"/>
          <w:color w:val="171717"/>
        </w:rPr>
        <w:t>Председатель комитета муниципального контроля</w:t>
      </w:r>
    </w:p>
    <w:p w:rsidR="00110F16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Юсупов Лев Михайлович</w:t>
      </w:r>
    </w:p>
    <w:p w:rsidR="005862FD" w:rsidRDefault="005862FD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noProof/>
        </w:rPr>
        <w:lastRenderedPageBreak/>
        <w:drawing>
          <wp:inline distT="0" distB="0" distL="0" distR="0">
            <wp:extent cx="1546225" cy="1951355"/>
            <wp:effectExtent l="0" t="0" r="0" b="0"/>
            <wp:docPr id="8" name="Рисунок 8" descr="Юсупов Лев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Юсупов Лев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FD" w:rsidRDefault="005862FD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5862FD" w:rsidRPr="006A1783" w:rsidRDefault="005862FD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bookmarkStart w:id="0" w:name="_GoBack"/>
      <w:bookmarkEnd w:id="0"/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Style w:val="a4"/>
          <w:rFonts w:ascii="Arial" w:hAnsi="Arial" w:cs="Arial"/>
          <w:color w:val="171717"/>
        </w:rPr>
        <w:t>Председатель комитета по общественным отношениям и туризму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Кознова Евгения Сергеевна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И.о. председателя комитета по экономике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Савенков Олег Владимирович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b/>
          <w:bCs/>
          <w:color w:val="171717"/>
        </w:rPr>
        <w:t>Председатель комитета по физической культуре и спорту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Кузнецов Николай Викторович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Председатель комитета по культуре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Соколов Александр Владимирович</w:t>
      </w: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И.о. председателя комитета по строительству и инженерной защите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Овчинников Павел Анатольевич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Управление по охране окружающей среды и зеленых насаждений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Начальник управления по охране окружающей среды и зеленых насаждений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Захарченко Екатерина Сергеевна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b/>
          <w:bCs/>
          <w:color w:val="171717"/>
        </w:rPr>
        <w:t>Начальник управления защиты населения и территорий города от чрезвычайных ситуаций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b/>
          <w:bCs/>
          <w:color w:val="171717"/>
        </w:rPr>
        <w:t>Начальник отдела по связям со СМИ (пресс-служба)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Винтер Елена Владимировна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lastRenderedPageBreak/>
        <w:br/>
      </w:r>
      <w:r w:rsidRPr="006A1783">
        <w:rPr>
          <w:rFonts w:ascii="Arial" w:hAnsi="Arial" w:cs="Arial"/>
          <w:b/>
          <w:bCs/>
          <w:color w:val="171717"/>
        </w:rPr>
        <w:t>Начальник управления по обеспечению деятельности комиссии по делам несовершеннолетних и защите их прав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Максина Лариса Николаевна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Начальник отдела муниципальной службы и кадров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Радаева Юлия Владимировна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Начальник отдела работы с обращениями граждан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Клюева Елена Александровна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Глава администрации Волжского района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Киселев Евгений Алексеевич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Глава администрации Заводского района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Марусов Андрей Николаевич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Глава администрации Кировского района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Струков Игорь Валентинович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Глава администрации Ленинского района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Чубуков Дмитрий Владимирович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Глава администрации Октябрьского района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Молчанов Игорь Александрович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Fonts w:ascii="Arial" w:hAnsi="Arial" w:cs="Arial"/>
          <w:b/>
          <w:bCs/>
          <w:color w:val="171717"/>
        </w:rPr>
        <w:t>Глава администрации Фрунзенского района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Постнов Алексей Николаевич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Начальник департамента Гагаринского района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Калядин Максим Андреевич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Генеральный директор МУПП «Саратовгорэлектротранс»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Жирнова Наталия Николаевна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МКУ «Дирекция транспорта и дорожной деятельности»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Бондарев Андрей Александрович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Генеральный директор МУПП «Саратовводоканал»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Лукин Александр Алексеевич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lastRenderedPageBreak/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МУ СПП «РИТУАЛ»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Умирова Александра Рахманкуловна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Style w:val="a4"/>
          <w:rFonts w:ascii="Arial" w:hAnsi="Arial" w:cs="Arial"/>
          <w:color w:val="171717"/>
        </w:rPr>
        <w:t>Директор МУП «Городское бюро технической инвентаризации»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МУП «Саратовское городское капитальное строительство и комплектация» </w:t>
      </w:r>
    </w:p>
    <w:p w:rsidR="00110F16" w:rsidRPr="006A1783" w:rsidRDefault="00110F16" w:rsidP="006A1783">
      <w:pPr>
        <w:pStyle w:val="21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МУП «Городской центр размещения рекламы»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Ильютенко Мария Сергеевна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МУП «Водосток»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Годунов Николай Николаевич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br/>
      </w:r>
      <w:r w:rsidRPr="006A1783">
        <w:rPr>
          <w:rStyle w:val="a4"/>
          <w:rFonts w:ascii="Arial" w:hAnsi="Arial" w:cs="Arial"/>
          <w:color w:val="171717"/>
        </w:rPr>
        <w:t>Директор МКУ «Транспортное управление»</w:t>
      </w:r>
    </w:p>
    <w:p w:rsidR="00110F16" w:rsidRPr="006A1783" w:rsidRDefault="00110F16" w:rsidP="006A1783">
      <w:pPr>
        <w:pStyle w:val="21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Дудина Алла Валерьевна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МБУ «Дорстрой»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Злобнов Дмитрий Владимирович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МБУ «Служба благоустройства города»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Белов Александр Григорьевич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МБУ «Служба благоустройства Кировского района»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Кирин Сергей Николаевич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Адрес: ул. Аэропорт, 44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МБУ «Служба благоустройства Волжского района»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Игорь Дмитриевич Боров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МБУ  «Спецавтохозяйство по уборке города»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Каргин Андрей Павлович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МБУ «Служба благоустройства Октябрьского района»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Асянов Дамир Хакимович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t> </w:t>
      </w:r>
    </w:p>
    <w:p w:rsidR="00110F16" w:rsidRPr="006A1783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Style w:val="a4"/>
          <w:rFonts w:ascii="Arial" w:hAnsi="Arial" w:cs="Arial"/>
          <w:color w:val="171717"/>
        </w:rPr>
        <w:t>Директор МУП «Саргорсвет»</w:t>
      </w:r>
    </w:p>
    <w:p w:rsidR="00110F16" w:rsidRDefault="00110F16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 w:rsidRPr="006A1783">
        <w:rPr>
          <w:rFonts w:ascii="Arial" w:hAnsi="Arial" w:cs="Arial"/>
          <w:color w:val="171717"/>
        </w:rPr>
        <w:lastRenderedPageBreak/>
        <w:t>Мацуцкий Сергей Николаевич</w:t>
      </w:r>
    </w:p>
    <w:p w:rsidR="00E32A82" w:rsidRPr="006A1783" w:rsidRDefault="00E32A82" w:rsidP="006A178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</w:p>
    <w:sectPr w:rsidR="00E32A82" w:rsidRPr="006A178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B9F"/>
    <w:rsid w:val="00091401"/>
    <w:rsid w:val="00110F16"/>
    <w:rsid w:val="001C34A2"/>
    <w:rsid w:val="00243221"/>
    <w:rsid w:val="0025133F"/>
    <w:rsid w:val="0033018F"/>
    <w:rsid w:val="003D090D"/>
    <w:rsid w:val="0044446C"/>
    <w:rsid w:val="004E4A62"/>
    <w:rsid w:val="00553AA0"/>
    <w:rsid w:val="005862FD"/>
    <w:rsid w:val="00595A02"/>
    <w:rsid w:val="00692B3E"/>
    <w:rsid w:val="006A1783"/>
    <w:rsid w:val="0072544E"/>
    <w:rsid w:val="00727EB8"/>
    <w:rsid w:val="00765429"/>
    <w:rsid w:val="00777841"/>
    <w:rsid w:val="00807380"/>
    <w:rsid w:val="008C09C5"/>
    <w:rsid w:val="0097184D"/>
    <w:rsid w:val="009A3DE9"/>
    <w:rsid w:val="009F48C4"/>
    <w:rsid w:val="00A22E7B"/>
    <w:rsid w:val="00A23DD1"/>
    <w:rsid w:val="00AE45A7"/>
    <w:rsid w:val="00BE110E"/>
    <w:rsid w:val="00C76735"/>
    <w:rsid w:val="00E32A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68C5"/>
  <w15:docId w15:val="{97E987DD-5E88-4057-97C4-98D12471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1">
    <w:name w:val="2"/>
    <w:basedOn w:val="a"/>
    <w:rsid w:val="00110F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7">
    <w:name w:val="font_7"/>
    <w:basedOn w:val="a"/>
    <w:rsid w:val="00110F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olor11">
    <w:name w:val="color_11"/>
    <w:basedOn w:val="a0"/>
    <w:rsid w:val="0011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2024-07-12T05:11:00Z</dcterms:modified>
</cp:coreProperties>
</file>