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B2" w:rsidRDefault="00AB20AE" w:rsidP="00CC602B">
      <w:pPr>
        <w:spacing w:after="36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B20AE">
        <w:rPr>
          <w:rFonts w:ascii="Times New Roman" w:hAnsi="Times New Roman"/>
          <w:b/>
          <w:bCs/>
          <w:sz w:val="28"/>
          <w:szCs w:val="24"/>
        </w:rPr>
        <w:t xml:space="preserve">Сведения о доходах, расходах, об имуществе и обязательствах имущественного характера, </w:t>
      </w:r>
      <w:r w:rsidRPr="00AB20AE">
        <w:rPr>
          <w:rFonts w:ascii="Times New Roman" w:hAnsi="Times New Roman"/>
          <w:b/>
          <w:bCs/>
          <w:sz w:val="28"/>
          <w:szCs w:val="24"/>
        </w:rPr>
        <w:br/>
        <w:t xml:space="preserve">предоставленные </w:t>
      </w:r>
      <w:r w:rsidR="00D01F23">
        <w:rPr>
          <w:rFonts w:ascii="Times New Roman" w:hAnsi="Times New Roman"/>
          <w:b/>
          <w:bCs/>
          <w:sz w:val="28"/>
          <w:szCs w:val="24"/>
        </w:rPr>
        <w:t>Главой ВМО Андреевский МО, исполняющим полномочия председателя Совета, Главой местной администрации, депутатами</w:t>
      </w:r>
      <w:r w:rsidR="00A9166D">
        <w:rPr>
          <w:rFonts w:ascii="Times New Roman" w:hAnsi="Times New Roman"/>
          <w:b/>
          <w:bCs/>
          <w:sz w:val="28"/>
          <w:szCs w:val="24"/>
        </w:rPr>
        <w:t xml:space="preserve">, </w:t>
      </w:r>
      <w:r w:rsidRPr="00AB20AE">
        <w:rPr>
          <w:rFonts w:ascii="Times New Roman" w:hAnsi="Times New Roman"/>
          <w:b/>
          <w:bCs/>
          <w:sz w:val="28"/>
          <w:szCs w:val="24"/>
        </w:rPr>
        <w:t>их супруг</w:t>
      </w:r>
      <w:r w:rsidR="00D01F23">
        <w:rPr>
          <w:rFonts w:ascii="Times New Roman" w:hAnsi="Times New Roman"/>
          <w:b/>
          <w:bCs/>
          <w:sz w:val="28"/>
          <w:szCs w:val="24"/>
        </w:rPr>
        <w:t>ом</w:t>
      </w:r>
      <w:r w:rsidRPr="00AB20AE">
        <w:rPr>
          <w:rFonts w:ascii="Times New Roman" w:hAnsi="Times New Roman"/>
          <w:b/>
          <w:bCs/>
          <w:sz w:val="28"/>
          <w:szCs w:val="24"/>
        </w:rPr>
        <w:t xml:space="preserve"> (супруг</w:t>
      </w:r>
      <w:r w:rsidR="00D01F23">
        <w:rPr>
          <w:rFonts w:ascii="Times New Roman" w:hAnsi="Times New Roman"/>
          <w:b/>
          <w:bCs/>
          <w:sz w:val="28"/>
          <w:szCs w:val="24"/>
        </w:rPr>
        <w:t>ой</w:t>
      </w:r>
      <w:r w:rsidRPr="00AB20AE">
        <w:rPr>
          <w:rFonts w:ascii="Times New Roman" w:hAnsi="Times New Roman"/>
          <w:b/>
          <w:bCs/>
          <w:sz w:val="28"/>
          <w:szCs w:val="24"/>
        </w:rPr>
        <w:t xml:space="preserve">) и несовершеннолетних детей для размещения в информационно-телекоммуникационной сети Интернет на официальном сайте внутригородского муниципального образования </w:t>
      </w:r>
      <w:r w:rsidRPr="00AB20AE">
        <w:rPr>
          <w:rFonts w:ascii="Times New Roman" w:hAnsi="Times New Roman"/>
          <w:b/>
          <w:bCs/>
          <w:sz w:val="28"/>
          <w:szCs w:val="24"/>
        </w:rPr>
        <w:br/>
        <w:t>города Севастополя – Андреевского муниципального округа по состоянию</w:t>
      </w:r>
      <w:r w:rsidR="00BE54B2">
        <w:rPr>
          <w:rFonts w:ascii="Times New Roman" w:hAnsi="Times New Roman"/>
          <w:b/>
          <w:bCs/>
          <w:sz w:val="28"/>
          <w:szCs w:val="24"/>
        </w:rPr>
        <w:br/>
        <w:t>с 01 января 202</w:t>
      </w:r>
      <w:r w:rsidR="00B06D91">
        <w:rPr>
          <w:rFonts w:ascii="Times New Roman" w:hAnsi="Times New Roman"/>
          <w:b/>
          <w:bCs/>
          <w:sz w:val="28"/>
          <w:szCs w:val="24"/>
        </w:rPr>
        <w:t>2</w:t>
      </w:r>
      <w:r w:rsidR="00BE54B2">
        <w:rPr>
          <w:rFonts w:ascii="Times New Roman" w:hAnsi="Times New Roman"/>
          <w:b/>
          <w:bCs/>
          <w:sz w:val="28"/>
          <w:szCs w:val="24"/>
        </w:rPr>
        <w:t xml:space="preserve"> года по 31 декабря 202</w:t>
      </w:r>
      <w:r w:rsidR="00B06D91">
        <w:rPr>
          <w:rFonts w:ascii="Times New Roman" w:hAnsi="Times New Roman"/>
          <w:b/>
          <w:bCs/>
          <w:sz w:val="28"/>
          <w:szCs w:val="24"/>
        </w:rPr>
        <w:t>2</w:t>
      </w:r>
      <w:bookmarkStart w:id="0" w:name="_GoBack"/>
      <w:bookmarkEnd w:id="0"/>
      <w:r w:rsidR="00BE54B2">
        <w:rPr>
          <w:rFonts w:ascii="Times New Roman" w:hAnsi="Times New Roman"/>
          <w:b/>
          <w:bCs/>
          <w:sz w:val="28"/>
          <w:szCs w:val="24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129"/>
        <w:gridCol w:w="1892"/>
        <w:gridCol w:w="1999"/>
        <w:gridCol w:w="2516"/>
        <w:gridCol w:w="2424"/>
        <w:gridCol w:w="1859"/>
        <w:gridCol w:w="2372"/>
      </w:tblGrid>
      <w:tr w:rsidR="009A2449" w:rsidRPr="00CC602B" w:rsidTr="009A2449">
        <w:tc>
          <w:tcPr>
            <w:tcW w:w="503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99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дохода за 2021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2516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недвижимого имущества,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находящиеся в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собственности, 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объекта недвижимости, площадь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(кв.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м.), страна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2424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недвижимого имущества, находящиеся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пользовании: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объекта, площадь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(кв.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м.), страна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1859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Вид и марка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транспортных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средств,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принадлежащих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праве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372" w:type="dxa"/>
            <w:vAlign w:val="center"/>
          </w:tcPr>
          <w:p w:rsidR="00CC602B" w:rsidRPr="00CC602B" w:rsidRDefault="00CC602B" w:rsidP="009A2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Сведения об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источниках получения средств, за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счет которых совершена сделка (вид</w:t>
            </w:r>
            <w:r w:rsidR="00E726A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C602B">
              <w:rPr>
                <w:rFonts w:ascii="Times New Roman" w:hAnsi="Times New Roman"/>
                <w:b/>
                <w:bCs/>
                <w:sz w:val="20"/>
                <w:szCs w:val="20"/>
              </w:rPr>
              <w:t>приобретенного имущества, источники)</w:t>
            </w:r>
          </w:p>
        </w:tc>
      </w:tr>
    </w:tbl>
    <w:p w:rsidR="009A2449" w:rsidRPr="009A2449" w:rsidRDefault="009A2449" w:rsidP="009A2449">
      <w:pPr>
        <w:spacing w:after="0" w:line="240" w:lineRule="auto"/>
        <w:rPr>
          <w:sz w:val="2"/>
          <w:szCs w:val="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129"/>
        <w:gridCol w:w="1892"/>
        <w:gridCol w:w="1999"/>
        <w:gridCol w:w="2516"/>
        <w:gridCol w:w="2424"/>
        <w:gridCol w:w="1859"/>
        <w:gridCol w:w="2372"/>
      </w:tblGrid>
      <w:tr w:rsidR="009A2449" w:rsidRPr="00E726A5" w:rsidTr="005F7640">
        <w:trPr>
          <w:tblHeader/>
        </w:trPr>
        <w:tc>
          <w:tcPr>
            <w:tcW w:w="503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:rsidR="00CC602B" w:rsidRPr="00E726A5" w:rsidRDefault="00CC602B" w:rsidP="009A2449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 w:val="restart"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Сысуев П.Н.</w:t>
            </w:r>
          </w:p>
        </w:tc>
        <w:tc>
          <w:tcPr>
            <w:tcW w:w="1892" w:type="dxa"/>
            <w:vMerge w:val="restart"/>
          </w:tcPr>
          <w:p w:rsidR="00D90049" w:rsidRDefault="00D90049" w:rsidP="00B06D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25F5">
              <w:rPr>
                <w:rFonts w:ascii="Times New Roman" w:hAnsi="Times New Roman"/>
                <w:bCs/>
                <w:sz w:val="20"/>
                <w:szCs w:val="20"/>
              </w:rPr>
              <w:t>Глава ВМО Андреевский МО, исполняющий полномочия председателя Совета, Глава</w:t>
            </w:r>
            <w:r w:rsidR="00B06D9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6D25F5">
              <w:rPr>
                <w:rFonts w:ascii="Times New Roman" w:hAnsi="Times New Roman"/>
                <w:bCs/>
                <w:sz w:val="20"/>
                <w:szCs w:val="20"/>
              </w:rPr>
              <w:t>местной администрации</w:t>
            </w:r>
          </w:p>
        </w:tc>
        <w:tc>
          <w:tcPr>
            <w:tcW w:w="1999" w:type="dxa"/>
            <w:vMerge w:val="restart"/>
          </w:tcPr>
          <w:p w:rsidR="00D90049" w:rsidRDefault="00B06D91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1 483 231,83</w:t>
            </w:r>
          </w:p>
        </w:tc>
        <w:tc>
          <w:tcPr>
            <w:tcW w:w="2516" w:type="dxa"/>
            <w:vMerge w:val="restart"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813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</w:p>
          <w:p w:rsidR="00D90049" w:rsidRPr="00CC602B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D90049" w:rsidRPr="008A1EF8" w:rsidRDefault="00D90049" w:rsidP="004803F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A1EF8">
              <w:rPr>
                <w:rFonts w:ascii="Times New Roman" w:hAnsi="Times New Roman"/>
                <w:sz w:val="20"/>
                <w:szCs w:val="20"/>
              </w:rPr>
              <w:t>ОПЕЛЬ Омега</w:t>
            </w:r>
          </w:p>
        </w:tc>
        <w:tc>
          <w:tcPr>
            <w:tcW w:w="2372" w:type="dxa"/>
            <w:vMerge w:val="restart"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299,2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D90049" w:rsidRPr="00CC602B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90049" w:rsidRPr="008A1EF8" w:rsidRDefault="00D90049" w:rsidP="004803F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ЯВА 350-638 </w:t>
            </w:r>
          </w:p>
        </w:tc>
        <w:tc>
          <w:tcPr>
            <w:tcW w:w="2372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4" w:type="dxa"/>
          </w:tcPr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30,3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D90049" w:rsidRPr="00CC602B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shd w:val="clear" w:color="auto" w:fill="auto"/>
          </w:tcPr>
          <w:p w:rsidR="00D90049" w:rsidRPr="008A1EF8" w:rsidRDefault="00D90049" w:rsidP="004803F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D90049" w:rsidRDefault="00766A78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D90049">
              <w:rPr>
                <w:rFonts w:ascii="Times New Roman" w:hAnsi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892" w:type="dxa"/>
            <w:vMerge w:val="restart"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D90049" w:rsidRDefault="00B06D91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276 346,46</w:t>
            </w:r>
          </w:p>
        </w:tc>
        <w:tc>
          <w:tcPr>
            <w:tcW w:w="2516" w:type="dxa"/>
          </w:tcPr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участок, </w:t>
            </w:r>
          </w:p>
          <w:p w:rsidR="00D90049" w:rsidRPr="00FE2C91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813</w:t>
            </w: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 xml:space="preserve">,0 кв. м., </w:t>
            </w:r>
          </w:p>
          <w:p w:rsidR="00D90049" w:rsidRDefault="00D90049" w:rsidP="00FE2C91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2C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 w:val="restart"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0049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D90049">
              <w:rPr>
                <w:rFonts w:ascii="Times New Roman" w:hAnsi="Times New Roman"/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2372" w:type="dxa"/>
            <w:vMerge w:val="restart"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90049" w:rsidRPr="00CC602B" w:rsidTr="005F7640">
        <w:trPr>
          <w:trHeight w:val="20"/>
        </w:trPr>
        <w:tc>
          <w:tcPr>
            <w:tcW w:w="503" w:type="dxa"/>
            <w:vMerge/>
          </w:tcPr>
          <w:p w:rsidR="00D90049" w:rsidRPr="00CC602B" w:rsidRDefault="00D90049" w:rsidP="004803F2">
            <w:pPr>
              <w:pStyle w:val="a3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D90049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D90049" w:rsidRPr="00952AD3" w:rsidRDefault="00D90049" w:rsidP="00D900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D90049" w:rsidRPr="00952AD3" w:rsidRDefault="00D90049" w:rsidP="00D900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дом, </w:t>
            </w:r>
          </w:p>
          <w:p w:rsidR="00D90049" w:rsidRPr="00952AD3" w:rsidRDefault="00D90049" w:rsidP="00D900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299,2</w:t>
            </w: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 xml:space="preserve"> кв. м., </w:t>
            </w:r>
          </w:p>
          <w:p w:rsidR="00D90049" w:rsidRDefault="00D90049" w:rsidP="00D9004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AD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24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</w:tcPr>
          <w:p w:rsidR="00D90049" w:rsidRPr="00CC602B" w:rsidRDefault="00D90049" w:rsidP="004803F2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D63DE3" w:rsidRDefault="00D63DE3" w:rsidP="00DD39BF">
      <w:pPr>
        <w:spacing w:before="60" w:after="60" w:line="240" w:lineRule="auto"/>
      </w:pPr>
    </w:p>
    <w:sectPr w:rsidR="00D63DE3" w:rsidSect="00CC602B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2459F"/>
    <w:multiLevelType w:val="multilevel"/>
    <w:tmpl w:val="D7F0B26E"/>
    <w:lvl w:ilvl="0">
      <w:start w:val="1"/>
      <w:numFmt w:val="decimal"/>
      <w:suff w:val="nothing"/>
      <w:lvlText w:val="%1"/>
      <w:lvlJc w:val="center"/>
      <w:pPr>
        <w:ind w:left="0" w:firstLine="28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891323"/>
    <w:multiLevelType w:val="multilevel"/>
    <w:tmpl w:val="F54E68F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91D1716"/>
    <w:multiLevelType w:val="multilevel"/>
    <w:tmpl w:val="99B6792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2"/>
    <w:rsid w:val="0000100D"/>
    <w:rsid w:val="00001A93"/>
    <w:rsid w:val="00082308"/>
    <w:rsid w:val="000B3AA1"/>
    <w:rsid w:val="000D7AE7"/>
    <w:rsid w:val="00144BC8"/>
    <w:rsid w:val="00154482"/>
    <w:rsid w:val="001A196D"/>
    <w:rsid w:val="00210877"/>
    <w:rsid w:val="002459DD"/>
    <w:rsid w:val="00261F72"/>
    <w:rsid w:val="002D7C97"/>
    <w:rsid w:val="00347418"/>
    <w:rsid w:val="00360D22"/>
    <w:rsid w:val="00372112"/>
    <w:rsid w:val="004803F2"/>
    <w:rsid w:val="004A226B"/>
    <w:rsid w:val="004A6671"/>
    <w:rsid w:val="004C14D2"/>
    <w:rsid w:val="004C6D44"/>
    <w:rsid w:val="005100BC"/>
    <w:rsid w:val="0055174F"/>
    <w:rsid w:val="005517E3"/>
    <w:rsid w:val="005E07F5"/>
    <w:rsid w:val="005F0F6C"/>
    <w:rsid w:val="005F7640"/>
    <w:rsid w:val="006256D0"/>
    <w:rsid w:val="00634487"/>
    <w:rsid w:val="00637B33"/>
    <w:rsid w:val="006472B5"/>
    <w:rsid w:val="006B70CB"/>
    <w:rsid w:val="006C244E"/>
    <w:rsid w:val="006C7545"/>
    <w:rsid w:val="006D25F5"/>
    <w:rsid w:val="007471DB"/>
    <w:rsid w:val="00754886"/>
    <w:rsid w:val="00766A78"/>
    <w:rsid w:val="00782D4F"/>
    <w:rsid w:val="007F6521"/>
    <w:rsid w:val="00800846"/>
    <w:rsid w:val="008225FF"/>
    <w:rsid w:val="0087362B"/>
    <w:rsid w:val="0089268C"/>
    <w:rsid w:val="008A50CF"/>
    <w:rsid w:val="008F285C"/>
    <w:rsid w:val="00911D7E"/>
    <w:rsid w:val="009266FC"/>
    <w:rsid w:val="00926F8C"/>
    <w:rsid w:val="00952AD3"/>
    <w:rsid w:val="00954E7D"/>
    <w:rsid w:val="00985C2E"/>
    <w:rsid w:val="009A2449"/>
    <w:rsid w:val="009B3978"/>
    <w:rsid w:val="00A14D3A"/>
    <w:rsid w:val="00A647A3"/>
    <w:rsid w:val="00A9166D"/>
    <w:rsid w:val="00AA1536"/>
    <w:rsid w:val="00AB20AE"/>
    <w:rsid w:val="00AD55AE"/>
    <w:rsid w:val="00AF0D91"/>
    <w:rsid w:val="00B06D91"/>
    <w:rsid w:val="00B6051B"/>
    <w:rsid w:val="00B97AAD"/>
    <w:rsid w:val="00BE54B2"/>
    <w:rsid w:val="00C01493"/>
    <w:rsid w:val="00CC602B"/>
    <w:rsid w:val="00CD6645"/>
    <w:rsid w:val="00D01F23"/>
    <w:rsid w:val="00D54560"/>
    <w:rsid w:val="00D63DE3"/>
    <w:rsid w:val="00D72D13"/>
    <w:rsid w:val="00D90049"/>
    <w:rsid w:val="00DC44D0"/>
    <w:rsid w:val="00DD39BF"/>
    <w:rsid w:val="00DD557F"/>
    <w:rsid w:val="00DE7F01"/>
    <w:rsid w:val="00E71E00"/>
    <w:rsid w:val="00E726A5"/>
    <w:rsid w:val="00F04A25"/>
    <w:rsid w:val="00F1643E"/>
    <w:rsid w:val="00FA606B"/>
    <w:rsid w:val="00FB085D"/>
    <w:rsid w:val="00FE2C91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66B8-0749-4948-889B-25B1608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B2"/>
    <w:pPr>
      <w:ind w:left="720"/>
      <w:contextualSpacing/>
    </w:pPr>
  </w:style>
  <w:style w:type="table" w:styleId="a4">
    <w:name w:val="Table Grid"/>
    <w:basedOn w:val="a1"/>
    <w:uiPriority w:val="39"/>
    <w:rsid w:val="00CC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80</cp:revision>
  <dcterms:created xsi:type="dcterms:W3CDTF">2021-05-17T06:19:00Z</dcterms:created>
  <dcterms:modified xsi:type="dcterms:W3CDTF">2023-05-19T11:13:00Z</dcterms:modified>
</cp:coreProperties>
</file>