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0F" w:rsidRDefault="000E080F" w:rsidP="009966BF">
      <w:pPr>
        <w:pStyle w:val="1"/>
        <w:spacing w:before="0" w:line="240" w:lineRule="auto"/>
        <w:contextualSpacing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Депутаты</w:t>
      </w:r>
    </w:p>
    <w:p w:rsidR="00C96BF8" w:rsidRDefault="00C9110A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333333"/>
          <w:sz w:val="26"/>
          <w:szCs w:val="26"/>
        </w:rPr>
      </w:pPr>
      <w:r w:rsidRPr="00C9110A">
        <w:rPr>
          <w:rFonts w:ascii="Arial" w:hAnsi="Arial" w:cs="Arial"/>
          <w:color w:val="242424"/>
          <w:sz w:val="20"/>
          <w:szCs w:val="20"/>
        </w:rPr>
        <w:drawing>
          <wp:inline distT="0" distB="0" distL="0" distR="0" wp14:anchorId="1B9F6BA1" wp14:editId="27131F07">
            <wp:extent cx="2225728" cy="2414977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7214" cy="24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BF8">
        <w:rPr>
          <w:rFonts w:ascii="Arial" w:hAnsi="Arial" w:cs="Arial"/>
          <w:color w:val="242424"/>
          <w:sz w:val="20"/>
          <w:szCs w:val="20"/>
        </w:rPr>
        <w:t xml:space="preserve"> </w:t>
      </w:r>
      <w:r w:rsidR="000E080F">
        <w:rPr>
          <w:rFonts w:ascii="Arial" w:hAnsi="Arial" w:cs="Arial"/>
          <w:color w:val="242424"/>
          <w:sz w:val="20"/>
          <w:szCs w:val="20"/>
        </w:rPr>
        <w:br/>
      </w:r>
      <w:r w:rsidR="00C96BF8">
        <w:rPr>
          <w:rFonts w:ascii="Arial" w:hAnsi="Arial" w:cs="Arial"/>
          <w:b/>
          <w:bCs/>
          <w:color w:val="333333"/>
          <w:sz w:val="26"/>
          <w:szCs w:val="26"/>
        </w:rPr>
        <w:t>КУЗНЕЦОВ Виктор Михайлович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Глава городского округа «Город Йошкар-Ола», исполняющий полномочия председателя Собрания депутатов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Родился 24 ноября 1951 г. в дер. Мальчиково Можгинского района Удмуртской АССР.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В 1975 г. окончил Ижевский государственный медицинский институт по специальности «врач-лечебник».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С 1976 г. по 1990 г. – врач-терапевт участковый Поликлиники №1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г. Йошкар-Олы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С 1990 г. по 2003 г. – заведующий спецмедсанчасти Механического завода.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С 2003 г. по н.в. - главный врач ГБУ РМЭ «Поликлиника №2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г. Йошкар-Олы»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Избирался депутатом Собрания депутатов городского округа «Город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Йошкар-Ола» V и VI созывов.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В сентябре 2019 г. избран депутатом Собрания депутатов городского округа «Город Йошкар-Ола» VII созыва по Маяковскому избирательному округу № 1.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26 сентября 2019 г. на сессии Собрания депутатов VII созыва избран главой городского округа «Город Йошкар-Ола», исполняющим полномочия председателя Собрания депутатов.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Присвоены звания: «Заслуженный врач Республики Марий Эл», «Заслуженный врач Российской Федерации».</w:t>
      </w:r>
      <w:r w:rsidR="00C96BF8">
        <w:rPr>
          <w:rFonts w:ascii="Arial" w:hAnsi="Arial" w:cs="Arial"/>
          <w:color w:val="333333"/>
          <w:sz w:val="20"/>
          <w:szCs w:val="20"/>
        </w:rPr>
        <w:br/>
      </w:r>
      <w:r w:rsidR="00C96BF8">
        <w:rPr>
          <w:rFonts w:ascii="Arial" w:hAnsi="Arial" w:cs="Arial"/>
          <w:color w:val="333333"/>
          <w:sz w:val="26"/>
          <w:szCs w:val="26"/>
        </w:rPr>
        <w:t>Награжден нагрудным знаком «Отличник здравоохранения», Почетной грамотой Министерства здравоохранения Российской Федерации.</w:t>
      </w:r>
    </w:p>
    <w:p w:rsidR="00C96BF8" w:rsidRDefault="00C96BF8" w:rsidP="009966BF">
      <w:pPr>
        <w:spacing w:after="0" w:line="240" w:lineRule="auto"/>
        <w:contextualSpacing/>
        <w:rPr>
          <w:rFonts w:eastAsia="Times New Roman"/>
          <w:lang w:eastAsia="ru-RU"/>
        </w:rPr>
      </w:pPr>
      <w:r>
        <w:br w:type="page"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40460" cy="1715770"/>
            <wp:effectExtent l="0" t="0" r="0" b="0"/>
            <wp:docPr id="33" name="Рисунок 33" descr="Ермолаев Олег  Гасан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рмолаев Олег  Гасан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Ермолаев Олег Гасанович</w:t>
      </w:r>
      <w:r>
        <w:rPr>
          <w:rFonts w:ascii="Arial" w:hAnsi="Arial" w:cs="Arial"/>
          <w:color w:val="242424"/>
          <w:sz w:val="20"/>
          <w:szCs w:val="20"/>
        </w:rPr>
        <w:br/>
        <w:t>Пролетарский № 2</w:t>
      </w:r>
      <w:r>
        <w:rPr>
          <w:rFonts w:ascii="Arial" w:hAnsi="Arial" w:cs="Arial"/>
          <w:color w:val="242424"/>
          <w:sz w:val="20"/>
          <w:szCs w:val="20"/>
        </w:rPr>
        <w:br/>
        <w:t>Корреспондент газеты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«Деловой акцент»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32" name="Рисунок 32" descr="Федоров  Альберт Ивано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едоров  Альберт Ивано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Федоров Альберт Иванович</w:t>
      </w:r>
      <w:r>
        <w:rPr>
          <w:rFonts w:ascii="Arial" w:hAnsi="Arial" w:cs="Arial"/>
          <w:color w:val="242424"/>
          <w:sz w:val="20"/>
          <w:szCs w:val="20"/>
        </w:rPr>
        <w:br/>
        <w:t>Первомайский № 3</w:t>
      </w:r>
      <w:r>
        <w:rPr>
          <w:rFonts w:ascii="Arial" w:hAnsi="Arial" w:cs="Arial"/>
          <w:color w:val="242424"/>
          <w:sz w:val="20"/>
          <w:szCs w:val="20"/>
        </w:rPr>
        <w:br/>
        <w:t>Председатель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ТСЖ "Прохорова, 48 Б"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31" name="Рисунок 31" descr="Тимошенко Наталия  Валерьевн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имошенко Наталия  Валерьевн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Тимошенко Наталия Валерьевна</w:t>
      </w:r>
      <w:r>
        <w:rPr>
          <w:rFonts w:ascii="Arial" w:hAnsi="Arial" w:cs="Arial"/>
          <w:color w:val="242424"/>
          <w:sz w:val="20"/>
          <w:szCs w:val="20"/>
        </w:rPr>
        <w:br/>
        <w:t>Советский № 4</w:t>
      </w:r>
      <w:r>
        <w:rPr>
          <w:rFonts w:ascii="Arial" w:hAnsi="Arial" w:cs="Arial"/>
          <w:color w:val="242424"/>
          <w:sz w:val="20"/>
          <w:szCs w:val="20"/>
        </w:rPr>
        <w:br/>
        <w:t>Комплектовщик изделий, полуфабрикатов и материалов</w:t>
      </w:r>
      <w:r>
        <w:rPr>
          <w:rFonts w:ascii="Arial" w:hAnsi="Arial" w:cs="Arial"/>
          <w:color w:val="242424"/>
          <w:sz w:val="20"/>
          <w:szCs w:val="20"/>
        </w:rPr>
        <w:br/>
        <w:t>ООО «Йошкар-Олинская обувная фабрика»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30935" cy="1715770"/>
            <wp:effectExtent l="0" t="0" r="0" b="0"/>
            <wp:docPr id="30" name="Рисунок 30" descr="Вертинская Вера Ивано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ртинская Вера Ивано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Вертинская Вера Ивановна</w:t>
      </w:r>
      <w:r>
        <w:rPr>
          <w:rFonts w:ascii="Arial" w:hAnsi="Arial" w:cs="Arial"/>
          <w:color w:val="242424"/>
          <w:sz w:val="20"/>
          <w:szCs w:val="20"/>
        </w:rPr>
        <w:br/>
        <w:t>Вашский №5 </w:t>
      </w:r>
      <w:r>
        <w:rPr>
          <w:rFonts w:ascii="Arial" w:hAnsi="Arial" w:cs="Arial"/>
          <w:color w:val="242424"/>
          <w:sz w:val="20"/>
          <w:szCs w:val="20"/>
        </w:rPr>
        <w:br/>
        <w:t>Пенсионер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29" name="Рисунок 29" descr="Галкин  Евгений  Валериан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алкин  Евгений  Валериан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Галкин Евгений Валерианович</w:t>
      </w:r>
      <w:r>
        <w:rPr>
          <w:rFonts w:ascii="Arial" w:hAnsi="Arial" w:cs="Arial"/>
          <w:color w:val="242424"/>
          <w:sz w:val="20"/>
          <w:szCs w:val="20"/>
        </w:rPr>
        <w:br/>
        <w:t>Ширяйковский № 6</w:t>
      </w:r>
      <w:r>
        <w:rPr>
          <w:rFonts w:ascii="Arial" w:hAnsi="Arial" w:cs="Arial"/>
          <w:color w:val="242424"/>
          <w:sz w:val="20"/>
          <w:szCs w:val="20"/>
        </w:rPr>
        <w:br/>
        <w:t>Директор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МБОУ "Средняя  общеобразовательная школа № 27 г. Йошкар-Олы"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88085" cy="1715770"/>
            <wp:effectExtent l="0" t="0" r="0" b="0"/>
            <wp:docPr id="28" name="Рисунок 28" descr="Скобеев Владимир Викторови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обеев Владимир Викторович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Скобеев Владимир Викторович</w:t>
      </w:r>
      <w:r>
        <w:rPr>
          <w:rFonts w:ascii="Arial" w:hAnsi="Arial" w:cs="Arial"/>
          <w:color w:val="242424"/>
          <w:sz w:val="20"/>
          <w:szCs w:val="20"/>
        </w:rPr>
        <w:br/>
        <w:t>Набережный №7</w:t>
      </w:r>
      <w:r>
        <w:rPr>
          <w:rFonts w:ascii="Arial" w:hAnsi="Arial" w:cs="Arial"/>
          <w:color w:val="242424"/>
          <w:sz w:val="20"/>
          <w:szCs w:val="20"/>
        </w:rPr>
        <w:br/>
        <w:t>Сотрудник охранной организации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ЧОО "МИГ-2023"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40460" cy="1715770"/>
            <wp:effectExtent l="0" t="0" r="0" b="0"/>
            <wp:docPr id="27" name="Рисунок 27" descr="Ячменев Владимир Алексее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Ячменев Владимир Алексее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Ячменев Владимир Алексеевич</w:t>
      </w:r>
      <w:r>
        <w:rPr>
          <w:rFonts w:ascii="Arial" w:hAnsi="Arial" w:cs="Arial"/>
          <w:color w:val="242424"/>
          <w:sz w:val="20"/>
          <w:szCs w:val="20"/>
        </w:rPr>
        <w:br/>
        <w:t>Заречный № 8</w:t>
      </w:r>
      <w:r>
        <w:rPr>
          <w:rFonts w:ascii="Arial" w:hAnsi="Arial" w:cs="Arial"/>
          <w:color w:val="242424"/>
          <w:sz w:val="20"/>
          <w:szCs w:val="20"/>
        </w:rPr>
        <w:br/>
        <w:t>Тренер-преподаватель</w:t>
      </w:r>
      <w:r>
        <w:rPr>
          <w:rFonts w:ascii="Arial" w:hAnsi="Arial" w:cs="Arial"/>
          <w:color w:val="242424"/>
          <w:sz w:val="20"/>
          <w:szCs w:val="20"/>
        </w:rPr>
        <w:br/>
        <w:t>МБОУДО «Дворец спорта "Олимп" г. Йошкар-Олы»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30935" cy="1715770"/>
            <wp:effectExtent l="0" t="0" r="0" b="0"/>
            <wp:docPr id="26" name="Рисунок 26" descr="Богатов Олег Григорье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огатов Олег Григорье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Богатов Олег Григорьевич</w:t>
      </w:r>
      <w:r>
        <w:rPr>
          <w:rFonts w:ascii="Arial" w:hAnsi="Arial" w:cs="Arial"/>
          <w:color w:val="242424"/>
          <w:sz w:val="20"/>
          <w:szCs w:val="20"/>
        </w:rPr>
        <w:br/>
        <w:t>Сомбатхейский № 9</w:t>
      </w:r>
      <w:r>
        <w:rPr>
          <w:rFonts w:ascii="Arial" w:hAnsi="Arial" w:cs="Arial"/>
          <w:color w:val="242424"/>
          <w:sz w:val="20"/>
          <w:szCs w:val="20"/>
        </w:rPr>
        <w:br/>
        <w:t>ООО "Чистый город"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директор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Депутат</w:t>
      </w:r>
      <w:r>
        <w:rPr>
          <w:rFonts w:ascii="Arial" w:hAnsi="Arial" w:cs="Arial"/>
          <w:color w:val="242424"/>
          <w:sz w:val="20"/>
          <w:szCs w:val="20"/>
        </w:rPr>
        <w:br/>
        <w:t>Кировский № 10</w:t>
      </w:r>
      <w:r>
        <w:rPr>
          <w:rFonts w:ascii="Arial" w:hAnsi="Arial" w:cs="Arial"/>
          <w:color w:val="242424"/>
          <w:sz w:val="20"/>
          <w:szCs w:val="20"/>
        </w:rPr>
        <w:br/>
        <w:t>Полномочия депутата по данному округу досрочно прекращены. Основание: решение Собрания депутатов городского округа «Город Йошкар-Ола» от 12.01.2024 №588-VII</w:t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30935" cy="1715770"/>
            <wp:effectExtent l="0" t="0" r="0" b="0"/>
            <wp:docPr id="25" name="Рисунок 25" descr="Волков Антон Михайл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олков Антон Михайл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Волков Антон Михайлович</w:t>
      </w:r>
      <w:r>
        <w:rPr>
          <w:rFonts w:ascii="Arial" w:hAnsi="Arial" w:cs="Arial"/>
          <w:color w:val="242424"/>
          <w:sz w:val="20"/>
          <w:szCs w:val="20"/>
        </w:rPr>
        <w:br/>
        <w:t>Новозаречный №11</w:t>
      </w:r>
      <w:r>
        <w:rPr>
          <w:rFonts w:ascii="Arial" w:hAnsi="Arial" w:cs="Arial"/>
          <w:color w:val="242424"/>
          <w:sz w:val="20"/>
          <w:szCs w:val="20"/>
        </w:rPr>
        <w:br/>
        <w:t>Временно исполняющий обязанности Руководителя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Регионального исполнительного комитета</w:t>
      </w:r>
      <w:r>
        <w:rPr>
          <w:rFonts w:ascii="Arial" w:hAnsi="Arial" w:cs="Arial"/>
          <w:color w:val="242424"/>
          <w:sz w:val="20"/>
          <w:szCs w:val="20"/>
        </w:rPr>
        <w:br/>
        <w:t>Марийское региональное отделение Партии "ЕДИНАЯ РОССИЯ"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24" name="Рисунок 24" descr="Самокаев Валерий  Николае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амокаев Валерий  Николае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Самокаев Валерий Николаевич</w:t>
      </w:r>
      <w:r>
        <w:rPr>
          <w:rFonts w:ascii="Arial" w:hAnsi="Arial" w:cs="Arial"/>
          <w:color w:val="242424"/>
          <w:sz w:val="20"/>
          <w:szCs w:val="20"/>
        </w:rPr>
        <w:br/>
        <w:t>Ураевский № 12</w:t>
      </w:r>
      <w:r>
        <w:rPr>
          <w:rFonts w:ascii="Arial" w:hAnsi="Arial" w:cs="Arial"/>
          <w:color w:val="242424"/>
          <w:sz w:val="20"/>
          <w:szCs w:val="20"/>
        </w:rPr>
        <w:br/>
        <w:t>Начальник смены службы охраны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АО «116 арсенал»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23" name="Рисунок 23" descr="Килин Николай Павло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илин Николай Павло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Килин Николай Павлович</w:t>
      </w:r>
      <w:r>
        <w:rPr>
          <w:rFonts w:ascii="Arial" w:hAnsi="Arial" w:cs="Arial"/>
          <w:color w:val="242424"/>
          <w:sz w:val="20"/>
          <w:szCs w:val="20"/>
        </w:rPr>
        <w:br/>
        <w:t>Мирный № 13</w:t>
      </w:r>
      <w:r>
        <w:rPr>
          <w:rFonts w:ascii="Arial" w:hAnsi="Arial" w:cs="Arial"/>
          <w:color w:val="242424"/>
          <w:sz w:val="20"/>
          <w:szCs w:val="20"/>
        </w:rPr>
        <w:br/>
        <w:t>Временно неработающий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30935" cy="1715770"/>
            <wp:effectExtent l="0" t="0" r="0" b="0"/>
            <wp:docPr id="22" name="Рисунок 22" descr="Нагибин Андрей Юрьевич 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гибин Андрей Юрьевич 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Нагибин Андрей Юрьевич</w:t>
      </w:r>
      <w:r>
        <w:rPr>
          <w:rFonts w:ascii="Arial" w:hAnsi="Arial" w:cs="Arial"/>
          <w:color w:val="242424"/>
          <w:sz w:val="20"/>
          <w:szCs w:val="20"/>
        </w:rPr>
        <w:br/>
        <w:t>Ремзаводский № 14</w:t>
      </w:r>
      <w:r>
        <w:rPr>
          <w:rFonts w:ascii="Arial" w:hAnsi="Arial" w:cs="Arial"/>
          <w:color w:val="242424"/>
          <w:sz w:val="20"/>
          <w:szCs w:val="20"/>
        </w:rPr>
        <w:br/>
        <w:t>Главный врач ГБУ РМЭ</w:t>
      </w:r>
      <w:r>
        <w:rPr>
          <w:rFonts w:ascii="Arial" w:hAnsi="Arial" w:cs="Arial"/>
          <w:color w:val="242424"/>
          <w:sz w:val="20"/>
          <w:szCs w:val="20"/>
        </w:rPr>
        <w:br/>
        <w:t>«Йошкар-Олинская городская клиническая больница»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21" name="Рисунок 21" descr="Синяев Александр Викторо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иняев Александр Викторо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Синяев Александр Викторович</w:t>
      </w:r>
      <w:r>
        <w:rPr>
          <w:rFonts w:ascii="Arial" w:hAnsi="Arial" w:cs="Arial"/>
          <w:color w:val="242424"/>
          <w:sz w:val="20"/>
          <w:szCs w:val="20"/>
        </w:rPr>
        <w:br/>
        <w:t>Медицинский № 15</w:t>
      </w:r>
      <w:r>
        <w:rPr>
          <w:rFonts w:ascii="Arial" w:hAnsi="Arial" w:cs="Arial"/>
          <w:color w:val="242424"/>
          <w:sz w:val="20"/>
          <w:szCs w:val="20"/>
        </w:rPr>
        <w:br/>
        <w:t>Заместитель директора по материально-техническому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обеспечению МУП «Водоканал»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г. Йошкар-Олы»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20" name="Рисунок 20" descr="Мишина  Ольга  Михайловна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ишина  Ольга  Михайловна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Мишина Ольга Михайловна</w:t>
      </w:r>
      <w:r>
        <w:rPr>
          <w:rFonts w:ascii="Arial" w:hAnsi="Arial" w:cs="Arial"/>
          <w:color w:val="242424"/>
          <w:sz w:val="20"/>
          <w:szCs w:val="20"/>
        </w:rPr>
        <w:br/>
        <w:t>Семеновский № 16</w:t>
      </w:r>
      <w:r>
        <w:rPr>
          <w:rFonts w:ascii="Arial" w:hAnsi="Arial" w:cs="Arial"/>
          <w:color w:val="242424"/>
          <w:sz w:val="20"/>
          <w:szCs w:val="20"/>
        </w:rPr>
        <w:br/>
        <w:t>Заместитель директора по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воспитательной работе МБОУ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«Средняя общеобразовательная школа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№ 21 с. Семеновка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г. Йошкар-Олы»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40460" cy="1715770"/>
            <wp:effectExtent l="0" t="0" r="0" b="0"/>
            <wp:docPr id="19" name="Рисунок 19" descr="Лабутин Дмитрий Викторович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Лабутин Дмитрий Викторович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Лабутин Дмитрий Викторович</w:t>
      </w:r>
      <w:r>
        <w:rPr>
          <w:rFonts w:ascii="Arial" w:hAnsi="Arial" w:cs="Arial"/>
          <w:color w:val="242424"/>
          <w:sz w:val="20"/>
          <w:szCs w:val="20"/>
        </w:rPr>
        <w:br/>
        <w:t>Кирзаводский № 17</w:t>
      </w:r>
      <w:r>
        <w:rPr>
          <w:rFonts w:ascii="Arial" w:hAnsi="Arial" w:cs="Arial"/>
          <w:color w:val="242424"/>
          <w:sz w:val="20"/>
          <w:szCs w:val="20"/>
        </w:rPr>
        <w:br/>
        <w:t>Главный инженер АО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«Завод полупроводниковых приборов»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18" name="Рисунок 18" descr="Синушкина Евгения  Эриковна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инушкина Евгения  Эриковна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Синушкина Евгения Эриковна</w:t>
      </w:r>
      <w:r>
        <w:rPr>
          <w:rFonts w:ascii="Arial" w:hAnsi="Arial" w:cs="Arial"/>
          <w:color w:val="242424"/>
          <w:sz w:val="20"/>
          <w:szCs w:val="20"/>
        </w:rPr>
        <w:br/>
        <w:t>Дубковский № 18</w:t>
      </w:r>
      <w:r>
        <w:rPr>
          <w:rFonts w:ascii="Arial" w:hAnsi="Arial" w:cs="Arial"/>
          <w:color w:val="242424"/>
          <w:sz w:val="20"/>
          <w:szCs w:val="20"/>
        </w:rPr>
        <w:br/>
        <w:t>Директор МБОУ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«Средняя общеобразовательная школа № 6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г. Йошкар-Олы»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17" name="Рисунок 17" descr="Бастраков Александр Леонидо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астраков Александр Леонидо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Бастраков Александр Леонидович</w:t>
      </w:r>
      <w:r>
        <w:rPr>
          <w:rFonts w:ascii="Arial" w:hAnsi="Arial" w:cs="Arial"/>
          <w:color w:val="242424"/>
          <w:sz w:val="20"/>
          <w:szCs w:val="20"/>
        </w:rPr>
        <w:br/>
        <w:t>Звездный № 19</w:t>
      </w:r>
      <w:r>
        <w:rPr>
          <w:rFonts w:ascii="Arial" w:hAnsi="Arial" w:cs="Arial"/>
          <w:color w:val="242424"/>
          <w:sz w:val="20"/>
          <w:szCs w:val="20"/>
        </w:rPr>
        <w:br/>
        <w:t>Заместитель генерального директора-главный инженер</w:t>
      </w:r>
      <w:r>
        <w:rPr>
          <w:rFonts w:ascii="Arial" w:hAnsi="Arial" w:cs="Arial"/>
          <w:color w:val="242424"/>
          <w:sz w:val="20"/>
          <w:szCs w:val="20"/>
        </w:rPr>
        <w:br/>
        <w:t>ООО «Газпром газораспределение Йошкар-Ола»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30935" cy="1715770"/>
            <wp:effectExtent l="0" t="0" r="0" b="0"/>
            <wp:docPr id="16" name="Рисунок 16" descr="Протасов Дмитрий Валентинович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ротасов Дмитрий Валентинович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Протасов Дмитрий Валентинович</w:t>
      </w:r>
      <w:r>
        <w:rPr>
          <w:rFonts w:ascii="Arial" w:hAnsi="Arial" w:cs="Arial"/>
          <w:color w:val="242424"/>
          <w:sz w:val="20"/>
          <w:szCs w:val="20"/>
        </w:rPr>
        <w:br/>
        <w:t>Лобачевский № 20</w:t>
      </w:r>
      <w:r>
        <w:rPr>
          <w:rFonts w:ascii="Arial" w:hAnsi="Arial" w:cs="Arial"/>
          <w:color w:val="242424"/>
          <w:sz w:val="20"/>
          <w:szCs w:val="20"/>
        </w:rPr>
        <w:br/>
        <w:t>Помощник депутата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Государственной Думы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Федерального Собрания РФ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по Республике Марий Эл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30935" cy="1715770"/>
            <wp:effectExtent l="0" t="0" r="0" b="0"/>
            <wp:docPr id="15" name="Рисунок 15" descr="Морова Наталья Сергеевна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орова Наталья Сергеевна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Морова Наталья Сергеевна</w:t>
      </w:r>
      <w:r>
        <w:rPr>
          <w:rFonts w:ascii="Arial" w:hAnsi="Arial" w:cs="Arial"/>
          <w:color w:val="242424"/>
          <w:sz w:val="20"/>
          <w:szCs w:val="20"/>
        </w:rPr>
        <w:br/>
        <w:t>Ленинский № 21</w:t>
      </w:r>
      <w:r>
        <w:rPr>
          <w:rFonts w:ascii="Arial" w:hAnsi="Arial" w:cs="Arial"/>
          <w:color w:val="242424"/>
          <w:sz w:val="20"/>
          <w:szCs w:val="20"/>
        </w:rPr>
        <w:br/>
        <w:t>Институт педагогики и психологии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ФГБОУ ВПО МарГУ, директор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14" name="Рисунок 14" descr="Перерезов Владимир Леонидович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еререзов Владимир Леонидович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Перерезов Владимир Леонидович</w:t>
      </w:r>
      <w:r>
        <w:rPr>
          <w:rFonts w:ascii="Arial" w:hAnsi="Arial" w:cs="Arial"/>
          <w:color w:val="242424"/>
          <w:sz w:val="20"/>
          <w:szCs w:val="20"/>
        </w:rPr>
        <w:br/>
        <w:t>Зарубинский № 22</w:t>
      </w:r>
      <w:r>
        <w:rPr>
          <w:rFonts w:ascii="Arial" w:hAnsi="Arial" w:cs="Arial"/>
          <w:color w:val="242424"/>
          <w:sz w:val="20"/>
          <w:szCs w:val="20"/>
        </w:rPr>
        <w:br/>
        <w:t>Заместитель главного инженера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АО «ММЗ» - начальник отдела капитального строительства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АО «Марийский машиностроительный завод»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40460" cy="1715770"/>
            <wp:effectExtent l="0" t="0" r="0" b="0"/>
            <wp:docPr id="13" name="Рисунок 13" descr="Дружинина Юлия  Александровна 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ружинина Юлия  Александровна 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Дружинина Юлия Александровна</w:t>
      </w:r>
      <w:r>
        <w:rPr>
          <w:rFonts w:ascii="Arial" w:hAnsi="Arial" w:cs="Arial"/>
          <w:color w:val="242424"/>
          <w:sz w:val="20"/>
          <w:szCs w:val="20"/>
        </w:rPr>
        <w:br/>
        <w:t>Осипенковский № 23</w:t>
      </w:r>
      <w:r>
        <w:rPr>
          <w:rFonts w:ascii="Arial" w:hAnsi="Arial" w:cs="Arial"/>
          <w:color w:val="242424"/>
          <w:sz w:val="20"/>
          <w:szCs w:val="20"/>
        </w:rPr>
        <w:br/>
        <w:t>Начальник юридического отдела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ООО "Электромонтаж"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9966B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12" name="Рисунок 12" descr="Горнева Александра Владимировна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Горнева Александра Владимировна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Горнева Александра Владимировна</w:t>
      </w:r>
      <w:r>
        <w:rPr>
          <w:rFonts w:ascii="Arial" w:hAnsi="Arial" w:cs="Arial"/>
          <w:color w:val="242424"/>
          <w:sz w:val="20"/>
          <w:szCs w:val="20"/>
        </w:rPr>
        <w:br/>
        <w:t>Красноармейский № 24</w:t>
      </w:r>
      <w:r>
        <w:rPr>
          <w:rFonts w:ascii="Arial" w:hAnsi="Arial" w:cs="Arial"/>
          <w:color w:val="242424"/>
          <w:sz w:val="20"/>
          <w:szCs w:val="20"/>
        </w:rPr>
        <w:br/>
        <w:t>Помощник депутата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Государственной Думы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Федерального Собрания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Российской Федерации Казанкова С.И.</w:t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Администрация Главы Республики Марий Эл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11" name="Рисунок 11" descr="Щеглов  Сергей  Анатольевич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Щеглов  Сергей  Анатольевич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Щеглов Сергей Анатольевич</w:t>
      </w:r>
      <w:r>
        <w:rPr>
          <w:rFonts w:ascii="Arial" w:hAnsi="Arial" w:cs="Arial"/>
          <w:color w:val="242424"/>
          <w:sz w:val="20"/>
          <w:szCs w:val="20"/>
        </w:rPr>
        <w:br/>
        <w:t>Подольский № 25</w:t>
      </w:r>
      <w:r>
        <w:rPr>
          <w:rFonts w:ascii="Arial" w:hAnsi="Arial" w:cs="Arial"/>
          <w:color w:val="242424"/>
          <w:sz w:val="20"/>
          <w:szCs w:val="20"/>
        </w:rPr>
        <w:br/>
        <w:t>Пенсионер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40460" cy="1715770"/>
            <wp:effectExtent l="0" t="0" r="0" b="0"/>
            <wp:docPr id="10" name="Рисунок 10" descr="Ермакова Надежда Анатольевна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Ермакова Надежда Анатольевна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Ермакова Надежда Анатольевна</w:t>
      </w:r>
      <w:r>
        <w:rPr>
          <w:rFonts w:ascii="Arial" w:hAnsi="Arial" w:cs="Arial"/>
          <w:color w:val="242424"/>
          <w:sz w:val="20"/>
          <w:szCs w:val="20"/>
        </w:rPr>
        <w:br/>
        <w:t>Анциферовский № 26</w:t>
      </w:r>
      <w:r>
        <w:rPr>
          <w:rFonts w:ascii="Arial" w:hAnsi="Arial" w:cs="Arial"/>
          <w:color w:val="242424"/>
          <w:sz w:val="20"/>
          <w:szCs w:val="20"/>
        </w:rPr>
        <w:br/>
        <w:t>Самозанятая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30935" cy="1715770"/>
            <wp:effectExtent l="0" t="0" r="0" b="0"/>
            <wp:docPr id="9" name="Рисунок 9" descr="Кулалаев Илья Владимирович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улалаев Илья Владимирович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Кулалаев Илья Владимирович</w:t>
      </w:r>
      <w:r>
        <w:rPr>
          <w:rFonts w:ascii="Arial" w:hAnsi="Arial" w:cs="Arial"/>
          <w:color w:val="242424"/>
          <w:sz w:val="20"/>
          <w:szCs w:val="20"/>
        </w:rPr>
        <w:br/>
        <w:t>Димитровский № 27</w:t>
      </w:r>
      <w:r>
        <w:rPr>
          <w:rFonts w:ascii="Arial" w:hAnsi="Arial" w:cs="Arial"/>
          <w:color w:val="242424"/>
          <w:sz w:val="20"/>
          <w:szCs w:val="20"/>
        </w:rPr>
        <w:br/>
        <w:t>Первый заместитель директора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ООО "Йошкар-Олинская Электросетевая Компания"</w:t>
      </w:r>
      <w:r>
        <w:rPr>
          <w:rFonts w:ascii="Arial" w:hAnsi="Arial" w:cs="Arial"/>
          <w:color w:val="242424"/>
          <w:sz w:val="20"/>
          <w:szCs w:val="20"/>
        </w:rPr>
        <w:br/>
        <w:t>Генеральный директор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ООО "Марийская Теплосетевая Компания"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8" name="Рисунок 8" descr="Груздев  Дмитрий Владимирович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Груздев  Дмитрий Владимирович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Груздев Дмитрий Владимирович</w:t>
      </w:r>
      <w:r>
        <w:rPr>
          <w:rFonts w:ascii="Arial" w:hAnsi="Arial" w:cs="Arial"/>
          <w:color w:val="242424"/>
          <w:sz w:val="20"/>
          <w:szCs w:val="20"/>
        </w:rPr>
        <w:br/>
        <w:t>Березовский № 28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br/>
        <w:t>Главный врач ГБУ РМЭ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«Детская республиканская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клиническая больница»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30935" cy="1715770"/>
            <wp:effectExtent l="0" t="0" r="0" b="0"/>
            <wp:docPr id="7" name="Рисунок 7" descr="Корчашкин Алексей Васильевич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орчашкин Алексей Васильевич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Корчашкин Алексей Васильевич</w:t>
      </w:r>
      <w:r>
        <w:rPr>
          <w:rFonts w:ascii="Arial" w:hAnsi="Arial" w:cs="Arial"/>
          <w:color w:val="242424"/>
          <w:sz w:val="20"/>
          <w:szCs w:val="20"/>
        </w:rPr>
        <w:br/>
        <w:t>Куйбышевский № 29</w:t>
      </w:r>
      <w:r>
        <w:rPr>
          <w:rFonts w:ascii="Arial" w:hAnsi="Arial" w:cs="Arial"/>
          <w:color w:val="242424"/>
          <w:sz w:val="20"/>
          <w:szCs w:val="20"/>
        </w:rPr>
        <w:br/>
        <w:t>ММСОО «Тарханово»,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председатель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30935" cy="1715770"/>
            <wp:effectExtent l="0" t="0" r="0" b="0"/>
            <wp:docPr id="6" name="Рисунок 6" descr="Демаков Александр Анатольевич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емаков Александр Анатольевич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Демаков Александр Анатольевич</w:t>
      </w:r>
      <w:r>
        <w:rPr>
          <w:rFonts w:ascii="Arial" w:hAnsi="Arial" w:cs="Arial"/>
          <w:color w:val="242424"/>
          <w:sz w:val="20"/>
          <w:szCs w:val="20"/>
        </w:rPr>
        <w:br/>
        <w:t>Анниковский № 30</w:t>
      </w:r>
      <w:r>
        <w:rPr>
          <w:rFonts w:ascii="Arial" w:hAnsi="Arial" w:cs="Arial"/>
          <w:color w:val="242424"/>
          <w:sz w:val="20"/>
          <w:szCs w:val="20"/>
        </w:rPr>
        <w:br/>
        <w:t>Генеральный директор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ООО «Заводская»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5" name="Рисунок 5" descr="Макаров  Вячеслав  Арсентьевич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Макаров  Вячеслав  Арсентьевич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Макаров Вячеслав Арсентьевич</w:t>
      </w:r>
      <w:r>
        <w:rPr>
          <w:rFonts w:ascii="Arial" w:hAnsi="Arial" w:cs="Arial"/>
          <w:color w:val="242424"/>
          <w:sz w:val="20"/>
          <w:szCs w:val="20"/>
        </w:rPr>
        <w:br/>
        <w:t>Строительный № 31</w:t>
      </w:r>
    </w:p>
    <w:p w:rsidR="000E080F" w:rsidRDefault="000E080F" w:rsidP="009966B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Мастер по ремонту и обслуживанию лифтов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ООО СО "Инлифт"</w:t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40460" cy="1715770"/>
            <wp:effectExtent l="0" t="0" r="0" b="0"/>
            <wp:docPr id="4" name="Рисунок 4" descr="Пластинина Татьяна  Владимировна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ластинина Татьяна  Владимировна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Пластинина Татьяна Владимировна</w:t>
      </w:r>
      <w:r>
        <w:rPr>
          <w:rFonts w:ascii="Arial" w:hAnsi="Arial" w:cs="Arial"/>
          <w:color w:val="242424"/>
          <w:sz w:val="20"/>
          <w:szCs w:val="20"/>
        </w:rPr>
        <w:br/>
        <w:t>Васильевский № 32</w:t>
      </w:r>
      <w:r>
        <w:rPr>
          <w:rFonts w:ascii="Arial" w:hAnsi="Arial" w:cs="Arial"/>
          <w:color w:val="242424"/>
          <w:sz w:val="20"/>
          <w:szCs w:val="20"/>
        </w:rPr>
        <w:br/>
        <w:t>Монтажник радиоэлектронной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аппаратуры и приборов АО «ММЗ»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0E080F" w:rsidRDefault="000E080F" w:rsidP="009966BF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3" name="Рисунок 3" descr="Васенина (Егорова)  Наталья  Васильевна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Васенина (Егорова)  Наталья  Васильевна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Васенина (Егорова) Наталья Васильевна</w:t>
      </w:r>
      <w:r>
        <w:rPr>
          <w:rFonts w:ascii="Arial" w:hAnsi="Arial" w:cs="Arial"/>
          <w:color w:val="242424"/>
          <w:sz w:val="20"/>
          <w:szCs w:val="20"/>
        </w:rPr>
        <w:br/>
        <w:t>Прохоровский № 33</w:t>
      </w:r>
      <w:r>
        <w:rPr>
          <w:rFonts w:ascii="Arial" w:hAnsi="Arial" w:cs="Arial"/>
          <w:color w:val="242424"/>
          <w:sz w:val="20"/>
          <w:szCs w:val="20"/>
        </w:rPr>
        <w:br/>
        <w:t>Заведующий МБДОУ «Детский сад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№ 43 г. Йошкар-Олы «Жар-птица»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noProof/>
          <w:color w:val="1D85B3"/>
          <w:sz w:val="20"/>
          <w:szCs w:val="20"/>
        </w:rPr>
        <w:drawing>
          <wp:inline distT="0" distB="0" distL="0" distR="0">
            <wp:extent cx="1140460" cy="1715770"/>
            <wp:effectExtent l="0" t="0" r="0" b="0"/>
            <wp:docPr id="2" name="Рисунок 2" descr="Загайнов  Игорь Александрович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гайнов  Игорь Александрович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Загайнов Игорь Александрович</w:t>
      </w:r>
      <w:r>
        <w:rPr>
          <w:rFonts w:ascii="Arial" w:hAnsi="Arial" w:cs="Arial"/>
          <w:color w:val="242424"/>
          <w:sz w:val="20"/>
          <w:szCs w:val="20"/>
        </w:rPr>
        <w:br/>
        <w:t>Чкаловский № 34</w:t>
      </w:r>
      <w:r>
        <w:rPr>
          <w:rFonts w:ascii="Arial" w:hAnsi="Arial" w:cs="Arial"/>
          <w:color w:val="242424"/>
          <w:sz w:val="20"/>
          <w:szCs w:val="20"/>
        </w:rPr>
        <w:br/>
        <w:t>Ректор АНО ВО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«Межрегиональный открытый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социальный институт»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noProof/>
          <w:color w:val="1D85B3"/>
          <w:sz w:val="20"/>
          <w:szCs w:val="20"/>
        </w:rPr>
        <w:lastRenderedPageBreak/>
        <w:drawing>
          <wp:inline distT="0" distB="0" distL="0" distR="0">
            <wp:extent cx="1130935" cy="1715770"/>
            <wp:effectExtent l="0" t="0" r="0" b="0"/>
            <wp:docPr id="1" name="Рисунок 1" descr="Клименчук Денис Александрович 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лименчук Денис Александрович 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42424"/>
          <w:sz w:val="20"/>
          <w:szCs w:val="20"/>
        </w:rPr>
        <w:t>Клименчук Денис Александрович</w:t>
      </w:r>
      <w:r w:rsidR="009966BF">
        <w:rPr>
          <w:rFonts w:ascii="Arial" w:hAnsi="Arial" w:cs="Arial"/>
          <w:color w:val="242424"/>
          <w:sz w:val="20"/>
          <w:szCs w:val="20"/>
        </w:rPr>
        <w:br/>
        <w:t>Южный №35</w:t>
      </w:r>
      <w:r>
        <w:rPr>
          <w:rFonts w:ascii="Arial" w:hAnsi="Arial" w:cs="Arial"/>
          <w:color w:val="242424"/>
          <w:sz w:val="20"/>
          <w:szCs w:val="20"/>
        </w:rPr>
        <w:br/>
        <w:t>Исполнительный директор</w:t>
      </w:r>
      <w:r w:rsidR="009966BF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ООО "АИР"</w:t>
      </w:r>
      <w:r>
        <w:rPr>
          <w:rFonts w:ascii="Arial" w:hAnsi="Arial" w:cs="Arial"/>
          <w:color w:val="242424"/>
          <w:sz w:val="20"/>
          <w:szCs w:val="20"/>
        </w:rPr>
        <w:br/>
      </w:r>
    </w:p>
    <w:p w:rsidR="009966BF" w:rsidRDefault="009966BF" w:rsidP="009966BF">
      <w:pPr>
        <w:spacing w:after="0" w:line="240" w:lineRule="auto"/>
        <w:contextualSpacing/>
      </w:pPr>
    </w:p>
    <w:p w:rsidR="000E080F" w:rsidRDefault="000E080F" w:rsidP="009966BF">
      <w:pPr>
        <w:spacing w:after="0" w:line="240" w:lineRule="auto"/>
        <w:contextualSpacing/>
      </w:pPr>
    </w:p>
    <w:p w:rsidR="009966BF" w:rsidRDefault="009966BF" w:rsidP="009966BF">
      <w:pPr>
        <w:spacing w:after="0" w:line="240" w:lineRule="auto"/>
        <w:contextualSpacing/>
      </w:pPr>
      <w:bookmarkStart w:id="0" w:name="_GoBack"/>
      <w:bookmarkEnd w:id="0"/>
    </w:p>
    <w:p w:rsidR="00D61B4A" w:rsidRDefault="00D61B4A" w:rsidP="009966BF">
      <w:pPr>
        <w:pStyle w:val="1"/>
        <w:spacing w:before="0" w:line="240" w:lineRule="auto"/>
        <w:contextualSpacing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Аппарат Собрания депутатов</w:t>
      </w:r>
    </w:p>
    <w:tbl>
      <w:tblPr>
        <w:tblW w:w="15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  <w:gridCol w:w="6298"/>
      </w:tblGrid>
      <w:tr w:rsidR="00D61B4A" w:rsidTr="00D61B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 w:val="28"/>
              </w:rPr>
              <w:t>Никитина Елена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Руководитель аппарата</w:t>
            </w:r>
          </w:p>
        </w:tc>
      </w:tr>
      <w:tr w:rsidR="00D61B4A" w:rsidTr="00D61B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Консультант</w:t>
            </w:r>
          </w:p>
        </w:tc>
      </w:tr>
      <w:tr w:rsidR="00D61B4A" w:rsidTr="00D61B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Мурзаева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Консультант</w:t>
            </w:r>
          </w:p>
        </w:tc>
      </w:tr>
      <w:tr w:rsidR="00D61B4A" w:rsidTr="00D61B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Кац 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Консультант</w:t>
            </w:r>
          </w:p>
        </w:tc>
      </w:tr>
      <w:tr w:rsidR="00D61B4A" w:rsidTr="00D61B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Федорова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Консультант</w:t>
            </w:r>
          </w:p>
        </w:tc>
      </w:tr>
      <w:tr w:rsidR="00D61B4A" w:rsidTr="00D61B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айфутдинова Альфия Ильдусовна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Консультант</w:t>
            </w:r>
          </w:p>
        </w:tc>
      </w:tr>
      <w:tr w:rsidR="00D61B4A" w:rsidTr="00D61B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Матюкова Татьяна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Главный специалист</w:t>
            </w:r>
          </w:p>
        </w:tc>
      </w:tr>
      <w:tr w:rsidR="00D61B4A" w:rsidTr="00D61B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Кустова Наталия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Главный специалист</w:t>
            </w:r>
          </w:p>
        </w:tc>
      </w:tr>
      <w:tr w:rsidR="00D61B4A" w:rsidTr="00D61B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 w:val="28"/>
              </w:rPr>
              <w:t>Кузьмина Марина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Консультант</w:t>
            </w:r>
          </w:p>
        </w:tc>
      </w:tr>
      <w:tr w:rsidR="00D61B4A" w:rsidTr="00D61B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Созонова Олеся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B4A" w:rsidRDefault="00D61B4A" w:rsidP="009966BF">
            <w:pPr>
              <w:spacing w:after="0" w:line="240" w:lineRule="auto"/>
              <w:contextualSpacing/>
              <w:jc w:val="center"/>
            </w:pPr>
            <w:r>
              <w:rPr>
                <w:sz w:val="28"/>
              </w:rPr>
              <w:t>Консультант</w:t>
            </w:r>
          </w:p>
        </w:tc>
      </w:tr>
    </w:tbl>
    <w:p w:rsidR="00243221" w:rsidRPr="001C34A2" w:rsidRDefault="00243221" w:rsidP="009966BF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080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66BF"/>
    <w:rsid w:val="009F48C4"/>
    <w:rsid w:val="00A22E7B"/>
    <w:rsid w:val="00A23DD1"/>
    <w:rsid w:val="00BE110E"/>
    <w:rsid w:val="00C76735"/>
    <w:rsid w:val="00C9110A"/>
    <w:rsid w:val="00C96BF8"/>
    <w:rsid w:val="00D61B4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8AB4"/>
  <w15:docId w15:val="{16F8EF4D-7AB1-46FC-A917-0E1176C4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0E080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1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1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r-sobry-ola.ru/upload/iblock/cd4/galkin.jp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hyperlink" Target="https://gor-sobry-ola.ru/upload/iblock/b99/protasov.jpg" TargetMode="External"/><Relationship Id="rId21" Type="http://schemas.openxmlformats.org/officeDocument/2006/relationships/hyperlink" Target="https://gor-sobry-ola.ru/upload/iblock/9f9/Volkov_500x752.jpg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hyperlink" Target="https://gor-sobry-ola.ru/upload/iblock/f86/gorneva.jpg" TargetMode="External"/><Relationship Id="rId50" Type="http://schemas.openxmlformats.org/officeDocument/2006/relationships/image" Target="media/image24.jpeg"/><Relationship Id="rId55" Type="http://schemas.openxmlformats.org/officeDocument/2006/relationships/hyperlink" Target="https://gor-sobry-ola.ru/upload/iblock/a13/gruzdev.jpg" TargetMode="External"/><Relationship Id="rId63" Type="http://schemas.openxmlformats.org/officeDocument/2006/relationships/hyperlink" Target="https://gor-sobry-ola.ru/upload/iblock/b47/plastinina.jpg" TargetMode="External"/><Relationship Id="rId68" Type="http://schemas.openxmlformats.org/officeDocument/2006/relationships/image" Target="media/image33.jpeg"/><Relationship Id="rId7" Type="http://schemas.openxmlformats.org/officeDocument/2006/relationships/hyperlink" Target="https://gor-sobry-ola.ru/upload/iblock/55d/fedorov.jpg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hyperlink" Target="https://gor-sobry-ola.ru/upload/iblock/6b3/sinyaev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gor-sobry-ola.ru/upload/iblock/1b7/%D0%92%D0%B5%D1%80%D1%82%D0%B8%D0%BD%D1%81%D0%BA%D0%B0%D1%8F.jpg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s://gor-sobry-ola.ru/upload/iblock/ca5/bastrakov.jpg" TargetMode="External"/><Relationship Id="rId40" Type="http://schemas.openxmlformats.org/officeDocument/2006/relationships/image" Target="media/image19.jpeg"/><Relationship Id="rId45" Type="http://schemas.openxmlformats.org/officeDocument/2006/relationships/hyperlink" Target="https://gor-sobry-ola.ru/upload/iblock/1fc/druzhinina.jpg" TargetMode="External"/><Relationship Id="rId53" Type="http://schemas.openxmlformats.org/officeDocument/2006/relationships/hyperlink" Target="https://gor-sobry-ola.ru/upload/iblock/00e/%D0%9A%D1%83%D0%BB%D0%B0%D0%BB%D0%B0%D0%B5%D0%B2.jpg" TargetMode="External"/><Relationship Id="rId58" Type="http://schemas.openxmlformats.org/officeDocument/2006/relationships/image" Target="media/image28.jpeg"/><Relationship Id="rId66" Type="http://schemas.openxmlformats.org/officeDocument/2006/relationships/image" Target="media/image32.jpeg"/><Relationship Id="rId5" Type="http://schemas.openxmlformats.org/officeDocument/2006/relationships/hyperlink" Target="https://gor-sobry-ola.ru/upload/iblock/4a6/ermolaev.jpg" TargetMode="External"/><Relationship Id="rId15" Type="http://schemas.openxmlformats.org/officeDocument/2006/relationships/hyperlink" Target="https://gor-sobry-ola.ru/upload/iblock/ae9/%D0%A1%D0%BA%D0%BE%D0%B1%D0%B5%D0%B5%D0%B21.jpg" TargetMode="External"/><Relationship Id="rId23" Type="http://schemas.openxmlformats.org/officeDocument/2006/relationships/hyperlink" Target="https://gor-sobry-ola.ru/upload/iblock/dc5/samokaev.jpg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hyperlink" Target="https://gor-sobry-ola.ru/upload/iblock/6ef/sheglov.jpg" TargetMode="External"/><Relationship Id="rId57" Type="http://schemas.openxmlformats.org/officeDocument/2006/relationships/hyperlink" Target="https://gor-sobry-ola.ru/upload/iblock/bad/Korchashkin_500x751.jpg" TargetMode="External"/><Relationship Id="rId61" Type="http://schemas.openxmlformats.org/officeDocument/2006/relationships/hyperlink" Target="https://gor-sobry-ola.ru/upload/iblock/77e/makarov.jp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gor-sobry-ola.ru/upload/iblock/7ef/bogatov.jpg" TargetMode="External"/><Relationship Id="rId31" Type="http://schemas.openxmlformats.org/officeDocument/2006/relationships/hyperlink" Target="https://gor-sobry-ola.ru/upload/iblock/8bf/mishina.jpg" TargetMode="External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60" Type="http://schemas.openxmlformats.org/officeDocument/2006/relationships/image" Target="media/image29.jpeg"/><Relationship Id="rId65" Type="http://schemas.openxmlformats.org/officeDocument/2006/relationships/hyperlink" Target="https://gor-sobry-ola.ru/upload/iblock/f7d/egorova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gor-sobry-ola.ru/upload/iblock/d5c/timoshenko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gor-sobry-ola.ru/upload/iblock/54d/nagibin.jpg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s://gor-sobry-ola.ru/upload/iblock/5a9/sinushkina.jpg" TargetMode="External"/><Relationship Id="rId43" Type="http://schemas.openxmlformats.org/officeDocument/2006/relationships/hyperlink" Target="https://gor-sobry-ola.ru/upload/iblock/7a9/pererezov.jpg" TargetMode="External"/><Relationship Id="rId48" Type="http://schemas.openxmlformats.org/officeDocument/2006/relationships/image" Target="media/image23.jpeg"/><Relationship Id="rId56" Type="http://schemas.openxmlformats.org/officeDocument/2006/relationships/image" Target="media/image27.jpeg"/><Relationship Id="rId64" Type="http://schemas.openxmlformats.org/officeDocument/2006/relationships/image" Target="media/image31.jpeg"/><Relationship Id="rId69" Type="http://schemas.openxmlformats.org/officeDocument/2006/relationships/hyperlink" Target="https://gor-sobry-ola.ru/upload/iblock/0f5/%D0%9A%D0%BB%D0%B8%D0%BC%D0%B5%D0%BD%D1%87%D1%83%D0%BA1%20(1).jpg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gor-sobry-ola.ru/upload/iblock/344/ermakova.jpg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s://gor-sobry-ola.ru/upload/iblock/94c/yachmenev.jpg" TargetMode="External"/><Relationship Id="rId25" Type="http://schemas.openxmlformats.org/officeDocument/2006/relationships/hyperlink" Target="https://gor-sobry-ola.ru/upload/iblock/904/kilin.jpg" TargetMode="External"/><Relationship Id="rId33" Type="http://schemas.openxmlformats.org/officeDocument/2006/relationships/hyperlink" Target="https://gor-sobry-ola.ru/upload/iblock/0a6/labutin.jpg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59" Type="http://schemas.openxmlformats.org/officeDocument/2006/relationships/hyperlink" Target="https://gor-sobry-ola.ru/upload/iblock/a32/Demakov%20(1)_500x752.jpg" TargetMode="External"/><Relationship Id="rId67" Type="http://schemas.openxmlformats.org/officeDocument/2006/relationships/hyperlink" Target="https://gor-sobry-ola.ru/upload/iblock/1da/zagaynov.jpg" TargetMode="External"/><Relationship Id="rId20" Type="http://schemas.openxmlformats.org/officeDocument/2006/relationships/image" Target="media/image9.jpeg"/><Relationship Id="rId41" Type="http://schemas.openxmlformats.org/officeDocument/2006/relationships/hyperlink" Target="https://gor-sobry-ola.ru/upload/iblock/97e/morova.jpg" TargetMode="External"/><Relationship Id="rId54" Type="http://schemas.openxmlformats.org/officeDocument/2006/relationships/image" Target="media/image26.jpeg"/><Relationship Id="rId62" Type="http://schemas.openxmlformats.org/officeDocument/2006/relationships/image" Target="media/image30.jpeg"/><Relationship Id="rId70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2024-07-04T05:26:00Z</dcterms:modified>
</cp:coreProperties>
</file>