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0D6" w:rsidRDefault="005D40D6" w:rsidP="005D40D6">
      <w:pPr>
        <w:shd w:val="clear" w:color="auto" w:fill="FFFFFF"/>
        <w:spacing w:after="0" w:line="720" w:lineRule="atLeast"/>
        <w:rPr>
          <w:rFonts w:ascii="Arial" w:hAnsi="Arial" w:cs="Arial"/>
          <w:b/>
          <w:bCs/>
          <w:color w:val="333333"/>
          <w:spacing w:val="12"/>
          <w:sz w:val="48"/>
          <w:szCs w:val="48"/>
          <w:lang w:eastAsia="ru-RU"/>
        </w:rPr>
      </w:pPr>
      <w:r>
        <w:rPr>
          <w:rFonts w:ascii="Arial" w:hAnsi="Arial" w:cs="Arial"/>
          <w:b/>
          <w:bCs/>
          <w:color w:val="333333"/>
          <w:spacing w:val="12"/>
          <w:sz w:val="48"/>
          <w:szCs w:val="48"/>
        </w:rPr>
        <w:t>Телефонный справочник Аппарата Совета</w:t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3"/>
        <w:gridCol w:w="4758"/>
        <w:gridCol w:w="2454"/>
        <w:gridCol w:w="1331"/>
        <w:gridCol w:w="2370"/>
      </w:tblGrid>
      <w:tr w:rsidR="005D40D6" w:rsidTr="005D40D6"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a4"/>
              </w:rPr>
              <w:t>Контакт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2"/>
              <w:spacing w:before="0" w:beforeAutospacing="0" w:after="0" w:afterAutospacing="0"/>
            </w:pPr>
            <w:r>
              <w:t> </w:t>
            </w:r>
          </w:p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a4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a4"/>
              </w:rPr>
              <w:t>Номер телефона</w:t>
            </w:r>
          </w:p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a4"/>
              </w:rPr>
              <w:t>+7(3842)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2"/>
              <w:spacing w:before="0" w:beforeAutospacing="0" w:after="0" w:afterAutospacing="0"/>
            </w:pPr>
            <w:r>
              <w:t> </w:t>
            </w:r>
          </w:p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a4"/>
              </w:rPr>
              <w:t>Факс</w:t>
            </w:r>
          </w:p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a4"/>
              </w:rPr>
              <w:t>+7(3842)</w:t>
            </w:r>
          </w:p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a4"/>
              </w:rPr>
              <w:t>E-mail</w:t>
            </w:r>
          </w:p>
        </w:tc>
      </w:tr>
      <w:tr w:rsidR="005D40D6" w:rsidTr="005D40D6">
        <w:tc>
          <w:tcPr>
            <w:tcW w:w="0" w:type="auto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Приемная председателя СНД КО</w:t>
            </w:r>
          </w:p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Петрова Вячеслава Анатольевича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s1"/>
              </w:rPr>
              <w:t>450-450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s1"/>
              </w:rPr>
              <w:t>585-451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5"/>
              <w:spacing w:before="0" w:beforeAutospacing="0" w:after="0" w:afterAutospacing="0"/>
            </w:pPr>
            <w:hyperlink r:id="rId4" w:history="1">
              <w:r>
                <w:rPr>
                  <w:rStyle w:val="a5"/>
                  <w:rFonts w:eastAsiaTheme="majorEastAsia"/>
                  <w:color w:val="333333"/>
                </w:rPr>
                <w:t>priem@sndko.ru</w:t>
              </w:r>
            </w:hyperlink>
            <w:r>
              <w:rPr>
                <w:rStyle w:val="apple-converted-space"/>
              </w:rPr>
              <w:t> </w:t>
            </w:r>
          </w:p>
        </w:tc>
      </w:tr>
      <w:tr w:rsidR="005D40D6" w:rsidTr="005D40D6">
        <w:tc>
          <w:tcPr>
            <w:tcW w:w="0" w:type="auto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Приемная заместителя председателя СНД КО</w:t>
            </w:r>
          </w:p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Скворцова Юрия Петровича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s1"/>
              </w:rPr>
              <w:t>450-452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</w:tr>
      <w:tr w:rsidR="005D40D6" w:rsidTr="005D40D6">
        <w:tc>
          <w:tcPr>
            <w:tcW w:w="0" w:type="auto"/>
            <w:gridSpan w:val="5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a4"/>
              </w:rPr>
              <w:t>АППАРАТ СОВЕТА НАРОДНЫХ ДЕПУТАТОВ КЕМЕРОВСКОЙ ОБЛАСТИ</w:t>
            </w:r>
          </w:p>
        </w:tc>
      </w:tr>
      <w:tr w:rsidR="005D40D6" w:rsidTr="005D40D6"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Руководитель аппарата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Калугин Сергей Николаевич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s1"/>
              </w:rPr>
              <w:t>450-564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</w:tr>
      <w:tr w:rsidR="005D40D6" w:rsidTr="005D40D6"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Заместитель руководителя аппарата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Зайкин</w:t>
            </w:r>
            <w:r>
              <w:rPr>
                <w:rStyle w:val="apple-converted-space"/>
              </w:rPr>
              <w:t> </w:t>
            </w:r>
          </w:p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Павел Александрович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s1"/>
              </w:rPr>
              <w:t>450-567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</w:tr>
      <w:tr w:rsidR="005D40D6" w:rsidTr="005D40D6"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Заместитель руководителя аппарата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Минаева Татьяна Алексеевна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s1"/>
              </w:rPr>
              <w:t>450-456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</w:tr>
      <w:tr w:rsidR="005D40D6" w:rsidTr="005D40D6">
        <w:tc>
          <w:tcPr>
            <w:tcW w:w="0" w:type="auto"/>
            <w:gridSpan w:val="5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a4"/>
              </w:rPr>
              <w:t>УПРАВЛЕНИЕ ВНЕШНЕГО ВЗАИМОДЕЙСТВИЯ</w:t>
            </w:r>
          </w:p>
        </w:tc>
      </w:tr>
      <w:tr w:rsidR="005D40D6" w:rsidTr="005D40D6"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Кравченко Татьяна Александровна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s1"/>
              </w:rPr>
              <w:t>450-456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</w:tr>
      <w:tr w:rsidR="005D40D6" w:rsidTr="005D40D6">
        <w:tc>
          <w:tcPr>
            <w:tcW w:w="0" w:type="auto"/>
            <w:gridSpan w:val="5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a4"/>
              </w:rPr>
              <w:t>Отдел наград</w:t>
            </w:r>
          </w:p>
        </w:tc>
      </w:tr>
      <w:tr w:rsidR="005D40D6" w:rsidTr="005D40D6"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Пашин</w:t>
            </w:r>
            <w:r>
              <w:rPr>
                <w:rStyle w:val="apple-converted-space"/>
              </w:rPr>
              <w:t> </w:t>
            </w:r>
          </w:p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Сергей Сергеевич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s1"/>
              </w:rPr>
              <w:t>450-468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s1"/>
              </w:rPr>
              <w:t>585-451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</w:tr>
      <w:tr w:rsidR="005D40D6" w:rsidTr="005D40D6">
        <w:tc>
          <w:tcPr>
            <w:tcW w:w="0" w:type="auto"/>
            <w:gridSpan w:val="5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a4"/>
              </w:rPr>
              <w:t>ЭКСПЕРТНО-ПРАВОВОЕ УПРАВЛЕНИЕ</w:t>
            </w:r>
          </w:p>
        </w:tc>
      </w:tr>
      <w:tr w:rsidR="005D40D6" w:rsidTr="005D40D6"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Максимов Алексей Олегович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s1"/>
              </w:rPr>
              <w:t>450-466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</w:tr>
      <w:tr w:rsidR="005D40D6" w:rsidTr="005D40D6">
        <w:tc>
          <w:tcPr>
            <w:tcW w:w="0" w:type="auto"/>
            <w:gridSpan w:val="5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a4"/>
              </w:rPr>
              <w:t>Отдел законотворчества и юридических экспертиз</w:t>
            </w:r>
          </w:p>
        </w:tc>
      </w:tr>
      <w:tr w:rsidR="005D40D6" w:rsidTr="005D40D6"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Калмыкова Жанна Сергеевна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s1"/>
              </w:rPr>
              <w:t>450-572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</w:tr>
      <w:tr w:rsidR="005D40D6" w:rsidTr="005D40D6">
        <w:tc>
          <w:tcPr>
            <w:tcW w:w="0" w:type="auto"/>
            <w:gridSpan w:val="5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a4"/>
              </w:rPr>
              <w:t>Отдел правовой работы и лингвистической экспертизы</w:t>
            </w:r>
          </w:p>
        </w:tc>
      </w:tr>
      <w:tr w:rsidR="005D40D6" w:rsidTr="005D40D6"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Гулевич Татьяна Ивановна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s1"/>
              </w:rPr>
              <w:t>450-578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</w:tr>
      <w:tr w:rsidR="005D40D6" w:rsidTr="005D40D6">
        <w:tc>
          <w:tcPr>
            <w:tcW w:w="0" w:type="auto"/>
            <w:gridSpan w:val="5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a4"/>
              </w:rPr>
              <w:t>Сектор мониторинга законодательства</w:t>
            </w:r>
          </w:p>
        </w:tc>
      </w:tr>
      <w:tr w:rsidR="005D40D6" w:rsidTr="005D40D6"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lastRenderedPageBreak/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Чуреков Михаил Александрович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s1"/>
              </w:rPr>
              <w:t>450-575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</w:tr>
      <w:tr w:rsidR="005D40D6" w:rsidTr="005D40D6">
        <w:tc>
          <w:tcPr>
            <w:tcW w:w="0" w:type="auto"/>
            <w:gridSpan w:val="5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a4"/>
              </w:rPr>
              <w:t>ОТДЕЛ ПО ОБЕСПЕЧЕНИЮ ДЕЯТЕЛЬНОСТИ КОМИТЕТОВ И КОМИССИЙ</w:t>
            </w:r>
          </w:p>
        </w:tc>
      </w:tr>
      <w:tr w:rsidR="005D40D6" w:rsidTr="005D40D6"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Кузин</w:t>
            </w:r>
            <w:r>
              <w:rPr>
                <w:rStyle w:val="apple-converted-space"/>
              </w:rPr>
              <w:t> </w:t>
            </w:r>
          </w:p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Алексей Николаевич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s1"/>
              </w:rPr>
              <w:t>450-452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2"/>
              <w:spacing w:before="0" w:beforeAutospacing="0" w:after="0" w:afterAutospacing="0"/>
            </w:pPr>
            <w:r>
              <w:t> </w:t>
            </w:r>
          </w:p>
          <w:p w:rsidR="005D40D6" w:rsidRDefault="005D40D6">
            <w:pPr>
              <w:pStyle w:val="p6"/>
              <w:spacing w:before="0" w:beforeAutospacing="0" w:after="0" w:afterAutospacing="0"/>
            </w:pPr>
            <w:r>
              <w:t> </w:t>
            </w:r>
          </w:p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</w:tr>
      <w:tr w:rsidR="005D40D6" w:rsidTr="005D40D6">
        <w:tc>
          <w:tcPr>
            <w:tcW w:w="0" w:type="auto"/>
            <w:gridSpan w:val="5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a4"/>
              </w:rPr>
              <w:t>ОРГАНИЗАЦИОННЫЙ ОТДЕЛ</w:t>
            </w:r>
          </w:p>
        </w:tc>
      </w:tr>
      <w:tr w:rsidR="005D40D6" w:rsidTr="005D40D6"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 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r>
              <w:t> 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s1"/>
              </w:rPr>
              <w:t> 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s1"/>
              </w:rPr>
              <w:t> 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5"/>
              <w:spacing w:before="0" w:beforeAutospacing="0" w:after="0" w:afterAutospacing="0"/>
            </w:pPr>
            <w:hyperlink r:id="rId5" w:history="1">
              <w:r>
                <w:rPr>
                  <w:rStyle w:val="a5"/>
                  <w:rFonts w:eastAsiaTheme="majorEastAsia"/>
                  <w:color w:val="333333"/>
                </w:rPr>
                <w:t> </w:t>
              </w:r>
            </w:hyperlink>
          </w:p>
        </w:tc>
      </w:tr>
      <w:tr w:rsidR="005D40D6" w:rsidTr="005D40D6">
        <w:tc>
          <w:tcPr>
            <w:tcW w:w="0" w:type="auto"/>
            <w:gridSpan w:val="5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a4"/>
              </w:rPr>
              <w:t>ОТДЕЛ ПО РАБОТЕ С НАСЕЛЕНИЕМ</w:t>
            </w:r>
          </w:p>
        </w:tc>
      </w:tr>
      <w:tr w:rsidR="005D40D6" w:rsidTr="005D40D6"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Полякова Ксения Владимировна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s1"/>
              </w:rPr>
              <w:t>450-561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s1"/>
              </w:rPr>
              <w:t>365-932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</w:tr>
      <w:tr w:rsidR="005D40D6" w:rsidTr="005D40D6">
        <w:tc>
          <w:tcPr>
            <w:tcW w:w="0" w:type="auto"/>
            <w:gridSpan w:val="5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a4"/>
              </w:rPr>
              <w:t>АНАЛИТИЧЕСКИЙ ОТДЕЛ</w:t>
            </w:r>
          </w:p>
        </w:tc>
      </w:tr>
      <w:tr w:rsidR="005D40D6" w:rsidTr="005D40D6"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Кобелев Андрей Сергеевич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s1"/>
              </w:rPr>
              <w:t>450-553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</w:tr>
      <w:tr w:rsidR="005D40D6" w:rsidTr="005D40D6">
        <w:tc>
          <w:tcPr>
            <w:tcW w:w="0" w:type="auto"/>
            <w:gridSpan w:val="5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a4"/>
              </w:rPr>
              <w:t>ОТДЕЛ ПО ВОПРОСАМ ГОСУДАРСТВЕННОЙ СЛУЖБЫ И КАДРОВ</w:t>
            </w:r>
          </w:p>
        </w:tc>
      </w:tr>
      <w:tr w:rsidR="005D40D6" w:rsidTr="005D40D6"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Горьковская Инна Дмитриевна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s1"/>
              </w:rPr>
              <w:t>450-463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2"/>
              <w:spacing w:before="0" w:beforeAutospacing="0" w:after="0" w:afterAutospacing="0"/>
            </w:pPr>
            <w:r>
              <w:t> </w:t>
            </w:r>
          </w:p>
          <w:p w:rsidR="005D40D6" w:rsidRDefault="005D40D6">
            <w:pPr>
              <w:pStyle w:val="p6"/>
              <w:spacing w:before="0" w:beforeAutospacing="0" w:after="0" w:afterAutospacing="0"/>
            </w:pPr>
            <w:r>
              <w:t> </w:t>
            </w:r>
          </w:p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</w:tr>
      <w:tr w:rsidR="005D40D6" w:rsidTr="005D40D6">
        <w:tc>
          <w:tcPr>
            <w:tcW w:w="0" w:type="auto"/>
            <w:gridSpan w:val="5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a4"/>
              </w:rPr>
              <w:t>ОТДЕЛ ПРОТОКОЛЬНОГО И ДОКУМЕНТАЦИОННОГО ОБЕСПЕЧЕНИЯ</w:t>
            </w:r>
          </w:p>
        </w:tc>
      </w:tr>
      <w:tr w:rsidR="005D40D6" w:rsidTr="005D40D6"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Чеблагова Марина Павловна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s1"/>
              </w:rPr>
              <w:t>450-570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7"/>
              <w:spacing w:before="0" w:beforeAutospacing="0" w:after="0" w:afterAutospacing="0"/>
            </w:pPr>
            <w:hyperlink r:id="rId6" w:history="1">
              <w:r>
                <w:rPr>
                  <w:rStyle w:val="a5"/>
                  <w:rFonts w:eastAsiaTheme="majorEastAsia"/>
                  <w:color w:val="333333"/>
                </w:rPr>
                <w:t>office@sndko.ru</w:t>
              </w:r>
            </w:hyperlink>
            <w:r>
              <w:rPr>
                <w:rStyle w:val="apple-converted-space"/>
              </w:rPr>
              <w:t> </w:t>
            </w:r>
          </w:p>
        </w:tc>
      </w:tr>
      <w:tr w:rsidR="005D40D6" w:rsidTr="005D40D6">
        <w:tc>
          <w:tcPr>
            <w:tcW w:w="0" w:type="auto"/>
            <w:gridSpan w:val="5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a4"/>
              </w:rPr>
              <w:t>ОТДЕЛ ИНФОРМАЦИОННЫХ СВЯЗЕЙ</w:t>
            </w:r>
          </w:p>
        </w:tc>
      </w:tr>
      <w:tr w:rsidR="005D40D6" w:rsidTr="005D40D6"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 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 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s1"/>
              </w:rPr>
              <w:t>450-577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5"/>
              <w:spacing w:before="0" w:beforeAutospacing="0" w:after="0" w:afterAutospacing="0"/>
            </w:pPr>
            <w:hyperlink r:id="rId7" w:history="1">
              <w:r>
                <w:rPr>
                  <w:rStyle w:val="a5"/>
                  <w:rFonts w:eastAsiaTheme="majorEastAsia"/>
                  <w:color w:val="333333"/>
                </w:rPr>
                <w:t>pressa@sndko.ru</w:t>
              </w:r>
            </w:hyperlink>
            <w:r>
              <w:rPr>
                <w:rStyle w:val="apple-converted-space"/>
              </w:rPr>
              <w:t> </w:t>
            </w:r>
          </w:p>
        </w:tc>
      </w:tr>
      <w:tr w:rsidR="005D40D6" w:rsidTr="005D40D6">
        <w:tc>
          <w:tcPr>
            <w:tcW w:w="0" w:type="auto"/>
            <w:gridSpan w:val="5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a4"/>
              </w:rPr>
              <w:t>ОТДЕЛ ПО ОБЕСПЕЧЕНИЮ ДЕЯТЕЛЬНОСТИ ФРАКЦИЙ</w:t>
            </w:r>
          </w:p>
        </w:tc>
      </w:tr>
      <w:tr w:rsidR="005D40D6" w:rsidTr="005D40D6"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Шанова Наталья Юрьевна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s1"/>
              </w:rPr>
              <w:t>450-454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</w:tr>
      <w:tr w:rsidR="005D40D6" w:rsidTr="005D40D6">
        <w:tc>
          <w:tcPr>
            <w:tcW w:w="0" w:type="auto"/>
            <w:gridSpan w:val="5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a4"/>
              </w:rPr>
              <w:t>УПРАВЛЕНИЕ ДЕЛАМИ</w:t>
            </w:r>
          </w:p>
        </w:tc>
      </w:tr>
      <w:tr w:rsidR="005D40D6" w:rsidTr="005D40D6"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Управляющий делами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Крюков Михаил Юрьевич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s1"/>
              </w:rPr>
              <w:t>450-460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</w:tr>
      <w:tr w:rsidR="005D40D6" w:rsidTr="005D40D6">
        <w:tc>
          <w:tcPr>
            <w:tcW w:w="0" w:type="auto"/>
            <w:gridSpan w:val="5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a4"/>
              </w:rPr>
              <w:t>Отдел материально-технического обеспечения</w:t>
            </w:r>
          </w:p>
        </w:tc>
      </w:tr>
      <w:tr w:rsidR="005D40D6" w:rsidTr="005D40D6"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Попов Николай Владимирович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s1"/>
              </w:rPr>
              <w:t>450-551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</w:tr>
      <w:tr w:rsidR="005D40D6" w:rsidTr="005D40D6">
        <w:tc>
          <w:tcPr>
            <w:tcW w:w="0" w:type="auto"/>
            <w:gridSpan w:val="5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a4"/>
              </w:rPr>
              <w:lastRenderedPageBreak/>
              <w:t>Отдел компьютерных технологий</w:t>
            </w:r>
          </w:p>
        </w:tc>
      </w:tr>
      <w:tr w:rsidR="005D40D6" w:rsidTr="005D40D6"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40D6" w:rsidRDefault="005D40D6">
            <w:pPr>
              <w:pStyle w:val="p4"/>
              <w:spacing w:before="0" w:beforeAutospacing="0" w:after="0" w:afterAutospacing="0"/>
            </w:pPr>
            <w:r>
              <w:rPr>
                <w:rStyle w:val="s1"/>
              </w:rPr>
              <w:t>Альтман Леонид Валерьевич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1"/>
              <w:spacing w:before="0" w:beforeAutospacing="0" w:after="0" w:afterAutospacing="0"/>
            </w:pPr>
            <w:r>
              <w:rPr>
                <w:rStyle w:val="s1"/>
              </w:rPr>
              <w:t>450-556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40D6" w:rsidRDefault="005D40D6">
            <w:pPr>
              <w:pStyle w:val="p8"/>
              <w:spacing w:before="0" w:beforeAutospacing="0" w:after="0" w:afterAutospacing="0"/>
            </w:pPr>
            <w: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D40D6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C4AC7-33E5-493F-AACF-AA1524EF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1">
    <w:name w:val="p1"/>
    <w:basedOn w:val="a"/>
    <w:rsid w:val="005D40D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1">
    <w:name w:val="s1"/>
    <w:basedOn w:val="a0"/>
    <w:rsid w:val="005D40D6"/>
  </w:style>
  <w:style w:type="paragraph" w:customStyle="1" w:styleId="p2">
    <w:name w:val="p2"/>
    <w:basedOn w:val="a"/>
    <w:rsid w:val="005D40D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3">
    <w:name w:val="p3"/>
    <w:basedOn w:val="a"/>
    <w:rsid w:val="005D40D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4">
    <w:name w:val="p4"/>
    <w:basedOn w:val="a"/>
    <w:rsid w:val="005D40D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5">
    <w:name w:val="p5"/>
    <w:basedOn w:val="a"/>
    <w:rsid w:val="005D40D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2">
    <w:name w:val="s2"/>
    <w:basedOn w:val="a0"/>
    <w:rsid w:val="005D40D6"/>
  </w:style>
  <w:style w:type="paragraph" w:customStyle="1" w:styleId="p6">
    <w:name w:val="p6"/>
    <w:basedOn w:val="a"/>
    <w:rsid w:val="005D40D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7">
    <w:name w:val="p7"/>
    <w:basedOn w:val="a"/>
    <w:rsid w:val="005D40D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8">
    <w:name w:val="p8"/>
    <w:basedOn w:val="a"/>
    <w:rsid w:val="005D40D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299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1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essa@sndk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sndko.ru" TargetMode="External"/><Relationship Id="rId5" Type="http://schemas.openxmlformats.org/officeDocument/2006/relationships/hyperlink" Target="mailto:msu@sndko.ru" TargetMode="External"/><Relationship Id="rId4" Type="http://schemas.openxmlformats.org/officeDocument/2006/relationships/hyperlink" Target="mailto:priem@sndko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2024-06-28T05:36:00Z</dcterms:modified>
</cp:coreProperties>
</file>