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772F8B" w:rsidP="003354A7">
      <w:pPr>
        <w:spacing w:after="0" w:line="240" w:lineRule="auto"/>
      </w:pPr>
      <w:r w:rsidRPr="00772F8B">
        <w:drawing>
          <wp:inline distT="0" distB="0" distL="0" distR="0" wp14:anchorId="6E321ADB" wp14:editId="3725E708">
            <wp:extent cx="6249272" cy="2734057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9272" cy="273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F8B" w:rsidRDefault="00772F8B" w:rsidP="003354A7">
      <w:pPr>
        <w:pStyle w:val="1"/>
        <w:spacing w:before="0" w:line="240" w:lineRule="auto"/>
        <w:ind w:left="563"/>
        <w:textAlignment w:val="baseline"/>
        <w:rPr>
          <w:rFonts w:ascii="Arial" w:hAnsi="Arial" w:cs="Arial"/>
          <w:b w:val="0"/>
          <w:bCs w:val="0"/>
          <w:color w:val="000000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45"/>
          <w:szCs w:val="45"/>
        </w:rPr>
        <w:t>Руководитель</w:t>
      </w:r>
    </w:p>
    <w:p w:rsidR="00772F8B" w:rsidRDefault="00772F8B" w:rsidP="003354A7">
      <w:pPr>
        <w:pStyle w:val="a3"/>
        <w:shd w:val="clear" w:color="auto" w:fill="F9F9F9"/>
        <w:spacing w:before="0" w:beforeAutospacing="0" w:after="0" w:afterAutospacing="0"/>
        <w:textAlignment w:val="baseline"/>
        <w:rPr>
          <w:rFonts w:ascii="Lato" w:hAnsi="Lato"/>
          <w:color w:val="282828"/>
        </w:rPr>
      </w:pPr>
      <w:r>
        <w:rPr>
          <w:rFonts w:ascii="Lato" w:hAnsi="Lato"/>
          <w:color w:val="282828"/>
        </w:rPr>
        <w:t>Родился 10 июня 1962 года в г. Аргун Шалинского района.</w:t>
      </w:r>
      <w:r>
        <w:rPr>
          <w:rFonts w:ascii="Lato" w:hAnsi="Lato"/>
          <w:color w:val="282828"/>
        </w:rPr>
        <w:br/>
        <w:t>В августе 1980 года окончил СПТУ-3 г. Аргун Шалинского района.</w:t>
      </w:r>
      <w:r>
        <w:rPr>
          <w:rFonts w:ascii="Lato" w:hAnsi="Lato"/>
          <w:color w:val="282828"/>
        </w:rPr>
        <w:br/>
        <w:t>В июне 1986 года окончил Саратовский политехнический институт ордена Трудового Красного Знамени.</w:t>
      </w:r>
      <w:r>
        <w:rPr>
          <w:rFonts w:ascii="Lato" w:hAnsi="Lato"/>
          <w:color w:val="282828"/>
        </w:rPr>
        <w:br/>
        <w:t>С ноября 1986 по апрель 1988 гг. проходил службу в рядах Советской Армии.</w:t>
      </w:r>
      <w:r>
        <w:rPr>
          <w:rFonts w:ascii="Lato" w:hAnsi="Lato"/>
          <w:color w:val="282828"/>
        </w:rPr>
        <w:br/>
        <w:t>С октября 1988 по март 1990 гг. – техник-строитель ПМК–5 «ЧМВХ».</w:t>
      </w:r>
      <w:r>
        <w:rPr>
          <w:rFonts w:ascii="Lato" w:hAnsi="Lato"/>
          <w:color w:val="282828"/>
        </w:rPr>
        <w:br/>
        <w:t>С марта 1990 по июнь 1993 гг. – старший прораб участка №5 ПМК–5 «ЧМВХ».</w:t>
      </w:r>
      <w:r>
        <w:rPr>
          <w:rFonts w:ascii="Lato" w:hAnsi="Lato"/>
          <w:color w:val="282828"/>
        </w:rPr>
        <w:br/>
        <w:t>С июня 1993 по декабрь 1997 гг. – заместитель главы администрации Заводского района г. Грозный.</w:t>
      </w:r>
      <w:r>
        <w:rPr>
          <w:rFonts w:ascii="Lato" w:hAnsi="Lato"/>
          <w:color w:val="282828"/>
        </w:rPr>
        <w:br/>
        <w:t>С декабря 1997 по июль 1999 гг. – Глава администрации г. Аргун.</w:t>
      </w:r>
      <w:r>
        <w:rPr>
          <w:rFonts w:ascii="Lato" w:hAnsi="Lato"/>
          <w:color w:val="282828"/>
        </w:rPr>
        <w:br/>
        <w:t>С июля 1999 по июль 2003 гг. – прораб ПМК-8 «ЧВСМ».</w:t>
      </w:r>
      <w:r>
        <w:rPr>
          <w:rFonts w:ascii="Lato" w:hAnsi="Lato"/>
          <w:color w:val="282828"/>
        </w:rPr>
        <w:br/>
        <w:t>С июля 2003 по апрель 2004 гг. – ведущий специалист Комитета Правительства ЧР по выплатам компенсаций и делам вынужденных переселенцев.</w:t>
      </w:r>
      <w:r>
        <w:rPr>
          <w:rFonts w:ascii="Lato" w:hAnsi="Lato"/>
          <w:color w:val="282828"/>
        </w:rPr>
        <w:br/>
        <w:t>С апреля по август 2004 г. – главный специалист хозяйственного отдела Комитета Правительства ЧР по выплатам компенсаций и делам вынужденных переселенцев.</w:t>
      </w:r>
      <w:r>
        <w:rPr>
          <w:rFonts w:ascii="Lato" w:hAnsi="Lato"/>
          <w:color w:val="282828"/>
        </w:rPr>
        <w:br/>
        <w:t>С августа 2004 по сентябрь 2005 гг. – мастер производственного обучения в профессиональном училище №22 министерства образования и науки ЧР.</w:t>
      </w:r>
      <w:r>
        <w:rPr>
          <w:rFonts w:ascii="Lato" w:hAnsi="Lato"/>
          <w:color w:val="282828"/>
        </w:rPr>
        <w:br/>
        <w:t>С сентября 2005 по февраль 2007 гг. – главный специалист Управления Президента ЧР по обеспечению конституционных прав граждан РФ, проживающих на территории ЧР.</w:t>
      </w:r>
      <w:r>
        <w:rPr>
          <w:rFonts w:ascii="Lato" w:hAnsi="Lato"/>
          <w:color w:val="282828"/>
        </w:rPr>
        <w:br/>
        <w:t>С марта по август 2007 г. – главный специалист социального отдела в Аппарате Уполномоченного по правам человека в ЧР.</w:t>
      </w:r>
      <w:r>
        <w:rPr>
          <w:rFonts w:ascii="Lato" w:hAnsi="Lato"/>
          <w:color w:val="282828"/>
        </w:rPr>
        <w:br/>
        <w:t>С августа 2007 по июнь 2012 гг. – заместитель начальника подразделения по г. Грозный филиала ФГУП «Ростехинвентаризация» по ЧР.</w:t>
      </w:r>
      <w:r>
        <w:rPr>
          <w:rFonts w:ascii="Lato" w:hAnsi="Lato"/>
          <w:color w:val="282828"/>
        </w:rPr>
        <w:br/>
        <w:t>С 7 по 21 июня 2012 г. – помощник министра имущественных и земельных отношений ЧР.</w:t>
      </w:r>
      <w:r>
        <w:rPr>
          <w:rFonts w:ascii="Lato" w:hAnsi="Lato"/>
          <w:color w:val="282828"/>
        </w:rPr>
        <w:br/>
        <w:t>С июня по октябрь 2012 г. – заместитель министра имущественных и земельных отношений ЧР.</w:t>
      </w:r>
      <w:r>
        <w:rPr>
          <w:rFonts w:ascii="Lato" w:hAnsi="Lato"/>
          <w:color w:val="282828"/>
        </w:rPr>
        <w:br/>
        <w:t>С октября 2012 по июль 2015 гг. – заместитель Мэра – руководитель Аппарата Мэрии г. Грозный.</w:t>
      </w:r>
      <w:r>
        <w:rPr>
          <w:rFonts w:ascii="Lato" w:hAnsi="Lato"/>
          <w:color w:val="282828"/>
        </w:rPr>
        <w:br/>
        <w:t>С июля 2015 по апрель 2016 гг. – помощник руководителя Администрации Главы и Правительства ЧР.</w:t>
      </w:r>
      <w:r>
        <w:rPr>
          <w:rFonts w:ascii="Lato" w:hAnsi="Lato"/>
          <w:color w:val="282828"/>
        </w:rPr>
        <w:br/>
      </w:r>
      <w:r>
        <w:rPr>
          <w:rFonts w:ascii="Lato" w:hAnsi="Lato"/>
          <w:color w:val="282828"/>
        </w:rPr>
        <w:lastRenderedPageBreak/>
        <w:t>С апреля по октябрь 2016 г. – заместитель руководителя Администрации Главы и Правительства ЧР.</w:t>
      </w:r>
      <w:r>
        <w:rPr>
          <w:rFonts w:ascii="Lato" w:hAnsi="Lato"/>
          <w:color w:val="282828"/>
        </w:rPr>
        <w:br/>
        <w:t>С октября 2016 года – Руководитель Аппарата Парламента ЧР.</w:t>
      </w:r>
      <w:r>
        <w:rPr>
          <w:rFonts w:ascii="Lato" w:hAnsi="Lato"/>
          <w:color w:val="282828"/>
        </w:rPr>
        <w:br/>
        <w:t>Имеет классный чин – Действительный государственный советник ЧР 2 класса.</w:t>
      </w:r>
      <w:r>
        <w:rPr>
          <w:rFonts w:ascii="Lato" w:hAnsi="Lato"/>
          <w:color w:val="282828"/>
        </w:rPr>
        <w:br/>
        <w:t>В 2023 г. удостоен высшей государственной награды Чеченской Республики орденом Кадырова.</w:t>
      </w:r>
    </w:p>
    <w:p w:rsidR="00772F8B" w:rsidRDefault="00772F8B" w:rsidP="003354A7">
      <w:pPr>
        <w:pStyle w:val="a3"/>
        <w:shd w:val="clear" w:color="auto" w:fill="F9F9F9"/>
        <w:spacing w:before="0" w:beforeAutospacing="0" w:after="0" w:afterAutospacing="0"/>
        <w:textAlignment w:val="baseline"/>
        <w:rPr>
          <w:rFonts w:ascii="Lato" w:hAnsi="Lato"/>
          <w:color w:val="282828"/>
        </w:rPr>
      </w:pPr>
      <w:r>
        <w:rPr>
          <w:rFonts w:ascii="Lato" w:hAnsi="Lato"/>
          <w:color w:val="282828"/>
        </w:rPr>
        <w:t>Член Совета Парламента ЧР.</w:t>
      </w:r>
    </w:p>
    <w:p w:rsidR="00772F8B" w:rsidRDefault="00772F8B" w:rsidP="003354A7">
      <w:pPr>
        <w:spacing w:after="0" w:line="240" w:lineRule="auto"/>
      </w:pPr>
    </w:p>
    <w:p w:rsidR="00181F22" w:rsidRDefault="00181F22" w:rsidP="003354A7">
      <w:pPr>
        <w:spacing w:after="0" w:line="240" w:lineRule="auto"/>
      </w:pPr>
      <w:bookmarkStart w:id="0" w:name="_GoBack"/>
      <w:bookmarkEnd w:id="0"/>
    </w:p>
    <w:p w:rsidR="00156E90" w:rsidRDefault="00156E90" w:rsidP="003354A7">
      <w:pPr>
        <w:pStyle w:val="1"/>
        <w:spacing w:before="0" w:line="240" w:lineRule="auto"/>
        <w:ind w:left="563"/>
        <w:textAlignment w:val="baseline"/>
        <w:rPr>
          <w:rFonts w:ascii="Arial" w:hAnsi="Arial" w:cs="Arial"/>
          <w:b w:val="0"/>
          <w:bCs w:val="0"/>
          <w:color w:val="000000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45"/>
          <w:szCs w:val="45"/>
        </w:rPr>
        <w:t>Заместители Руководителя</w:t>
      </w:r>
    </w:p>
    <w:p w:rsidR="00156E90" w:rsidRDefault="00156E90" w:rsidP="003354A7">
      <w:pPr>
        <w:pStyle w:val="a3"/>
        <w:shd w:val="clear" w:color="auto" w:fill="F9F9F9"/>
        <w:spacing w:before="0" w:beforeAutospacing="0" w:after="0" w:afterAutospacing="0"/>
        <w:textAlignment w:val="baseline"/>
        <w:rPr>
          <w:rFonts w:ascii="Lato" w:hAnsi="Lato"/>
          <w:color w:val="282828"/>
        </w:rPr>
      </w:pPr>
      <w:r>
        <w:rPr>
          <w:rFonts w:ascii="Lato" w:hAnsi="Lato"/>
          <w:noProof/>
          <w:color w:val="000000"/>
          <w:bdr w:val="none" w:sz="0" w:space="0" w:color="auto" w:frame="1"/>
        </w:rPr>
        <w:drawing>
          <wp:inline distT="0" distB="0" distL="0" distR="0">
            <wp:extent cx="7805420" cy="2319020"/>
            <wp:effectExtent l="0" t="0" r="0" b="0"/>
            <wp:docPr id="3" name="Рисунок 3" descr="https://parlamentchr.ru/wp-content/uploads/2019/08/sakkazov_izm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rlamentchr.ru/wp-content/uploads/2019/08/sakkazov_izm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5420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E90" w:rsidRDefault="00156E90" w:rsidP="003354A7">
      <w:pPr>
        <w:pStyle w:val="a3"/>
        <w:shd w:val="clear" w:color="auto" w:fill="F9F9F9"/>
        <w:spacing w:before="0" w:beforeAutospacing="0" w:after="0" w:afterAutospacing="0"/>
        <w:textAlignment w:val="baseline"/>
        <w:rPr>
          <w:rFonts w:ascii="Lato" w:hAnsi="Lato"/>
          <w:color w:val="282828"/>
        </w:rPr>
      </w:pPr>
      <w:r>
        <w:rPr>
          <w:rFonts w:ascii="Lato" w:hAnsi="Lato"/>
          <w:color w:val="282828"/>
        </w:rPr>
        <w:t>Родился 01.05.1976 г. в г. Аргун Чеченской Республики.</w:t>
      </w:r>
      <w:r>
        <w:rPr>
          <w:rFonts w:ascii="Lato" w:hAnsi="Lato"/>
          <w:color w:val="282828"/>
        </w:rPr>
        <w:br/>
        <w:t>В 2003г. окончил Грозненский государственный нефтяной институт, инженер. 2007г. – Северо-Кавказскую академию государственной службы, по специальности государственное и муниципальное управление (профессиональная переподготовка).</w:t>
      </w:r>
      <w:r>
        <w:rPr>
          <w:rFonts w:ascii="Lato" w:hAnsi="Lato"/>
          <w:color w:val="282828"/>
        </w:rPr>
        <w:br/>
        <w:t>С 08.2001 по 08.2015 занимал различные должности в Администрации Главы и Правительства ЧР.</w:t>
      </w:r>
      <w:r>
        <w:rPr>
          <w:rFonts w:ascii="Lato" w:hAnsi="Lato"/>
          <w:color w:val="282828"/>
        </w:rPr>
        <w:br/>
        <w:t>С 08.2015 по 04.2016 Помощник Председателя Парламента ЧР.</w:t>
      </w:r>
      <w:r>
        <w:rPr>
          <w:rFonts w:ascii="Lato" w:hAnsi="Lato"/>
          <w:color w:val="282828"/>
        </w:rPr>
        <w:br/>
        <w:t>С 04.2016 по 09.2016 Начальник Управления организационного обеспечения Аппарата Парламента ЧР.</w:t>
      </w:r>
      <w:r>
        <w:rPr>
          <w:rFonts w:ascii="Lato" w:hAnsi="Lato"/>
          <w:color w:val="282828"/>
        </w:rPr>
        <w:br/>
        <w:t>С сентября 2016 года по настоящее время занимает должность заместителя руководителя Аппарата Парламента Чеченской Республики.</w:t>
      </w:r>
      <w:r>
        <w:rPr>
          <w:rFonts w:ascii="Lato" w:hAnsi="Lato"/>
          <w:color w:val="282828"/>
        </w:rPr>
        <w:br/>
        <w:t>Награды Чеченской Республики: Медаль «За заслуги перед Чеченской Республикой», 2006 г. Почетный знак «За трудовое отличие», 2010</w:t>
      </w:r>
      <w:r>
        <w:rPr>
          <w:rFonts w:ascii="Lato" w:hAnsi="Lato"/>
          <w:color w:val="282828"/>
        </w:rPr>
        <w:br/>
        <w:t>Присвоен классный чин – «Действительный государственный советник Чеченской Республики 1-го класса».</w:t>
      </w:r>
    </w:p>
    <w:p w:rsidR="00156E90" w:rsidRDefault="00156E90" w:rsidP="003354A7">
      <w:pPr>
        <w:pStyle w:val="a3"/>
        <w:shd w:val="clear" w:color="auto" w:fill="F9F9F9"/>
        <w:spacing w:before="0" w:beforeAutospacing="0" w:after="0" w:afterAutospacing="0"/>
        <w:textAlignment w:val="baseline"/>
        <w:rPr>
          <w:rFonts w:ascii="Lato" w:hAnsi="Lato"/>
          <w:color w:val="282828"/>
        </w:rPr>
      </w:pPr>
      <w:r>
        <w:rPr>
          <w:rFonts w:ascii="Lato" w:hAnsi="Lato"/>
          <w:color w:val="282828"/>
        </w:rPr>
        <w:t>______________________________________________________________________________________________________________________</w:t>
      </w:r>
    </w:p>
    <w:p w:rsidR="00156E90" w:rsidRDefault="00156E90" w:rsidP="003354A7">
      <w:pPr>
        <w:pStyle w:val="a3"/>
        <w:shd w:val="clear" w:color="auto" w:fill="F9F9F9"/>
        <w:spacing w:before="0" w:beforeAutospacing="0" w:after="0" w:afterAutospacing="0"/>
        <w:textAlignment w:val="baseline"/>
        <w:rPr>
          <w:rFonts w:ascii="Lato" w:hAnsi="Lato"/>
          <w:color w:val="282828"/>
        </w:rPr>
      </w:pPr>
      <w:r>
        <w:rPr>
          <w:rFonts w:ascii="Lato" w:hAnsi="Lato"/>
          <w:noProof/>
          <w:color w:val="000000"/>
          <w:bdr w:val="none" w:sz="0" w:space="0" w:color="auto" w:frame="1"/>
        </w:rPr>
        <w:lastRenderedPageBreak/>
        <w:drawing>
          <wp:inline distT="0" distB="0" distL="0" distR="0">
            <wp:extent cx="7805420" cy="2319020"/>
            <wp:effectExtent l="0" t="0" r="0" b="0"/>
            <wp:docPr id="2" name="Рисунок 2" descr="https://parlamentchr.ru/wp-content/uploads/2019/08/biysultanov_izm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rlamentchr.ru/wp-content/uploads/2019/08/biysultanov_izm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5420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E90" w:rsidRDefault="00156E90" w:rsidP="003354A7">
      <w:pPr>
        <w:pStyle w:val="a3"/>
        <w:shd w:val="clear" w:color="auto" w:fill="F9F9F9"/>
        <w:spacing w:before="0" w:beforeAutospacing="0" w:after="0" w:afterAutospacing="0"/>
        <w:textAlignment w:val="baseline"/>
        <w:rPr>
          <w:rFonts w:ascii="Lato" w:hAnsi="Lato"/>
          <w:color w:val="282828"/>
        </w:rPr>
      </w:pPr>
      <w:r>
        <w:rPr>
          <w:rFonts w:ascii="Lato" w:hAnsi="Lato"/>
          <w:color w:val="282828"/>
        </w:rPr>
        <w:t>Родился 15 августа 1989 году в г. Аргун ЧИАССР.</w:t>
      </w:r>
      <w:r>
        <w:rPr>
          <w:rFonts w:ascii="Lato" w:hAnsi="Lato"/>
          <w:color w:val="282828"/>
        </w:rPr>
        <w:br/>
        <w:t>В 2006 году с отличием окончил Аллероевскую среднюю школу № 1 Курчалоевского района.</w:t>
      </w:r>
      <w:r>
        <w:rPr>
          <w:rFonts w:ascii="Lato" w:hAnsi="Lato"/>
          <w:color w:val="282828"/>
        </w:rPr>
        <w:br/>
        <w:t>В 2011 г. окончил Чеченский государственный университет по специальности «Юриспруденция».</w:t>
      </w:r>
      <w:r>
        <w:rPr>
          <w:rFonts w:ascii="Lato" w:hAnsi="Lato"/>
          <w:color w:val="282828"/>
        </w:rPr>
        <w:br/>
        <w:t>В 2021 году с отличием окончил академию народного хозяйства и государственной службы при Президенте Российской Федерации по магистерской программе «Управление государственными и муниципальными предприятиями».</w:t>
      </w:r>
    </w:p>
    <w:p w:rsidR="00156E90" w:rsidRDefault="00156E90" w:rsidP="003354A7">
      <w:pPr>
        <w:pStyle w:val="a3"/>
        <w:shd w:val="clear" w:color="auto" w:fill="F9F9F9"/>
        <w:spacing w:before="0" w:beforeAutospacing="0" w:after="0" w:afterAutospacing="0"/>
        <w:textAlignment w:val="baseline"/>
        <w:rPr>
          <w:rFonts w:ascii="Lato" w:hAnsi="Lato"/>
          <w:color w:val="282828"/>
        </w:rPr>
      </w:pPr>
      <w:r>
        <w:rPr>
          <w:rFonts w:ascii="Lato" w:hAnsi="Lato"/>
          <w:color w:val="282828"/>
        </w:rPr>
        <w:t>С ноября 2008 по март 2011 гг. – помощник депутата Парламента ЧР второго созыва.</w:t>
      </w:r>
      <w:r>
        <w:rPr>
          <w:rFonts w:ascii="Lato" w:hAnsi="Lato"/>
          <w:color w:val="282828"/>
        </w:rPr>
        <w:br/>
        <w:t>С марта 2011 по март 2012 гг. – заместитель начальника отдела законодательства и по работе с силовыми структурами Управления по обеспечению деятельности депутатов, депутатских объединений, комитетов и комиссий Аппарата Парламента ЧР.</w:t>
      </w:r>
      <w:r>
        <w:rPr>
          <w:rFonts w:ascii="Lato" w:hAnsi="Lato"/>
          <w:color w:val="282828"/>
        </w:rPr>
        <w:br/>
        <w:t>С марта 2012 по март 2017 гг. – начальник отдела законодательства и по работе с силовыми структурами Управления по обеспечению деятельности депутатов, депутатских объединений, комитетов и комиссий Аппарата Парламента ЧР.</w:t>
      </w:r>
      <w:r>
        <w:rPr>
          <w:rFonts w:ascii="Lato" w:hAnsi="Lato"/>
          <w:color w:val="282828"/>
        </w:rPr>
        <w:br/>
        <w:t>С марта 2017 г. по настоящее время заместитель Руководителя Аппарата Парламента Чеченской Республики.</w:t>
      </w:r>
    </w:p>
    <w:p w:rsidR="00156E90" w:rsidRDefault="00156E90" w:rsidP="003354A7">
      <w:pPr>
        <w:pStyle w:val="a3"/>
        <w:shd w:val="clear" w:color="auto" w:fill="F9F9F9"/>
        <w:spacing w:before="0" w:beforeAutospacing="0" w:after="0" w:afterAutospacing="0"/>
        <w:textAlignment w:val="baseline"/>
        <w:rPr>
          <w:rFonts w:ascii="Lato" w:hAnsi="Lato"/>
          <w:color w:val="282828"/>
        </w:rPr>
      </w:pPr>
      <w:r>
        <w:rPr>
          <w:rFonts w:ascii="Lato" w:hAnsi="Lato"/>
          <w:color w:val="282828"/>
        </w:rPr>
        <w:t>Награжден орденом «За развитие парламентаризма в Чеченской Республике», медалью «За заслуги перед Чеченской Республикой», Почетным знаком «За трудовое отличие», медалью Уполномоченного по правам человека в ЧР «За защиту прав человека», Почетной грамотой МВД по ЧР.</w:t>
      </w:r>
      <w:r>
        <w:rPr>
          <w:rFonts w:ascii="Lato" w:hAnsi="Lato"/>
          <w:color w:val="282828"/>
        </w:rPr>
        <w:br/>
        <w:t>Присвоен классный чин – «Действительный государственный советник Чеченской Республики 1-го класса».</w:t>
      </w:r>
    </w:p>
    <w:p w:rsidR="00156E90" w:rsidRDefault="00156E90" w:rsidP="003354A7">
      <w:pPr>
        <w:spacing w:after="0" w:line="240" w:lineRule="auto"/>
      </w:pPr>
      <w:r>
        <w:br w:type="page"/>
      </w:r>
    </w:p>
    <w:p w:rsidR="008E01A4" w:rsidRDefault="008E01A4" w:rsidP="003354A7">
      <w:pPr>
        <w:pStyle w:val="1"/>
        <w:spacing w:before="0" w:line="240" w:lineRule="auto"/>
        <w:ind w:left="563"/>
        <w:textAlignment w:val="baseline"/>
        <w:rPr>
          <w:rFonts w:ascii="Arial" w:hAnsi="Arial" w:cs="Arial"/>
          <w:b w:val="0"/>
          <w:bCs w:val="0"/>
          <w:color w:val="000000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45"/>
          <w:szCs w:val="45"/>
        </w:rPr>
        <w:lastRenderedPageBreak/>
        <w:t>Секретариат Председателя Парламента</w:t>
      </w:r>
    </w:p>
    <w:p w:rsidR="008E01A4" w:rsidRDefault="008E01A4" w:rsidP="003354A7">
      <w:pPr>
        <w:pStyle w:val="a3"/>
        <w:shd w:val="clear" w:color="auto" w:fill="F9F9F9"/>
        <w:spacing w:before="0" w:beforeAutospacing="0" w:after="0" w:afterAutospacing="0"/>
        <w:textAlignment w:val="baseline"/>
        <w:rPr>
          <w:rFonts w:ascii="Lato" w:hAnsi="Lato"/>
          <w:color w:val="282828"/>
        </w:rPr>
      </w:pPr>
      <w:r>
        <w:rPr>
          <w:rFonts w:ascii="Lato" w:hAnsi="Lato"/>
          <w:color w:val="282828"/>
        </w:rPr>
        <w:t>Руководитель секретариата –</w:t>
      </w:r>
    </w:p>
    <w:p w:rsidR="008E01A4" w:rsidRDefault="008E01A4" w:rsidP="003354A7">
      <w:pPr>
        <w:pStyle w:val="a3"/>
        <w:shd w:val="clear" w:color="auto" w:fill="F9F9F9"/>
        <w:spacing w:before="0" w:beforeAutospacing="0" w:after="0" w:afterAutospacing="0"/>
        <w:textAlignment w:val="baseline"/>
        <w:rPr>
          <w:rFonts w:ascii="Lato" w:hAnsi="Lato"/>
          <w:color w:val="282828"/>
        </w:rPr>
      </w:pPr>
      <w:r>
        <w:rPr>
          <w:rFonts w:ascii="Lato" w:hAnsi="Lato"/>
          <w:color w:val="282828"/>
        </w:rPr>
        <w:t>Заместитель руководителя секретариата – Дохтукаев Магомед Исмаилович</w:t>
      </w:r>
    </w:p>
    <w:p w:rsidR="008E01A4" w:rsidRDefault="008E01A4" w:rsidP="003354A7">
      <w:pPr>
        <w:spacing w:after="0" w:line="240" w:lineRule="auto"/>
      </w:pPr>
    </w:p>
    <w:p w:rsidR="006F00F5" w:rsidRDefault="006F00F5" w:rsidP="003354A7">
      <w:pPr>
        <w:pStyle w:val="1"/>
        <w:spacing w:before="0" w:line="240" w:lineRule="auto"/>
        <w:ind w:left="563"/>
        <w:textAlignment w:val="baseline"/>
        <w:rPr>
          <w:rFonts w:ascii="Arial" w:hAnsi="Arial" w:cs="Arial"/>
          <w:b w:val="0"/>
          <w:bCs w:val="0"/>
          <w:color w:val="000000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45"/>
          <w:szCs w:val="45"/>
        </w:rPr>
        <w:t>Секретариат Руководителя Аппарата</w:t>
      </w:r>
    </w:p>
    <w:p w:rsidR="006F00F5" w:rsidRDefault="006F00F5" w:rsidP="003354A7">
      <w:pPr>
        <w:pStyle w:val="a3"/>
        <w:shd w:val="clear" w:color="auto" w:fill="F9F9F9"/>
        <w:spacing w:before="0" w:beforeAutospacing="0" w:after="0" w:afterAutospacing="0"/>
        <w:textAlignment w:val="baseline"/>
        <w:rPr>
          <w:rFonts w:ascii="Lato" w:hAnsi="Lato"/>
          <w:color w:val="282828"/>
        </w:rPr>
      </w:pPr>
      <w:r>
        <w:rPr>
          <w:rFonts w:ascii="Lato" w:hAnsi="Lato"/>
          <w:color w:val="282828"/>
        </w:rPr>
        <w:t>Руководитель секретариата – Салмурзаев Исраил Бавуддинович</w:t>
      </w:r>
      <w:r>
        <w:rPr>
          <w:rFonts w:ascii="Lato" w:hAnsi="Lato"/>
          <w:color w:val="282828"/>
        </w:rPr>
        <w:br/>
        <w:t>Заместитель руководителя секретариата – Абубакаров Минкаил Решидович</w:t>
      </w:r>
    </w:p>
    <w:p w:rsidR="006F00F5" w:rsidRDefault="006F00F5" w:rsidP="003354A7">
      <w:pPr>
        <w:spacing w:after="0" w:line="240" w:lineRule="auto"/>
      </w:pPr>
    </w:p>
    <w:p w:rsidR="006F00F5" w:rsidRDefault="006F00F5" w:rsidP="003354A7">
      <w:pPr>
        <w:pStyle w:val="1"/>
        <w:spacing w:before="0" w:line="240" w:lineRule="auto"/>
        <w:ind w:left="563"/>
        <w:textAlignment w:val="baseline"/>
        <w:rPr>
          <w:rFonts w:ascii="Arial" w:hAnsi="Arial" w:cs="Arial"/>
          <w:b w:val="0"/>
          <w:bCs w:val="0"/>
          <w:color w:val="000000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45"/>
          <w:szCs w:val="45"/>
        </w:rPr>
        <w:t>Правовое управление</w:t>
      </w:r>
    </w:p>
    <w:p w:rsidR="006F00F5" w:rsidRDefault="006F00F5" w:rsidP="003354A7">
      <w:pPr>
        <w:pStyle w:val="3"/>
        <w:shd w:val="clear" w:color="auto" w:fill="F9F9F9"/>
        <w:spacing w:before="0" w:line="240" w:lineRule="auto"/>
        <w:textAlignment w:val="baseline"/>
        <w:rPr>
          <w:rFonts w:ascii="Lora" w:hAnsi="Lora" w:cs="Times New Roman"/>
          <w:b w:val="0"/>
          <w:bCs w:val="0"/>
          <w:color w:val="282828"/>
          <w:sz w:val="32"/>
          <w:szCs w:val="32"/>
        </w:rPr>
      </w:pPr>
      <w:r>
        <w:rPr>
          <w:rFonts w:ascii="Lora" w:hAnsi="Lora"/>
          <w:b w:val="0"/>
          <w:bCs w:val="0"/>
          <w:color w:val="282828"/>
          <w:sz w:val="32"/>
          <w:szCs w:val="32"/>
        </w:rPr>
        <w:t>Руководство</w:t>
      </w:r>
    </w:p>
    <w:p w:rsidR="006F00F5" w:rsidRDefault="006F00F5" w:rsidP="003354A7">
      <w:pPr>
        <w:pStyle w:val="a3"/>
        <w:shd w:val="clear" w:color="auto" w:fill="F9F9F9"/>
        <w:spacing w:before="0" w:beforeAutospacing="0" w:after="0" w:afterAutospacing="0"/>
        <w:textAlignment w:val="baseline"/>
        <w:rPr>
          <w:rFonts w:ascii="Lato" w:hAnsi="Lato"/>
          <w:color w:val="282828"/>
        </w:rPr>
      </w:pPr>
      <w:r>
        <w:rPr>
          <w:rFonts w:ascii="Lato" w:hAnsi="Lato"/>
          <w:color w:val="282828"/>
        </w:rPr>
        <w:t>Начальник: Хасбулатов Хусейн Сулейманович</w:t>
      </w:r>
      <w:r>
        <w:rPr>
          <w:rFonts w:ascii="Lato" w:hAnsi="Lato"/>
          <w:color w:val="282828"/>
        </w:rPr>
        <w:br/>
        <w:t>Заместитель начальника управления: Байтулаев Лема Магомедович</w:t>
      </w:r>
      <w:r>
        <w:rPr>
          <w:rFonts w:ascii="Lato" w:hAnsi="Lato"/>
          <w:color w:val="282828"/>
        </w:rPr>
        <w:br/>
      </w:r>
      <w:r>
        <w:rPr>
          <w:rStyle w:val="a4"/>
          <w:rFonts w:ascii="Lato" w:hAnsi="Lato"/>
          <w:color w:val="282828"/>
          <w:bdr w:val="none" w:sz="0" w:space="0" w:color="auto" w:frame="1"/>
        </w:rPr>
        <w:t>1. Отдел правовой экспертизы</w:t>
      </w:r>
    </w:p>
    <w:p w:rsidR="006F00F5" w:rsidRDefault="006F00F5" w:rsidP="003354A7">
      <w:pPr>
        <w:pStyle w:val="a3"/>
        <w:shd w:val="clear" w:color="auto" w:fill="F9F9F9"/>
        <w:spacing w:before="0" w:beforeAutospacing="0" w:after="0" w:afterAutospacing="0"/>
        <w:textAlignment w:val="baseline"/>
        <w:rPr>
          <w:rFonts w:ascii="Lato" w:hAnsi="Lato"/>
          <w:color w:val="282828"/>
        </w:rPr>
      </w:pPr>
      <w:r>
        <w:rPr>
          <w:rFonts w:ascii="Lato" w:hAnsi="Lato"/>
          <w:color w:val="282828"/>
        </w:rPr>
        <w:t>Начальник: Носаева Лиана Аднановна</w:t>
      </w:r>
      <w:r>
        <w:rPr>
          <w:rFonts w:ascii="Lato" w:hAnsi="Lato"/>
          <w:color w:val="282828"/>
        </w:rPr>
        <w:br/>
      </w:r>
      <w:r>
        <w:rPr>
          <w:rStyle w:val="a4"/>
          <w:rFonts w:ascii="Lato" w:hAnsi="Lato"/>
          <w:color w:val="282828"/>
          <w:bdr w:val="none" w:sz="0" w:space="0" w:color="auto" w:frame="1"/>
        </w:rPr>
        <w:t>2. Отдел законодательной техники, систематизации законодательства и правового содействия</w:t>
      </w:r>
    </w:p>
    <w:p w:rsidR="006F00F5" w:rsidRDefault="006F00F5" w:rsidP="003354A7">
      <w:pPr>
        <w:pStyle w:val="a3"/>
        <w:shd w:val="clear" w:color="auto" w:fill="F9F9F9"/>
        <w:spacing w:before="0" w:beforeAutospacing="0" w:after="0" w:afterAutospacing="0"/>
        <w:textAlignment w:val="baseline"/>
        <w:rPr>
          <w:rFonts w:ascii="Lato" w:hAnsi="Lato"/>
          <w:color w:val="282828"/>
        </w:rPr>
      </w:pPr>
      <w:r>
        <w:rPr>
          <w:rFonts w:ascii="Lato" w:hAnsi="Lato"/>
          <w:color w:val="282828"/>
        </w:rPr>
        <w:t>Начальник: Махмудов Мааз Вахаевич</w:t>
      </w:r>
    </w:p>
    <w:p w:rsidR="009D7540" w:rsidRDefault="009D7540" w:rsidP="003354A7">
      <w:pPr>
        <w:spacing w:after="0" w:line="240" w:lineRule="auto"/>
      </w:pPr>
    </w:p>
    <w:p w:rsidR="00976939" w:rsidRDefault="00976939" w:rsidP="003354A7">
      <w:pPr>
        <w:pStyle w:val="1"/>
        <w:spacing w:before="0" w:line="240" w:lineRule="auto"/>
        <w:ind w:left="563"/>
        <w:textAlignment w:val="baseline"/>
        <w:rPr>
          <w:rFonts w:ascii="Arial" w:hAnsi="Arial" w:cs="Arial"/>
          <w:b w:val="0"/>
          <w:bCs w:val="0"/>
          <w:color w:val="000000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45"/>
          <w:szCs w:val="45"/>
        </w:rPr>
        <w:t>Управление по обеспечению деятельности комитетов и комиссий</w:t>
      </w:r>
    </w:p>
    <w:p w:rsidR="00976939" w:rsidRDefault="00976939" w:rsidP="003354A7">
      <w:pPr>
        <w:pStyle w:val="3"/>
        <w:shd w:val="clear" w:color="auto" w:fill="F9F9F9"/>
        <w:spacing w:before="0" w:line="240" w:lineRule="auto"/>
        <w:textAlignment w:val="baseline"/>
        <w:rPr>
          <w:rFonts w:ascii="Lora" w:hAnsi="Lora" w:cs="Times New Roman"/>
          <w:b w:val="0"/>
          <w:bCs w:val="0"/>
          <w:color w:val="282828"/>
          <w:sz w:val="32"/>
          <w:szCs w:val="32"/>
        </w:rPr>
      </w:pPr>
      <w:r>
        <w:rPr>
          <w:rFonts w:ascii="Lora" w:hAnsi="Lora"/>
          <w:b w:val="0"/>
          <w:bCs w:val="0"/>
          <w:color w:val="282828"/>
          <w:sz w:val="32"/>
          <w:szCs w:val="32"/>
        </w:rPr>
        <w:t>Руководство</w:t>
      </w:r>
    </w:p>
    <w:p w:rsidR="00976939" w:rsidRDefault="00976939" w:rsidP="003354A7">
      <w:pPr>
        <w:pStyle w:val="a3"/>
        <w:shd w:val="clear" w:color="auto" w:fill="F9F9F9"/>
        <w:spacing w:before="0" w:beforeAutospacing="0" w:after="0" w:afterAutospacing="0"/>
        <w:textAlignment w:val="baseline"/>
        <w:rPr>
          <w:rFonts w:ascii="Lato" w:hAnsi="Lato"/>
          <w:color w:val="282828"/>
          <w:sz w:val="27"/>
          <w:szCs w:val="27"/>
        </w:rPr>
      </w:pPr>
      <w:r>
        <w:rPr>
          <w:rFonts w:ascii="Lato" w:hAnsi="Lato"/>
          <w:color w:val="282828"/>
        </w:rPr>
        <w:t>Начальник: Демильханов Руслан Адманович</w:t>
      </w:r>
      <w:r>
        <w:rPr>
          <w:rFonts w:ascii="Lato" w:hAnsi="Lato"/>
          <w:color w:val="282828"/>
        </w:rPr>
        <w:br/>
      </w:r>
      <w:r>
        <w:rPr>
          <w:rFonts w:ascii="Lato" w:hAnsi="Lato"/>
          <w:b/>
          <w:bCs/>
          <w:color w:val="282828"/>
          <w:sz w:val="27"/>
          <w:szCs w:val="27"/>
        </w:rPr>
        <w:t>Отделы управления</w:t>
      </w:r>
    </w:p>
    <w:p w:rsidR="00976939" w:rsidRDefault="00976939" w:rsidP="003354A7">
      <w:pPr>
        <w:pStyle w:val="a3"/>
        <w:shd w:val="clear" w:color="auto" w:fill="F9F9F9"/>
        <w:spacing w:before="0" w:beforeAutospacing="0" w:after="0" w:afterAutospacing="0"/>
        <w:textAlignment w:val="baseline"/>
        <w:rPr>
          <w:rFonts w:ascii="Lato" w:hAnsi="Lato"/>
          <w:color w:val="282828"/>
        </w:rPr>
      </w:pPr>
      <w:r>
        <w:rPr>
          <w:rStyle w:val="a4"/>
          <w:rFonts w:ascii="Lato" w:hAnsi="Lato"/>
          <w:color w:val="282828"/>
          <w:bdr w:val="none" w:sz="0" w:space="0" w:color="auto" w:frame="1"/>
        </w:rPr>
        <w:t>1. Отдел по бюджету, банкам и налогам</w:t>
      </w:r>
      <w:r>
        <w:rPr>
          <w:rFonts w:ascii="Lato" w:hAnsi="Lato"/>
          <w:b/>
          <w:bCs/>
          <w:color w:val="282828"/>
          <w:bdr w:val="none" w:sz="0" w:space="0" w:color="auto" w:frame="1"/>
        </w:rPr>
        <w:br/>
      </w:r>
      <w:r>
        <w:rPr>
          <w:rFonts w:ascii="Lato" w:hAnsi="Lato"/>
          <w:color w:val="282828"/>
        </w:rPr>
        <w:t>Начальник: Умаров Дукваха Шарканович</w:t>
      </w:r>
      <w:r>
        <w:rPr>
          <w:rFonts w:ascii="Lato" w:hAnsi="Lato"/>
          <w:color w:val="282828"/>
        </w:rPr>
        <w:br/>
      </w:r>
      <w:r>
        <w:rPr>
          <w:rStyle w:val="a4"/>
          <w:rFonts w:ascii="Lato" w:hAnsi="Lato"/>
          <w:color w:val="282828"/>
          <w:bdr w:val="none" w:sz="0" w:space="0" w:color="auto" w:frame="1"/>
        </w:rPr>
        <w:t>2. Отдел законодательства, местного самоуправления, законности и безопасности</w:t>
      </w:r>
      <w:r>
        <w:rPr>
          <w:rFonts w:ascii="Lato" w:hAnsi="Lato"/>
          <w:b/>
          <w:bCs/>
          <w:color w:val="282828"/>
          <w:bdr w:val="none" w:sz="0" w:space="0" w:color="auto" w:frame="1"/>
        </w:rPr>
        <w:br/>
      </w:r>
      <w:r>
        <w:rPr>
          <w:rFonts w:ascii="Lato" w:hAnsi="Lato"/>
          <w:color w:val="282828"/>
        </w:rPr>
        <w:t>Начальник: Абдулкадырова Медна Ахамдиевна</w:t>
      </w:r>
      <w:r>
        <w:rPr>
          <w:rFonts w:ascii="Lato" w:hAnsi="Lato"/>
          <w:color w:val="282828"/>
        </w:rPr>
        <w:br/>
      </w:r>
      <w:r>
        <w:rPr>
          <w:rStyle w:val="a4"/>
          <w:rFonts w:ascii="Lato" w:hAnsi="Lato"/>
          <w:color w:val="282828"/>
          <w:bdr w:val="none" w:sz="0" w:space="0" w:color="auto" w:frame="1"/>
        </w:rPr>
        <w:t>3. Отдел социальной политики, здравоохранения, образования, науки, культуры и спорта</w:t>
      </w:r>
      <w:r>
        <w:rPr>
          <w:rFonts w:ascii="Lato" w:hAnsi="Lato"/>
          <w:b/>
          <w:bCs/>
          <w:color w:val="282828"/>
          <w:bdr w:val="none" w:sz="0" w:space="0" w:color="auto" w:frame="1"/>
        </w:rPr>
        <w:br/>
      </w:r>
      <w:r>
        <w:rPr>
          <w:rFonts w:ascii="Lato" w:hAnsi="Lato"/>
          <w:color w:val="282828"/>
        </w:rPr>
        <w:t>Начальник: Алхастов Турпал Вахидович</w:t>
      </w:r>
      <w:r>
        <w:rPr>
          <w:rFonts w:ascii="Lato" w:hAnsi="Lato"/>
          <w:color w:val="282828"/>
        </w:rPr>
        <w:br/>
      </w:r>
      <w:r>
        <w:rPr>
          <w:rStyle w:val="a4"/>
          <w:rFonts w:ascii="Lato" w:hAnsi="Lato"/>
          <w:color w:val="282828"/>
          <w:bdr w:val="none" w:sz="0" w:space="0" w:color="auto" w:frame="1"/>
        </w:rPr>
        <w:t>4. Отдел строительства и жилищно-коммунального хозяйства</w:t>
      </w:r>
      <w:r>
        <w:rPr>
          <w:rFonts w:ascii="Lato" w:hAnsi="Lato"/>
          <w:b/>
          <w:bCs/>
          <w:color w:val="282828"/>
          <w:bdr w:val="none" w:sz="0" w:space="0" w:color="auto" w:frame="1"/>
        </w:rPr>
        <w:br/>
      </w:r>
      <w:r>
        <w:rPr>
          <w:rFonts w:ascii="Lato" w:hAnsi="Lato"/>
          <w:color w:val="282828"/>
        </w:rPr>
        <w:t>Начальник: Шахгириев Алихан Русланович</w:t>
      </w:r>
      <w:r>
        <w:rPr>
          <w:rFonts w:ascii="Lato" w:hAnsi="Lato"/>
          <w:color w:val="282828"/>
        </w:rPr>
        <w:br/>
      </w:r>
      <w:r>
        <w:rPr>
          <w:rStyle w:val="a4"/>
          <w:rFonts w:ascii="Lato" w:hAnsi="Lato"/>
          <w:color w:val="282828"/>
          <w:bdr w:val="none" w:sz="0" w:space="0" w:color="auto" w:frame="1"/>
        </w:rPr>
        <w:t>5. Отдел по межпарламентским  отношениям, взаимодействия с общественностью и информационной политике</w:t>
      </w:r>
      <w:r>
        <w:rPr>
          <w:rFonts w:ascii="Lato" w:hAnsi="Lato"/>
          <w:color w:val="282828"/>
        </w:rPr>
        <w:br/>
        <w:t>Начальник: Тесаева Хава Салаудиновна</w:t>
      </w:r>
      <w:r>
        <w:rPr>
          <w:rFonts w:ascii="Lato" w:hAnsi="Lato"/>
          <w:color w:val="282828"/>
        </w:rPr>
        <w:br/>
      </w:r>
      <w:r>
        <w:rPr>
          <w:rStyle w:val="a4"/>
          <w:rFonts w:ascii="Lato" w:hAnsi="Lato"/>
          <w:color w:val="282828"/>
          <w:bdr w:val="none" w:sz="0" w:space="0" w:color="auto" w:frame="1"/>
        </w:rPr>
        <w:t>6. Отдел промышленности, энергетики, транспорта и связи</w:t>
      </w:r>
      <w:r>
        <w:rPr>
          <w:rFonts w:ascii="Lato" w:hAnsi="Lato"/>
          <w:b/>
          <w:bCs/>
          <w:color w:val="282828"/>
          <w:bdr w:val="none" w:sz="0" w:space="0" w:color="auto" w:frame="1"/>
        </w:rPr>
        <w:br/>
      </w:r>
      <w:r>
        <w:rPr>
          <w:rFonts w:ascii="Lato" w:hAnsi="Lato"/>
          <w:color w:val="282828"/>
        </w:rPr>
        <w:t>Начальник: Кагирхаджиев Али Лемаевич</w:t>
      </w:r>
      <w:r>
        <w:rPr>
          <w:rFonts w:ascii="Lato" w:hAnsi="Lato"/>
          <w:color w:val="282828"/>
        </w:rPr>
        <w:br/>
      </w:r>
      <w:r>
        <w:rPr>
          <w:rStyle w:val="a4"/>
          <w:rFonts w:ascii="Lato" w:hAnsi="Lato"/>
          <w:color w:val="282828"/>
          <w:bdr w:val="none" w:sz="0" w:space="0" w:color="auto" w:frame="1"/>
        </w:rPr>
        <w:t>7. Отдел агропромышленного комплекса, земельных отношений, экологии и природных ресурсов</w:t>
      </w:r>
      <w:r>
        <w:rPr>
          <w:rFonts w:ascii="Lato" w:hAnsi="Lato"/>
          <w:color w:val="282828"/>
        </w:rPr>
        <w:br/>
      </w:r>
      <w:r>
        <w:rPr>
          <w:rFonts w:ascii="Lato" w:hAnsi="Lato"/>
          <w:color w:val="282828"/>
        </w:rPr>
        <w:lastRenderedPageBreak/>
        <w:t>Начальник: Кагирхаджиев Умар Лемаевич</w:t>
      </w:r>
      <w:r>
        <w:rPr>
          <w:rFonts w:ascii="Lato" w:hAnsi="Lato"/>
          <w:color w:val="282828"/>
        </w:rPr>
        <w:br/>
      </w:r>
      <w:r>
        <w:rPr>
          <w:rStyle w:val="a4"/>
          <w:rFonts w:ascii="Lato" w:hAnsi="Lato"/>
          <w:color w:val="282828"/>
          <w:bdr w:val="none" w:sz="0" w:space="0" w:color="auto" w:frame="1"/>
        </w:rPr>
        <w:t>8. Отдел экономической, инвестиционной политики и имущественных отношений</w:t>
      </w:r>
      <w:r>
        <w:rPr>
          <w:rFonts w:ascii="Lato" w:hAnsi="Lato"/>
          <w:color w:val="282828"/>
        </w:rPr>
        <w:br/>
        <w:t>Начальник: Шовхалов Асламбек Касымович</w:t>
      </w:r>
    </w:p>
    <w:p w:rsidR="006F00F5" w:rsidRDefault="006F00F5" w:rsidP="003354A7">
      <w:pPr>
        <w:spacing w:after="0" w:line="240" w:lineRule="auto"/>
      </w:pPr>
    </w:p>
    <w:p w:rsidR="00976939" w:rsidRDefault="00976939" w:rsidP="003354A7">
      <w:pPr>
        <w:spacing w:after="0" w:line="240" w:lineRule="auto"/>
      </w:pPr>
    </w:p>
    <w:p w:rsidR="00AE408A" w:rsidRDefault="00AE408A" w:rsidP="003354A7">
      <w:pPr>
        <w:pStyle w:val="1"/>
        <w:spacing w:before="0" w:line="240" w:lineRule="auto"/>
        <w:ind w:left="563"/>
        <w:textAlignment w:val="baseline"/>
        <w:rPr>
          <w:rFonts w:ascii="Arial" w:hAnsi="Arial" w:cs="Arial"/>
          <w:b w:val="0"/>
          <w:bCs w:val="0"/>
          <w:color w:val="000000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45"/>
          <w:szCs w:val="45"/>
        </w:rPr>
        <w:t>Управление организационного обеспечения</w:t>
      </w:r>
    </w:p>
    <w:p w:rsidR="00AE408A" w:rsidRDefault="00AE408A" w:rsidP="003354A7">
      <w:pPr>
        <w:pStyle w:val="4"/>
        <w:shd w:val="clear" w:color="auto" w:fill="F9F9F9"/>
        <w:spacing w:before="0" w:line="240" w:lineRule="auto"/>
        <w:textAlignment w:val="baseline"/>
        <w:rPr>
          <w:rFonts w:ascii="Lato" w:hAnsi="Lato" w:cs="Times New Roman"/>
          <w:b/>
          <w:bCs/>
          <w:color w:val="282828"/>
          <w:sz w:val="27"/>
          <w:szCs w:val="27"/>
        </w:rPr>
      </w:pPr>
      <w:r>
        <w:rPr>
          <w:rStyle w:val="a4"/>
          <w:rFonts w:ascii="Lato" w:hAnsi="Lato"/>
          <w:b w:val="0"/>
          <w:bCs w:val="0"/>
          <w:color w:val="282828"/>
          <w:sz w:val="28"/>
          <w:bdr w:val="none" w:sz="0" w:space="0" w:color="auto" w:frame="1"/>
        </w:rPr>
        <w:t>Руководство</w:t>
      </w:r>
    </w:p>
    <w:p w:rsidR="00AE408A" w:rsidRDefault="00AE408A" w:rsidP="003354A7">
      <w:pPr>
        <w:pStyle w:val="a3"/>
        <w:shd w:val="clear" w:color="auto" w:fill="F9F9F9"/>
        <w:spacing w:before="0" w:beforeAutospacing="0" w:after="0" w:afterAutospacing="0"/>
        <w:textAlignment w:val="baseline"/>
        <w:rPr>
          <w:rFonts w:ascii="Lato" w:hAnsi="Lato"/>
          <w:color w:val="282828"/>
        </w:rPr>
      </w:pPr>
      <w:r>
        <w:rPr>
          <w:rFonts w:ascii="Lato" w:hAnsi="Lato"/>
          <w:color w:val="282828"/>
        </w:rPr>
        <w:t>Начальник: Aгаева Фатима Шихмирзаевна</w:t>
      </w:r>
      <w:r>
        <w:rPr>
          <w:rFonts w:ascii="Lato" w:hAnsi="Lato"/>
          <w:color w:val="282828"/>
        </w:rPr>
        <w:br/>
        <w:t>Заместитель начальника: Кагирхаджиев Али Хизирович</w:t>
      </w:r>
      <w:r>
        <w:rPr>
          <w:rFonts w:ascii="Lato" w:hAnsi="Lato"/>
          <w:color w:val="282828"/>
        </w:rPr>
        <w:br/>
      </w:r>
      <w:r>
        <w:rPr>
          <w:rFonts w:ascii="Lato" w:hAnsi="Lato"/>
          <w:b/>
          <w:bCs/>
          <w:color w:val="282828"/>
          <w:sz w:val="28"/>
          <w:szCs w:val="28"/>
          <w:bdr w:val="none" w:sz="0" w:space="0" w:color="auto" w:frame="1"/>
        </w:rPr>
        <w:t>Отделы управления</w:t>
      </w:r>
    </w:p>
    <w:p w:rsidR="00AE408A" w:rsidRDefault="00AE408A" w:rsidP="003354A7">
      <w:pPr>
        <w:shd w:val="clear" w:color="auto" w:fill="F9F9F9"/>
        <w:spacing w:after="0" w:line="240" w:lineRule="auto"/>
        <w:textAlignment w:val="baseline"/>
        <w:rPr>
          <w:rFonts w:ascii="Lato" w:hAnsi="Lato"/>
          <w:color w:val="282828"/>
        </w:rPr>
      </w:pPr>
      <w:r>
        <w:rPr>
          <w:rStyle w:val="a4"/>
          <w:rFonts w:ascii="Lato" w:hAnsi="Lato"/>
          <w:color w:val="282828"/>
          <w:bdr w:val="none" w:sz="0" w:space="0" w:color="auto" w:frame="1"/>
        </w:rPr>
        <w:t>1. Протокольно – редакционный отдел</w:t>
      </w:r>
      <w:r>
        <w:rPr>
          <w:rFonts w:ascii="Lato" w:hAnsi="Lato"/>
          <w:color w:val="282828"/>
        </w:rPr>
        <w:br/>
        <w:t>Начальник: Харцаева Асет Мамиевна</w:t>
      </w:r>
      <w:r>
        <w:rPr>
          <w:rFonts w:ascii="Lato" w:hAnsi="Lato"/>
          <w:color w:val="282828"/>
        </w:rPr>
        <w:br/>
        <w:t>Начальник: Ахмадов Руслан Бухадиевич</w:t>
      </w:r>
    </w:p>
    <w:p w:rsidR="00976939" w:rsidRDefault="00976939" w:rsidP="003354A7">
      <w:pPr>
        <w:spacing w:after="0" w:line="240" w:lineRule="auto"/>
      </w:pPr>
    </w:p>
    <w:p w:rsidR="00F95814" w:rsidRDefault="00F95814" w:rsidP="003354A7">
      <w:pPr>
        <w:pStyle w:val="1"/>
        <w:spacing w:before="0" w:line="240" w:lineRule="auto"/>
        <w:ind w:left="563"/>
        <w:textAlignment w:val="baseline"/>
        <w:rPr>
          <w:rFonts w:ascii="Arial" w:hAnsi="Arial" w:cs="Arial"/>
          <w:b w:val="0"/>
          <w:bCs w:val="0"/>
          <w:color w:val="000000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45"/>
          <w:szCs w:val="45"/>
        </w:rPr>
        <w:t>Управление государственной службы, кадров, наград и документационного обеспечения</w:t>
      </w:r>
    </w:p>
    <w:p w:rsidR="00F95814" w:rsidRDefault="00F95814" w:rsidP="003354A7">
      <w:pPr>
        <w:pStyle w:val="a3"/>
        <w:shd w:val="clear" w:color="auto" w:fill="F9F9F9"/>
        <w:spacing w:before="0" w:beforeAutospacing="0" w:after="0" w:afterAutospacing="0"/>
        <w:textAlignment w:val="baseline"/>
        <w:rPr>
          <w:rFonts w:ascii="Lato" w:hAnsi="Lato"/>
          <w:color w:val="282828"/>
        </w:rPr>
      </w:pPr>
      <w:r>
        <w:rPr>
          <w:rFonts w:ascii="Lato" w:hAnsi="Lato"/>
          <w:color w:val="282828"/>
        </w:rPr>
        <w:t>Начальник: Ахтаев Рустам Масирбекович</w:t>
      </w:r>
      <w:r>
        <w:rPr>
          <w:rFonts w:ascii="Lato" w:hAnsi="Lato"/>
          <w:color w:val="282828"/>
        </w:rPr>
        <w:br/>
        <w:t>Заместитель начальника: Бибулатова Зарета Кемиевна</w:t>
      </w:r>
    </w:p>
    <w:p w:rsidR="00F95814" w:rsidRDefault="00F95814" w:rsidP="003354A7">
      <w:pPr>
        <w:shd w:val="clear" w:color="auto" w:fill="F9F9F9"/>
        <w:spacing w:after="0" w:line="240" w:lineRule="auto"/>
        <w:textAlignment w:val="baseline"/>
        <w:rPr>
          <w:rFonts w:ascii="Lato" w:hAnsi="Lato"/>
          <w:color w:val="282828"/>
        </w:rPr>
      </w:pPr>
      <w:r>
        <w:rPr>
          <w:rStyle w:val="a4"/>
          <w:rFonts w:ascii="Lato" w:hAnsi="Lato"/>
          <w:color w:val="282828"/>
          <w:bdr w:val="none" w:sz="0" w:space="0" w:color="auto" w:frame="1"/>
        </w:rPr>
        <w:t>1. Отдел государственной службы, кадров и наград</w:t>
      </w:r>
      <w:r>
        <w:rPr>
          <w:rFonts w:ascii="Lato" w:hAnsi="Lato"/>
          <w:color w:val="282828"/>
        </w:rPr>
        <w:br/>
        <w:t>Начальник: Ахмадов Ислам Хамадович</w:t>
      </w:r>
      <w:r>
        <w:rPr>
          <w:rFonts w:ascii="Lato" w:hAnsi="Lato"/>
          <w:color w:val="282828"/>
        </w:rPr>
        <w:br/>
      </w:r>
      <w:r>
        <w:rPr>
          <w:rStyle w:val="a4"/>
          <w:rFonts w:ascii="Lato" w:hAnsi="Lato"/>
          <w:color w:val="282828"/>
          <w:bdr w:val="none" w:sz="0" w:space="0" w:color="auto" w:frame="1"/>
        </w:rPr>
        <w:t>2. Отдел документационного обеспечения и архива</w:t>
      </w:r>
    </w:p>
    <w:p w:rsidR="00F95814" w:rsidRDefault="00F95814" w:rsidP="003354A7">
      <w:pPr>
        <w:shd w:val="clear" w:color="auto" w:fill="F9F9F9"/>
        <w:spacing w:after="0" w:line="240" w:lineRule="auto"/>
        <w:textAlignment w:val="baseline"/>
        <w:rPr>
          <w:rFonts w:ascii="Lato" w:hAnsi="Lato"/>
          <w:color w:val="282828"/>
        </w:rPr>
      </w:pPr>
      <w:r>
        <w:rPr>
          <w:rFonts w:ascii="Lato" w:hAnsi="Lato"/>
          <w:color w:val="282828"/>
        </w:rPr>
        <w:t>Начальник:Товсултанова Заира Ахметовна</w:t>
      </w:r>
    </w:p>
    <w:p w:rsidR="00AE408A" w:rsidRDefault="00AE408A" w:rsidP="003354A7">
      <w:pPr>
        <w:spacing w:after="0" w:line="240" w:lineRule="auto"/>
      </w:pPr>
    </w:p>
    <w:p w:rsidR="003354A7" w:rsidRDefault="003354A7" w:rsidP="003354A7">
      <w:pPr>
        <w:pStyle w:val="1"/>
        <w:spacing w:before="0" w:line="240" w:lineRule="auto"/>
        <w:ind w:left="563"/>
        <w:textAlignment w:val="baseline"/>
        <w:rPr>
          <w:rFonts w:ascii="Arial" w:hAnsi="Arial" w:cs="Arial"/>
          <w:b w:val="0"/>
          <w:bCs w:val="0"/>
          <w:color w:val="000000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45"/>
          <w:szCs w:val="45"/>
        </w:rPr>
        <w:t>Отдел бухгалтерского учета и отчетности</w:t>
      </w:r>
    </w:p>
    <w:p w:rsidR="003354A7" w:rsidRDefault="003354A7" w:rsidP="003354A7">
      <w:pPr>
        <w:shd w:val="clear" w:color="auto" w:fill="F9F9F9"/>
        <w:spacing w:after="0" w:line="240" w:lineRule="auto"/>
        <w:textAlignment w:val="baseline"/>
        <w:rPr>
          <w:rFonts w:ascii="Lato" w:hAnsi="Lato"/>
          <w:color w:val="282828"/>
          <w:szCs w:val="24"/>
        </w:rPr>
      </w:pPr>
      <w:r>
        <w:rPr>
          <w:rFonts w:ascii="Lato" w:hAnsi="Lato"/>
          <w:color w:val="282828"/>
        </w:rPr>
        <w:t>Начальник: Мусаева Назира Мохмадовна</w:t>
      </w:r>
    </w:p>
    <w:p w:rsidR="00F95814" w:rsidRDefault="00F95814" w:rsidP="003354A7">
      <w:pPr>
        <w:spacing w:after="0" w:line="240" w:lineRule="auto"/>
      </w:pPr>
    </w:p>
    <w:p w:rsidR="009D7540" w:rsidRDefault="009D7540" w:rsidP="003354A7">
      <w:pPr>
        <w:pStyle w:val="1"/>
        <w:spacing w:before="0" w:line="240" w:lineRule="auto"/>
        <w:ind w:left="563"/>
        <w:textAlignment w:val="baseline"/>
        <w:rPr>
          <w:rFonts w:ascii="Arial" w:hAnsi="Arial" w:cs="Arial"/>
          <w:b w:val="0"/>
          <w:bCs w:val="0"/>
          <w:color w:val="000000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45"/>
          <w:szCs w:val="45"/>
        </w:rPr>
        <w:lastRenderedPageBreak/>
        <w:t>Структура</w:t>
      </w:r>
    </w:p>
    <w:p w:rsidR="009D7540" w:rsidRDefault="009D7540" w:rsidP="003354A7">
      <w:pPr>
        <w:pStyle w:val="a3"/>
        <w:shd w:val="clear" w:color="auto" w:fill="F9F9F9"/>
        <w:spacing w:before="0" w:beforeAutospacing="0" w:after="0" w:afterAutospacing="0"/>
        <w:textAlignment w:val="baseline"/>
        <w:rPr>
          <w:rFonts w:ascii="Lato" w:hAnsi="Lato"/>
          <w:color w:val="282828"/>
        </w:rPr>
      </w:pPr>
      <w:r>
        <w:rPr>
          <w:rFonts w:ascii="Lato" w:hAnsi="Lato"/>
          <w:noProof/>
          <w:color w:val="E74237"/>
          <w:bdr w:val="none" w:sz="0" w:space="0" w:color="auto" w:frame="1"/>
        </w:rPr>
        <w:drawing>
          <wp:inline distT="0" distB="0" distL="0" distR="0">
            <wp:extent cx="7645400" cy="5702935"/>
            <wp:effectExtent l="0" t="0" r="0" b="0"/>
            <wp:docPr id="4" name="Рисунок 4" descr="https://parlamentchr.ru/wp-content/uploads/2014/04/2021-06-02_16-11-43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rlamentchr.ru/wp-content/uploads/2014/04/2021-06-02_16-11-43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0" cy="570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F8B" w:rsidRPr="001C34A2" w:rsidRDefault="00772F8B" w:rsidP="003354A7">
      <w:pPr>
        <w:spacing w:after="0" w:line="240" w:lineRule="auto"/>
      </w:pPr>
    </w:p>
    <w:sectPr w:rsidR="00772F8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Lor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D5473"/>
    <w:multiLevelType w:val="multilevel"/>
    <w:tmpl w:val="F12C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6E90"/>
    <w:rsid w:val="00181F22"/>
    <w:rsid w:val="001C34A2"/>
    <w:rsid w:val="00243221"/>
    <w:rsid w:val="0025133F"/>
    <w:rsid w:val="0033018F"/>
    <w:rsid w:val="003354A7"/>
    <w:rsid w:val="003D090D"/>
    <w:rsid w:val="004E4A62"/>
    <w:rsid w:val="00553AA0"/>
    <w:rsid w:val="00595A02"/>
    <w:rsid w:val="006F00F5"/>
    <w:rsid w:val="00727EB8"/>
    <w:rsid w:val="00772F8B"/>
    <w:rsid w:val="00777841"/>
    <w:rsid w:val="00807380"/>
    <w:rsid w:val="008C09C5"/>
    <w:rsid w:val="008E01A4"/>
    <w:rsid w:val="009673EE"/>
    <w:rsid w:val="0097184D"/>
    <w:rsid w:val="00976939"/>
    <w:rsid w:val="009D7540"/>
    <w:rsid w:val="009F48C4"/>
    <w:rsid w:val="00A22E7B"/>
    <w:rsid w:val="00A23DD1"/>
    <w:rsid w:val="00AE408A"/>
    <w:rsid w:val="00BE110E"/>
    <w:rsid w:val="00C76735"/>
    <w:rsid w:val="00F32F49"/>
    <w:rsid w:val="00F9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33BE"/>
  <w15:docId w15:val="{0A278F08-0829-4963-9BCF-E82AB6CF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9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7693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4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lamentchr.ru/wp-content/uploads/2019/08/biysultanov_izm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lamentchr.ru/wp-content/uploads/2019/08/sakkazov_izm2.jp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parlamentchr.ru/wp-content/uploads/2014/04/2021-06-02_16-11-43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2024-06-14T05:10:00Z</dcterms:modified>
</cp:coreProperties>
</file>