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DA" w:rsidRDefault="00296ADA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Структура аппарата Саратовской областной Думы</w:t>
      </w:r>
    </w:p>
    <w:p w:rsidR="00296ADA" w:rsidRDefault="00296ADA" w:rsidP="0056426E">
      <w:pPr>
        <w:spacing w:after="0" w:line="240" w:lineRule="auto"/>
        <w:contextualSpacing/>
      </w:pPr>
      <w:r w:rsidRPr="00296ADA">
        <w:drawing>
          <wp:inline distT="0" distB="0" distL="0" distR="0" wp14:anchorId="195F78BE" wp14:editId="62170D2A">
            <wp:extent cx="4088404" cy="40392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9717" cy="406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426E">
        <w:t xml:space="preserve">  </w:t>
      </w:r>
      <w:r w:rsidRPr="00296ADA">
        <w:drawing>
          <wp:inline distT="0" distB="0" distL="0" distR="0" wp14:anchorId="69231210" wp14:editId="1944EAB5">
            <wp:extent cx="4448007" cy="404525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6663" cy="405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ADA" w:rsidRDefault="00296ADA" w:rsidP="0056426E">
      <w:pPr>
        <w:spacing w:after="0" w:line="240" w:lineRule="auto"/>
        <w:contextualSpacing/>
      </w:pPr>
      <w:r w:rsidRPr="00296ADA">
        <w:drawing>
          <wp:inline distT="0" distB="0" distL="0" distR="0" wp14:anchorId="74F4D19D" wp14:editId="60ACFAB0">
            <wp:extent cx="2217003" cy="228351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7111" cy="229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296ADA">
        <w:drawing>
          <wp:inline distT="0" distB="0" distL="0" distR="0" wp14:anchorId="687D7042" wp14:editId="62E260ED">
            <wp:extent cx="2140511" cy="218855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0380" cy="221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ADA" w:rsidRDefault="00296ADA" w:rsidP="0056426E">
      <w:pPr>
        <w:spacing w:after="0" w:line="240" w:lineRule="auto"/>
        <w:contextualSpacing/>
      </w:pPr>
      <w:r>
        <w:br w:type="page"/>
      </w:r>
    </w:p>
    <w:p w:rsidR="00296ADA" w:rsidRDefault="00BB4DB1" w:rsidP="0056426E">
      <w:pPr>
        <w:spacing w:after="0" w:line="240" w:lineRule="auto"/>
        <w:contextualSpacing/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Руководитель аппарата Думы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  <w:t>Нестеренко Светлана Абузяровна</w:t>
      </w:r>
    </w:p>
    <w:p w:rsidR="00D54E59" w:rsidRDefault="00D54E59" w:rsidP="0056426E">
      <w:pPr>
        <w:spacing w:after="0" w:line="240" w:lineRule="auto"/>
        <w:contextualSpacing/>
        <w:rPr>
          <w:rStyle w:val="a4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D54E59" w:rsidRDefault="00D54E59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Отдел организационного и кадрового обеспечения деятельности Думы</w:t>
      </w:r>
    </w:p>
    <w:p w:rsidR="00D54E59" w:rsidRDefault="00D54E59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руководителя аппарата – начальник отдела</w:t>
      </w:r>
    </w:p>
    <w:p w:rsidR="00D54E59" w:rsidRDefault="00D54E59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Иванова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Style w:val="a4"/>
          <w:rFonts w:ascii="Arial" w:hAnsi="Arial" w:cs="Arial"/>
          <w:color w:val="000000"/>
          <w:sz w:val="21"/>
          <w:szCs w:val="21"/>
        </w:rPr>
        <w:t>Наталья Николаевна</w:t>
      </w:r>
      <w:r>
        <w:rPr>
          <w:rFonts w:ascii="Arial" w:hAnsi="Arial" w:cs="Arial"/>
          <w:color w:val="000000"/>
          <w:sz w:val="21"/>
          <w:szCs w:val="21"/>
        </w:rPr>
        <w:t>, тел. (845-2) 49-43-43</w:t>
      </w:r>
    </w:p>
    <w:p w:rsidR="00D54E59" w:rsidRDefault="00D54E59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Заместители начальника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Переверзин Максим Викторович,</w:t>
      </w:r>
      <w:r>
        <w:rPr>
          <w:rFonts w:ascii="Arial" w:hAnsi="Arial" w:cs="Arial"/>
          <w:color w:val="000000"/>
          <w:sz w:val="21"/>
          <w:szCs w:val="21"/>
        </w:rPr>
        <w:t> тел. (845-2) 39-33-71</w:t>
      </w:r>
    </w:p>
    <w:p w:rsidR="00D54E59" w:rsidRDefault="00D54E59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Дубровина Ольга Александровна</w:t>
      </w:r>
    </w:p>
    <w:p w:rsidR="00BB4DB1" w:rsidRDefault="00BB4DB1" w:rsidP="0056426E">
      <w:pPr>
        <w:spacing w:after="0" w:line="240" w:lineRule="auto"/>
        <w:contextualSpacing/>
      </w:pPr>
    </w:p>
    <w:p w:rsidR="00D54E59" w:rsidRDefault="00D54E59" w:rsidP="0056426E">
      <w:pPr>
        <w:spacing w:after="0" w:line="240" w:lineRule="auto"/>
        <w:contextualSpacing/>
      </w:pPr>
    </w:p>
    <w:p w:rsidR="00D54E59" w:rsidRDefault="00D54E59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Отдел правового обеспечения деятельности Думы</w:t>
      </w:r>
      <w:bookmarkStart w:id="0" w:name="_GoBack"/>
      <w:bookmarkEnd w:id="0"/>
    </w:p>
    <w:p w:rsidR="00D54E59" w:rsidRDefault="00D54E59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Чеснокова Светлана Юрьевна, </w:t>
      </w:r>
      <w:r>
        <w:rPr>
          <w:rFonts w:ascii="Arial" w:hAnsi="Arial" w:cs="Arial"/>
          <w:color w:val="000000"/>
          <w:sz w:val="21"/>
          <w:szCs w:val="21"/>
        </w:rPr>
        <w:t>тел. (845-2) 49-26-77</w:t>
      </w:r>
    </w:p>
    <w:p w:rsidR="00D54E59" w:rsidRDefault="00D54E59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Заместители начальника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Чепурная Наталья Анатольевна,</w:t>
      </w:r>
      <w:r>
        <w:rPr>
          <w:rFonts w:ascii="Arial" w:hAnsi="Arial" w:cs="Arial"/>
          <w:color w:val="000000"/>
          <w:sz w:val="21"/>
          <w:szCs w:val="21"/>
        </w:rPr>
        <w:t> тел. (845-2) 49-10-77</w:t>
      </w:r>
    </w:p>
    <w:p w:rsidR="00D54E59" w:rsidRDefault="00D54E59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Бельянская Анастасия Борисовна</w:t>
      </w:r>
    </w:p>
    <w:p w:rsidR="00D54E59" w:rsidRDefault="00D54E59" w:rsidP="0056426E">
      <w:pPr>
        <w:spacing w:after="0" w:line="240" w:lineRule="auto"/>
        <w:contextualSpacing/>
      </w:pPr>
    </w:p>
    <w:p w:rsidR="00D54E59" w:rsidRDefault="00D54E59" w:rsidP="0056426E">
      <w:pPr>
        <w:spacing w:after="0" w:line="240" w:lineRule="auto"/>
        <w:contextualSpacing/>
      </w:pPr>
    </w:p>
    <w:p w:rsidR="00D54E59" w:rsidRDefault="00D54E59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государственному строительству и местному самоуправлению</w:t>
      </w:r>
    </w:p>
    <w:p w:rsidR="00D54E59" w:rsidRDefault="00D54E59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Попенкова Зинаида Анатольевна</w:t>
      </w:r>
      <w:r>
        <w:rPr>
          <w:rFonts w:ascii="Arial" w:hAnsi="Arial" w:cs="Arial"/>
          <w:color w:val="000000"/>
          <w:sz w:val="21"/>
          <w:szCs w:val="21"/>
        </w:rPr>
        <w:t>, тел. (845-2) 49-66-94</w:t>
      </w:r>
    </w:p>
    <w:p w:rsidR="00D54E59" w:rsidRDefault="00D54E59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руководителя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Ханина Анна Николаевна</w:t>
      </w:r>
    </w:p>
    <w:p w:rsidR="00D54E59" w:rsidRDefault="00D54E59" w:rsidP="0056426E">
      <w:pPr>
        <w:spacing w:after="0" w:line="240" w:lineRule="auto"/>
        <w:contextualSpacing/>
      </w:pPr>
    </w:p>
    <w:p w:rsidR="00D54E59" w:rsidRDefault="00D54E59" w:rsidP="0056426E">
      <w:pPr>
        <w:spacing w:after="0" w:line="240" w:lineRule="auto"/>
        <w:contextualSpacing/>
      </w:pPr>
    </w:p>
    <w:p w:rsidR="00D54E59" w:rsidRDefault="00D54E59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Отдел финансового планирования, бюджетного учета и отчетности</w:t>
      </w:r>
    </w:p>
    <w:p w:rsidR="00D54E59" w:rsidRDefault="00D54E59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 – главный бухгалтер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Маскова Татьяна Владимировна,</w:t>
      </w:r>
      <w:r>
        <w:rPr>
          <w:rFonts w:ascii="Arial" w:hAnsi="Arial" w:cs="Arial"/>
          <w:color w:val="000000"/>
          <w:sz w:val="21"/>
          <w:szCs w:val="21"/>
        </w:rPr>
        <w:t> тел. (845-2) 39-37-20</w:t>
      </w:r>
    </w:p>
    <w:p w:rsidR="00D54E59" w:rsidRDefault="00D54E59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начальника отдела – заместитель главного бухгалтера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Родькина Ольга Владимировна</w:t>
      </w:r>
    </w:p>
    <w:p w:rsidR="00D54E59" w:rsidRDefault="00D54E59" w:rsidP="0056426E">
      <w:pPr>
        <w:spacing w:after="0" w:line="240" w:lineRule="auto"/>
        <w:contextualSpacing/>
      </w:pPr>
    </w:p>
    <w:p w:rsidR="00D54E59" w:rsidRDefault="00D54E59" w:rsidP="0056426E">
      <w:pPr>
        <w:spacing w:after="0" w:line="240" w:lineRule="auto"/>
        <w:contextualSpacing/>
      </w:pPr>
    </w:p>
    <w:p w:rsidR="00D54E59" w:rsidRDefault="00D54E59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информационной политике</w:t>
      </w:r>
    </w:p>
    <w:p w:rsidR="00D54E59" w:rsidRDefault="00D54E59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Куликова Елена Михайловна</w:t>
      </w:r>
      <w:r>
        <w:rPr>
          <w:rFonts w:ascii="Arial" w:hAnsi="Arial" w:cs="Arial"/>
          <w:color w:val="000000"/>
          <w:sz w:val="21"/>
          <w:szCs w:val="21"/>
        </w:rPr>
        <w:t>, тел. (845-2) 49-68-49</w:t>
      </w:r>
    </w:p>
    <w:p w:rsidR="00D54E59" w:rsidRDefault="00D54E59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Расулова Бактканым Шинбулатовна</w:t>
      </w:r>
    </w:p>
    <w:p w:rsidR="00D54E59" w:rsidRDefault="00D54E59" w:rsidP="0056426E">
      <w:pPr>
        <w:spacing w:after="0" w:line="240" w:lineRule="auto"/>
        <w:contextualSpacing/>
      </w:pPr>
    </w:p>
    <w:p w:rsidR="00D54E59" w:rsidRDefault="00D54E59" w:rsidP="0056426E">
      <w:pPr>
        <w:spacing w:after="0" w:line="240" w:lineRule="auto"/>
        <w:contextualSpacing/>
      </w:pPr>
    </w:p>
    <w:p w:rsidR="00D54E59" w:rsidRDefault="00D54E59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lastRenderedPageBreak/>
        <w:t>Отдел информационных технологий</w:t>
      </w:r>
    </w:p>
    <w:p w:rsidR="00D54E59" w:rsidRDefault="00D54E59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Романчиков Роман Владимирович,</w:t>
      </w:r>
      <w:r>
        <w:rPr>
          <w:rFonts w:ascii="Arial" w:hAnsi="Arial" w:cs="Arial"/>
          <w:color w:val="000000"/>
          <w:sz w:val="21"/>
          <w:szCs w:val="21"/>
        </w:rPr>
        <w:t> тел. (845-2) 49-31-63</w:t>
      </w:r>
    </w:p>
    <w:p w:rsidR="00D54E59" w:rsidRDefault="00D54E59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начальника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Юдин Антон Олегович</w:t>
      </w:r>
    </w:p>
    <w:p w:rsidR="00D54E59" w:rsidRDefault="00D54E59" w:rsidP="0056426E">
      <w:pPr>
        <w:spacing w:after="0" w:line="240" w:lineRule="auto"/>
        <w:contextualSpacing/>
      </w:pPr>
    </w:p>
    <w:p w:rsidR="00D54E59" w:rsidRDefault="00D54E59" w:rsidP="0056426E">
      <w:pPr>
        <w:spacing w:after="0" w:line="240" w:lineRule="auto"/>
        <w:contextualSpacing/>
      </w:pPr>
    </w:p>
    <w:p w:rsidR="00D54E59" w:rsidRDefault="00D54E59" w:rsidP="0056426E">
      <w:pPr>
        <w:spacing w:after="0" w:line="240" w:lineRule="auto"/>
        <w:contextualSpacing/>
      </w:pPr>
    </w:p>
    <w:p w:rsidR="00D54E59" w:rsidRDefault="00D54E59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бюджету, налогам и собственности</w:t>
      </w:r>
    </w:p>
    <w:p w:rsidR="00D54E59" w:rsidRDefault="00D54E59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Евсеева Ольга Вячеславовна</w:t>
      </w:r>
      <w:r>
        <w:rPr>
          <w:rFonts w:ascii="Arial" w:hAnsi="Arial" w:cs="Arial"/>
          <w:color w:val="000000"/>
          <w:sz w:val="21"/>
          <w:szCs w:val="21"/>
        </w:rPr>
        <w:t>, тел. (845-2) 39-37-08</w:t>
      </w:r>
    </w:p>
    <w:p w:rsidR="00D54E59" w:rsidRDefault="00D54E59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руководителя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Кухто Константин Владимирович</w:t>
      </w:r>
    </w:p>
    <w:p w:rsidR="00D54E59" w:rsidRDefault="00D54E59" w:rsidP="0056426E">
      <w:pPr>
        <w:spacing w:after="0" w:line="240" w:lineRule="auto"/>
        <w:contextualSpacing/>
      </w:pPr>
    </w:p>
    <w:p w:rsidR="00D54E59" w:rsidRDefault="00D54E59" w:rsidP="0056426E">
      <w:pPr>
        <w:spacing w:after="0" w:line="240" w:lineRule="auto"/>
        <w:contextualSpacing/>
      </w:pPr>
    </w:p>
    <w:p w:rsidR="006F1E56" w:rsidRDefault="006F1E56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Отдел информационного обеспечения деятельности Саратовской областной Думы и взаимодействия со СМИ</w:t>
      </w:r>
    </w:p>
    <w:p w:rsidR="006F1E56" w:rsidRDefault="006F1E56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руководителя аппарата -</w:t>
      </w:r>
    </w:p>
    <w:p w:rsidR="006F1E56" w:rsidRDefault="006F1E56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</w:p>
    <w:p w:rsidR="006F1E56" w:rsidRDefault="006F1E56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Плющева Татьяна Андреевна,</w:t>
      </w:r>
      <w:r>
        <w:rPr>
          <w:rFonts w:ascii="Arial" w:hAnsi="Arial" w:cs="Arial"/>
          <w:color w:val="000000"/>
          <w:sz w:val="21"/>
          <w:szCs w:val="21"/>
        </w:rPr>
        <w:t> тел. (8-452) 49-43-49</w:t>
      </w:r>
    </w:p>
    <w:p w:rsidR="006F1E56" w:rsidRDefault="006F1E56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начальника отдела</w:t>
      </w:r>
    </w:p>
    <w:p w:rsidR="006F1E56" w:rsidRDefault="006F1E56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Лежнякова Екатерина Алексеевна</w:t>
      </w:r>
    </w:p>
    <w:p w:rsidR="00D54E59" w:rsidRDefault="00D54E59" w:rsidP="0056426E">
      <w:pPr>
        <w:spacing w:after="0" w:line="240" w:lineRule="auto"/>
        <w:contextualSpacing/>
      </w:pPr>
    </w:p>
    <w:p w:rsidR="006F1E56" w:rsidRDefault="006F1E56" w:rsidP="0056426E">
      <w:pPr>
        <w:spacing w:after="0" w:line="240" w:lineRule="auto"/>
        <w:contextualSpacing/>
      </w:pPr>
    </w:p>
    <w:p w:rsidR="006F1E56" w:rsidRDefault="006F1E56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аграрным вопросам, земельным отношениям, экологии и природопользованию</w:t>
      </w:r>
    </w:p>
    <w:p w:rsidR="006F1E56" w:rsidRDefault="006F1E56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Понкратова Кристина Евгеньевна</w:t>
      </w:r>
      <w:r>
        <w:rPr>
          <w:rFonts w:ascii="Arial" w:hAnsi="Arial" w:cs="Arial"/>
          <w:color w:val="000000"/>
          <w:sz w:val="21"/>
          <w:szCs w:val="21"/>
        </w:rPr>
        <w:t>, тел. (845-2) 39-27-75</w:t>
      </w:r>
    </w:p>
    <w:p w:rsidR="006F1E56" w:rsidRDefault="006F1E56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руководителя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Бельянский Сергей Валерьевич</w:t>
      </w:r>
    </w:p>
    <w:p w:rsidR="006F1E56" w:rsidRDefault="006F1E56" w:rsidP="0056426E">
      <w:pPr>
        <w:spacing w:after="0" w:line="240" w:lineRule="auto"/>
        <w:contextualSpacing/>
      </w:pPr>
    </w:p>
    <w:p w:rsidR="006F1E56" w:rsidRDefault="006F1E56" w:rsidP="0056426E">
      <w:pPr>
        <w:spacing w:after="0" w:line="240" w:lineRule="auto"/>
        <w:contextualSpacing/>
      </w:pPr>
    </w:p>
    <w:p w:rsidR="006F1E56" w:rsidRDefault="006F1E56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Отдел материально-технического обеспечения деятельности Думы</w:t>
      </w:r>
    </w:p>
    <w:p w:rsidR="006F1E56" w:rsidRDefault="006F1E56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Чирков Евгений Петрович</w:t>
      </w:r>
      <w:r>
        <w:rPr>
          <w:rFonts w:ascii="Arial" w:hAnsi="Arial" w:cs="Arial"/>
          <w:color w:val="000000"/>
          <w:sz w:val="21"/>
          <w:szCs w:val="21"/>
        </w:rPr>
        <w:t>, тел. (845-2) 49-23-88</w:t>
      </w:r>
    </w:p>
    <w:p w:rsidR="006F1E56" w:rsidRDefault="006F1E56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начальника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Левашкин Иван Федорович</w:t>
      </w:r>
    </w:p>
    <w:p w:rsidR="006F1E56" w:rsidRDefault="006F1E56" w:rsidP="0056426E">
      <w:pPr>
        <w:spacing w:after="0" w:line="240" w:lineRule="auto"/>
        <w:contextualSpacing/>
      </w:pPr>
    </w:p>
    <w:p w:rsidR="006F1E56" w:rsidRDefault="006F1E56" w:rsidP="0056426E">
      <w:pPr>
        <w:spacing w:after="0" w:line="240" w:lineRule="auto"/>
        <w:contextualSpacing/>
      </w:pPr>
    </w:p>
    <w:p w:rsidR="006F1E56" w:rsidRDefault="006F1E56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социальной политике</w:t>
      </w:r>
    </w:p>
    <w:p w:rsidR="006F1E56" w:rsidRDefault="006F1E56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Гончаренко Ирина Ивановна</w:t>
      </w:r>
      <w:r>
        <w:rPr>
          <w:rFonts w:ascii="Arial" w:hAnsi="Arial" w:cs="Arial"/>
          <w:color w:val="000000"/>
          <w:sz w:val="21"/>
          <w:szCs w:val="21"/>
        </w:rPr>
        <w:t>, тел. (845-2) 49-93-46</w:t>
      </w:r>
    </w:p>
    <w:p w:rsidR="006F1E56" w:rsidRDefault="006F1E56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Заместитель руководителя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Шефер Михаил Владимирович</w:t>
      </w:r>
    </w:p>
    <w:p w:rsidR="006F1E56" w:rsidRDefault="006F1E56" w:rsidP="0056426E">
      <w:pPr>
        <w:spacing w:after="0" w:line="240" w:lineRule="auto"/>
        <w:contextualSpacing/>
      </w:pPr>
    </w:p>
    <w:p w:rsidR="006F1E56" w:rsidRDefault="006F1E56" w:rsidP="0056426E">
      <w:pPr>
        <w:spacing w:after="0" w:line="240" w:lineRule="auto"/>
        <w:contextualSpacing/>
      </w:pPr>
    </w:p>
    <w:p w:rsidR="006F1E56" w:rsidRDefault="006F1E56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Отдел государственных закупок</w:t>
      </w:r>
    </w:p>
    <w:p w:rsidR="006F1E56" w:rsidRDefault="006F1E56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Начальник отдела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Соловьев Сергей Николаевич</w:t>
      </w:r>
    </w:p>
    <w:p w:rsidR="006F1E56" w:rsidRDefault="006F1E56" w:rsidP="0056426E">
      <w:pPr>
        <w:spacing w:after="0" w:line="240" w:lineRule="auto"/>
        <w:contextualSpacing/>
      </w:pPr>
    </w:p>
    <w:p w:rsidR="006F1E56" w:rsidRDefault="006F1E56" w:rsidP="0056426E">
      <w:pPr>
        <w:spacing w:after="0" w:line="240" w:lineRule="auto"/>
        <w:contextualSpacing/>
      </w:pPr>
    </w:p>
    <w:p w:rsidR="006F1E56" w:rsidRDefault="006F1E56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вопросам жилищной, строительной и коммунальной политики</w:t>
      </w:r>
    </w:p>
    <w:p w:rsidR="006F1E56" w:rsidRDefault="006F1E56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Мельников Алексей Иванович</w:t>
      </w:r>
    </w:p>
    <w:p w:rsidR="006F1E56" w:rsidRDefault="006F1E56" w:rsidP="0056426E">
      <w:pPr>
        <w:spacing w:after="0" w:line="240" w:lineRule="auto"/>
        <w:contextualSpacing/>
      </w:pPr>
    </w:p>
    <w:p w:rsidR="006F1E56" w:rsidRDefault="006F1E56" w:rsidP="0056426E">
      <w:pPr>
        <w:spacing w:after="0" w:line="240" w:lineRule="auto"/>
        <w:contextualSpacing/>
      </w:pPr>
    </w:p>
    <w:p w:rsidR="006F1E56" w:rsidRDefault="006F1E56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образованию и культуре</w:t>
      </w:r>
    </w:p>
    <w:p w:rsidR="006F1E56" w:rsidRDefault="006F1E56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Елизарова Елена Владимировна</w:t>
      </w:r>
      <w:r>
        <w:rPr>
          <w:rFonts w:ascii="Arial" w:hAnsi="Arial" w:cs="Arial"/>
          <w:color w:val="000000"/>
          <w:sz w:val="21"/>
          <w:szCs w:val="21"/>
        </w:rPr>
        <w:t>, тел. (845-2) 49-92-02</w:t>
      </w:r>
    </w:p>
    <w:p w:rsidR="006F1E56" w:rsidRDefault="006F1E56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Землянухина Юлия Владимировна</w:t>
      </w:r>
    </w:p>
    <w:p w:rsidR="006F1E56" w:rsidRDefault="006F1E56" w:rsidP="0056426E">
      <w:pPr>
        <w:spacing w:after="0" w:line="240" w:lineRule="auto"/>
        <w:contextualSpacing/>
      </w:pPr>
    </w:p>
    <w:p w:rsidR="006F1E56" w:rsidRDefault="006F1E56" w:rsidP="0056426E">
      <w:pPr>
        <w:spacing w:after="0" w:line="240" w:lineRule="auto"/>
        <w:contextualSpacing/>
      </w:pPr>
    </w:p>
    <w:p w:rsidR="00BF3127" w:rsidRDefault="00BF3127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спорту,туризму и делам молодежи</w:t>
      </w:r>
    </w:p>
    <w:p w:rsidR="00BF3127" w:rsidRDefault="00BF3127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Черемисова Елена Александровна, </w:t>
      </w:r>
      <w:r>
        <w:rPr>
          <w:rFonts w:ascii="Arial" w:hAnsi="Arial" w:cs="Arial"/>
          <w:color w:val="000000"/>
          <w:sz w:val="21"/>
          <w:szCs w:val="21"/>
        </w:rPr>
        <w:t>тел. (845-2) 39-48-58</w:t>
      </w:r>
    </w:p>
    <w:p w:rsidR="00BF3127" w:rsidRDefault="00BF3127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Референт: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Куликова Регина Рафаэлевна</w:t>
      </w:r>
    </w:p>
    <w:p w:rsidR="006F1E56" w:rsidRDefault="006F1E56" w:rsidP="0056426E">
      <w:pPr>
        <w:spacing w:after="0" w:line="240" w:lineRule="auto"/>
        <w:contextualSpacing/>
      </w:pPr>
    </w:p>
    <w:p w:rsidR="00BF3127" w:rsidRDefault="00BF3127" w:rsidP="0056426E">
      <w:pPr>
        <w:spacing w:after="0" w:line="240" w:lineRule="auto"/>
        <w:contextualSpacing/>
      </w:pPr>
    </w:p>
    <w:p w:rsidR="00BF3127" w:rsidRDefault="00BF3127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промышленности и инвестиционной политике</w:t>
      </w:r>
    </w:p>
    <w:p w:rsidR="00BF3127" w:rsidRDefault="00BF3127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Григорьев Артем Вадимович</w:t>
      </w:r>
      <w:r>
        <w:rPr>
          <w:rFonts w:ascii="Arial" w:hAnsi="Arial" w:cs="Arial"/>
          <w:color w:val="000000"/>
          <w:sz w:val="21"/>
          <w:szCs w:val="21"/>
        </w:rPr>
        <w:t>, тел. (845-2) 39-27-66</w:t>
      </w:r>
    </w:p>
    <w:p w:rsidR="00BF3127" w:rsidRDefault="00BF3127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Консультант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Власов Павел Витальевич</w:t>
      </w:r>
    </w:p>
    <w:p w:rsidR="00BF3127" w:rsidRDefault="00BF3127" w:rsidP="0056426E">
      <w:pPr>
        <w:spacing w:after="0" w:line="240" w:lineRule="auto"/>
        <w:contextualSpacing/>
      </w:pPr>
    </w:p>
    <w:p w:rsidR="00BF3127" w:rsidRDefault="00BF3127" w:rsidP="0056426E">
      <w:pPr>
        <w:spacing w:after="0" w:line="240" w:lineRule="auto"/>
        <w:contextualSpacing/>
      </w:pPr>
    </w:p>
    <w:p w:rsidR="00BF3127" w:rsidRDefault="00BF3127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комитета по делам ветеранов</w:t>
      </w:r>
    </w:p>
    <w:p w:rsidR="00BF3127" w:rsidRDefault="00BF3127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</w:p>
    <w:p w:rsidR="00BF3127" w:rsidRDefault="00BF3127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Консультант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Санатина Марина Владимировна</w:t>
      </w:r>
    </w:p>
    <w:p w:rsidR="00BF3127" w:rsidRDefault="00BF3127" w:rsidP="0056426E">
      <w:pPr>
        <w:spacing w:after="0" w:line="240" w:lineRule="auto"/>
        <w:contextualSpacing/>
      </w:pPr>
    </w:p>
    <w:p w:rsidR="00BF3127" w:rsidRDefault="00BF3127" w:rsidP="0056426E">
      <w:pPr>
        <w:spacing w:after="0" w:line="240" w:lineRule="auto"/>
        <w:contextualSpacing/>
      </w:pPr>
    </w:p>
    <w:p w:rsidR="00BF3127" w:rsidRDefault="00BF3127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фракции «ЕДИНАЯ РОССИЯ»</w:t>
      </w:r>
    </w:p>
    <w:p w:rsidR="00BF3127" w:rsidRDefault="00BF3127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Миронова Татьяна Николаевна</w:t>
      </w:r>
      <w:r>
        <w:rPr>
          <w:rFonts w:ascii="Arial" w:hAnsi="Arial" w:cs="Arial"/>
          <w:color w:val="000000"/>
          <w:sz w:val="21"/>
          <w:szCs w:val="21"/>
        </w:rPr>
        <w:t>, тел. (845-2) 39-25-99</w:t>
      </w:r>
    </w:p>
    <w:p w:rsidR="00BF3127" w:rsidRDefault="00BF3127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Советник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Климушев Александр Александрович</w:t>
      </w:r>
    </w:p>
    <w:p w:rsidR="00BF3127" w:rsidRDefault="00BF3127" w:rsidP="0056426E">
      <w:pPr>
        <w:spacing w:after="0" w:line="240" w:lineRule="auto"/>
        <w:contextualSpacing/>
      </w:pPr>
    </w:p>
    <w:p w:rsidR="00BF3127" w:rsidRDefault="00BF3127" w:rsidP="0056426E">
      <w:pPr>
        <w:spacing w:after="0" w:line="240" w:lineRule="auto"/>
        <w:contextualSpacing/>
      </w:pPr>
    </w:p>
    <w:p w:rsidR="00BF3127" w:rsidRDefault="00BF3127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фракции «СПРАВЕДЛИВАЯ РОССИЯ – ПАТРИОТЫ – ЗА ПРАВДУ»</w:t>
      </w:r>
    </w:p>
    <w:p w:rsidR="00BF3127" w:rsidRDefault="00BF3127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Главный специалист-эксперт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Гриневич Гелена Александровна</w:t>
      </w:r>
    </w:p>
    <w:p w:rsidR="00BF3127" w:rsidRDefault="00BF3127" w:rsidP="0056426E">
      <w:pPr>
        <w:spacing w:after="0" w:line="240" w:lineRule="auto"/>
        <w:contextualSpacing/>
      </w:pPr>
    </w:p>
    <w:p w:rsidR="00BF3127" w:rsidRDefault="00BF3127" w:rsidP="0056426E">
      <w:pPr>
        <w:spacing w:after="0" w:line="240" w:lineRule="auto"/>
        <w:contextualSpacing/>
      </w:pPr>
    </w:p>
    <w:p w:rsidR="00BF3127" w:rsidRDefault="00BF3127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фракции «КПРФ»</w:t>
      </w:r>
    </w:p>
    <w:p w:rsidR="00BF3127" w:rsidRDefault="00BF3127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Руководитель аппарата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Старичков Кирилл Александрович</w:t>
      </w:r>
    </w:p>
    <w:p w:rsidR="00BF3127" w:rsidRDefault="00BF3127" w:rsidP="0056426E">
      <w:pPr>
        <w:spacing w:after="0" w:line="240" w:lineRule="auto"/>
        <w:contextualSpacing/>
      </w:pPr>
    </w:p>
    <w:p w:rsidR="00BF3127" w:rsidRDefault="00BF3127" w:rsidP="0056426E">
      <w:pPr>
        <w:spacing w:after="0" w:line="240" w:lineRule="auto"/>
        <w:contextualSpacing/>
      </w:pPr>
    </w:p>
    <w:p w:rsidR="00BF3127" w:rsidRDefault="00BF3127" w:rsidP="0056426E">
      <w:pPr>
        <w:pStyle w:val="titl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9"/>
          <w:szCs w:val="29"/>
        </w:rPr>
        <w:t>Аппарат фракции «ЛДПР»</w:t>
      </w:r>
    </w:p>
    <w:p w:rsidR="00BF3127" w:rsidRDefault="00BF3127" w:rsidP="005642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Главный специалист-эксперт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a4"/>
          <w:rFonts w:ascii="Arial" w:hAnsi="Arial" w:cs="Arial"/>
          <w:color w:val="000000"/>
          <w:sz w:val="21"/>
          <w:szCs w:val="21"/>
        </w:rPr>
        <w:t>Токарева Ксения Андреевна</w:t>
      </w:r>
    </w:p>
    <w:p w:rsidR="00BF3127" w:rsidRPr="001C34A2" w:rsidRDefault="00BF3127" w:rsidP="0056426E">
      <w:pPr>
        <w:spacing w:after="0" w:line="240" w:lineRule="auto"/>
        <w:contextualSpacing/>
      </w:pPr>
    </w:p>
    <w:sectPr w:rsidR="00BF312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6ADA"/>
    <w:rsid w:val="0033018F"/>
    <w:rsid w:val="003D090D"/>
    <w:rsid w:val="004E4A62"/>
    <w:rsid w:val="00553AA0"/>
    <w:rsid w:val="0056426E"/>
    <w:rsid w:val="00595A02"/>
    <w:rsid w:val="006F1E56"/>
    <w:rsid w:val="00727EB8"/>
    <w:rsid w:val="00777841"/>
    <w:rsid w:val="00807380"/>
    <w:rsid w:val="008C09C5"/>
    <w:rsid w:val="0097184D"/>
    <w:rsid w:val="009F48C4"/>
    <w:rsid w:val="00A22E7B"/>
    <w:rsid w:val="00A23DD1"/>
    <w:rsid w:val="00BB4DB1"/>
    <w:rsid w:val="00BE110E"/>
    <w:rsid w:val="00BF3127"/>
    <w:rsid w:val="00C76735"/>
    <w:rsid w:val="00D54E5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E66A"/>
  <w15:docId w15:val="{EA6D8C1B-B8A5-408F-91D7-194F8E30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itle">
    <w:name w:val="title"/>
    <w:basedOn w:val="a"/>
    <w:rsid w:val="00296AD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2024-06-06T04:51:00Z</dcterms:modified>
</cp:coreProperties>
</file>