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A7" w:rsidRDefault="002C22A7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br/>
        <w:t>Руководитель аппарата</w:t>
      </w:r>
    </w:p>
    <w:p w:rsidR="002C22A7" w:rsidRDefault="002C22A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noProof/>
          <w:color w:val="98001D"/>
          <w:sz w:val="29"/>
          <w:szCs w:val="29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2143125"/>
            <wp:effectExtent l="0" t="0" r="0" b="0"/>
            <wp:wrapSquare wrapText="bothSides"/>
            <wp:docPr id="1" name="Рисунок 1" descr="Новиченков Валерий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иченков Валерий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5F432F"/>
          <w:sz w:val="27"/>
          <w:szCs w:val="27"/>
        </w:rPr>
        <w:t>Новиченков Валерий Евгеньевич</w:t>
      </w:r>
      <w:r>
        <w:rPr>
          <w:rFonts w:ascii="Tahoma" w:hAnsi="Tahoma" w:cs="Tahoma"/>
          <w:color w:val="5F432F"/>
          <w:sz w:val="20"/>
          <w:szCs w:val="20"/>
        </w:rPr>
        <w:t>,</w:t>
      </w:r>
    </w:p>
    <w:p w:rsidR="002C22A7" w:rsidRDefault="002C22A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0"/>
          <w:szCs w:val="20"/>
        </w:rPr>
        <w:t>действительный государственной советник Пермского края 1 класса</w:t>
      </w: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2C22A7" w:rsidRDefault="002C22A7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t>Первый заместитель руководителя аппарата</w:t>
      </w:r>
    </w:p>
    <w:p w:rsidR="002C22A7" w:rsidRDefault="002C22A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noProof/>
          <w:color w:val="98001D"/>
          <w:sz w:val="29"/>
          <w:szCs w:val="29"/>
        </w:rPr>
        <w:drawing>
          <wp:anchor distT="0" distB="0" distL="47625" distR="47625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2143125"/>
            <wp:effectExtent l="0" t="0" r="0" b="0"/>
            <wp:wrapSquare wrapText="bothSides"/>
            <wp:docPr id="2" name="Рисунок 2" descr="Шлыкова Наталья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лыкова Наталья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5F432F"/>
          <w:sz w:val="27"/>
          <w:szCs w:val="27"/>
        </w:rPr>
        <w:t>Шлыкова Наталья Николаевна</w:t>
      </w:r>
      <w:r>
        <w:rPr>
          <w:rFonts w:ascii="Tahoma" w:hAnsi="Tahoma" w:cs="Tahoma"/>
          <w:color w:val="5F432F"/>
          <w:sz w:val="20"/>
          <w:szCs w:val="20"/>
        </w:rPr>
        <w:t>,</w:t>
      </w:r>
    </w:p>
    <w:p w:rsidR="002C22A7" w:rsidRDefault="002C22A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0"/>
          <w:szCs w:val="20"/>
        </w:rPr>
        <w:t>государственный советник Пермского края 1 класса</w:t>
      </w:r>
    </w:p>
    <w:p w:rsidR="002C22A7" w:rsidRDefault="002C22A7" w:rsidP="00866065">
      <w:pPr>
        <w:spacing w:after="0" w:line="240" w:lineRule="auto"/>
        <w:contextualSpacing/>
      </w:pPr>
      <w:r>
        <w:br w:type="page"/>
      </w:r>
    </w:p>
    <w:p w:rsidR="00902B73" w:rsidRDefault="00902B73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lastRenderedPageBreak/>
        <w:t>Заместитель руководителя аппарата</w:t>
      </w:r>
    </w:p>
    <w:p w:rsidR="00902B73" w:rsidRDefault="00902B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noProof/>
          <w:color w:val="98001D"/>
          <w:sz w:val="29"/>
          <w:szCs w:val="29"/>
        </w:rPr>
        <w:drawing>
          <wp:anchor distT="0" distB="0" distL="95250" distR="9525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2143125"/>
            <wp:effectExtent l="0" t="0" r="0" b="0"/>
            <wp:wrapSquare wrapText="bothSides"/>
            <wp:docPr id="3" name="Рисунок 3" descr="Зеленина Наталья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еленина Наталья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5F432F"/>
          <w:sz w:val="27"/>
          <w:szCs w:val="27"/>
        </w:rPr>
        <w:t>Зеленина Наталья Николаевна</w:t>
      </w:r>
      <w:r>
        <w:rPr>
          <w:rFonts w:ascii="Tahoma" w:hAnsi="Tahoma" w:cs="Tahoma"/>
          <w:color w:val="5F432F"/>
          <w:sz w:val="20"/>
          <w:szCs w:val="20"/>
        </w:rPr>
        <w:t>,</w:t>
      </w:r>
    </w:p>
    <w:p w:rsidR="00902B73" w:rsidRDefault="00902B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0"/>
          <w:szCs w:val="20"/>
        </w:rPr>
        <w:t>государственный советник Пермского края 1 класса</w:t>
      </w:r>
    </w:p>
    <w:p w:rsidR="00902B73" w:rsidRDefault="00902B73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902B73" w:rsidRDefault="00902B73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t>Советники и консультант-помощник председателя Законодательного Собрания</w:t>
      </w:r>
    </w:p>
    <w:p w:rsidR="00902B73" w:rsidRDefault="00902B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Style w:val="a4"/>
          <w:rFonts w:ascii="Tahoma" w:hAnsi="Tahoma" w:cs="Tahoma"/>
          <w:color w:val="5F432F"/>
          <w:sz w:val="20"/>
          <w:szCs w:val="20"/>
        </w:rPr>
        <w:t>Корнейчук Сергей Викторович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902B73" w:rsidRDefault="00902B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Браун Елена Альфредовна </w:t>
      </w:r>
      <w:r>
        <w:rPr>
          <w:rFonts w:ascii="Tahoma" w:hAnsi="Tahoma" w:cs="Tahoma"/>
          <w:color w:val="5F432F"/>
          <w:sz w:val="20"/>
          <w:szCs w:val="20"/>
        </w:rPr>
        <w:t> 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902B73" w:rsidRDefault="00902B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Style w:val="a4"/>
          <w:rFonts w:ascii="Tahoma" w:hAnsi="Tahoma" w:cs="Tahoma"/>
          <w:color w:val="5F432F"/>
          <w:sz w:val="20"/>
          <w:szCs w:val="20"/>
        </w:rPr>
        <w:t>Хованская Алла Леонидовна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902B73" w:rsidRDefault="00902B73" w:rsidP="00866065">
      <w:pPr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t>Консультант-помощник: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b/>
          <w:bCs/>
          <w:color w:val="5F432F"/>
          <w:sz w:val="20"/>
          <w:szCs w:val="20"/>
        </w:rPr>
        <w:t>Можаева Евгения Игоревна</w:t>
      </w:r>
    </w:p>
    <w:p w:rsidR="00902B73" w:rsidRDefault="00902B73" w:rsidP="00866065">
      <w:pPr>
        <w:spacing w:after="0" w:line="240" w:lineRule="auto"/>
        <w:contextualSpacing/>
      </w:pPr>
      <w:r>
        <w:br w:type="page"/>
      </w:r>
    </w:p>
    <w:p w:rsidR="00B20173" w:rsidRDefault="00B20173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lastRenderedPageBreak/>
        <w:t>Консультанты, обеспечивающие деятельность фракций</w:t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Фракция «ЕДИНАЯ РОССИЯ»</w:t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отделом, обеспечивающим деятельность фракции</w:t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0"/>
          <w:szCs w:val="20"/>
        </w:rPr>
        <w:t>Кирьянова Вера Евгеньевна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Консультанты отдела, обеспечивающего деятельность фракции</w:t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0"/>
          <w:szCs w:val="20"/>
        </w:rPr>
        <w:t>Кылосова Елена Анатольевна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0"/>
          <w:szCs w:val="20"/>
        </w:rPr>
        <w:t>Токменина Ольга Ивановна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Фракция «КОММУНИСТИЧЕСКАЯ ПАРТИЯ РОССИЙСКОЙ ФЕДЕРАЦИИ»</w:t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Консультант, обеспечивающий деятельность фракции</w:t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0"/>
          <w:szCs w:val="20"/>
        </w:rPr>
        <w:t>Бусов Анатолий Валерьевич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Фракция «ЛИБЕРАЛЬНО-ДЕМОКРАТИЧЕСКАЯ ПАРТИЯ РОССИИ»</w:t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Консультант, обеспечивающий деятельность фракции</w:t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0"/>
          <w:szCs w:val="20"/>
        </w:rPr>
        <w:t>Романова Елена Николаевна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Фракция </w:t>
      </w:r>
      <w:r>
        <w:rPr>
          <w:rFonts w:ascii="Tahoma" w:hAnsi="Tahoma" w:cs="Tahoma"/>
          <w:color w:val="5F432F"/>
          <w:sz w:val="28"/>
          <w:szCs w:val="28"/>
        </w:rPr>
        <w:t>«СПРАВЕДЛИВАЯ РОССИЯ – ПАТРИОТЫ – ЗА ПРАВДУ»</w:t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Консультант, обеспечивающий деятельность фракции</w:t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</w:pPr>
      <w:r>
        <w:rPr>
          <w:rFonts w:ascii="Tahoma" w:hAnsi="Tahoma" w:cs="Tahoma"/>
          <w:color w:val="5F432F"/>
          <w:sz w:val="20"/>
          <w:szCs w:val="20"/>
        </w:rPr>
        <w:t>Чирцова Наталья Михайловна 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t>Фракция </w:t>
      </w:r>
      <w:r>
        <w:rPr>
          <w:rFonts w:ascii="Tahoma" w:hAnsi="Tahoma" w:cs="Tahoma"/>
          <w:color w:val="5F432F"/>
          <w:sz w:val="28"/>
          <w:szCs w:val="28"/>
          <w:shd w:val="clear" w:color="auto" w:fill="F7F1E3"/>
        </w:rPr>
        <w:t>«НОВЫЕ ЛЮДИ»</w:t>
      </w:r>
      <w:r>
        <w:rPr>
          <w:rFonts w:ascii="Tahoma" w:hAnsi="Tahoma" w:cs="Tahoma"/>
          <w:color w:val="5F432F"/>
          <w:sz w:val="28"/>
          <w:szCs w:val="28"/>
          <w:shd w:val="clear" w:color="auto" w:fill="F7F1E3"/>
        </w:rPr>
        <w:br/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Консультант, обеспечивающий деятельность фракции</w:t>
      </w:r>
    </w:p>
    <w:p w:rsidR="00B20173" w:rsidRDefault="00B2017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0"/>
          <w:szCs w:val="20"/>
        </w:rPr>
        <w:t>Скрипченко Анна Павловна</w:t>
      </w:r>
    </w:p>
    <w:p w:rsidR="00424E0E" w:rsidRDefault="00424E0E" w:rsidP="00866065">
      <w:pPr>
        <w:spacing w:after="0" w:line="240" w:lineRule="auto"/>
        <w:contextualSpacing/>
      </w:pPr>
      <w:r>
        <w:br w:type="page"/>
      </w:r>
    </w:p>
    <w:p w:rsidR="00424E0E" w:rsidRDefault="00424E0E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lastRenderedPageBreak/>
        <w:t>Отдел по вопросам бюджета</w:t>
      </w:r>
    </w:p>
    <w:p w:rsidR="00424E0E" w:rsidRDefault="00424E0E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Начальник отдела</w:t>
      </w:r>
    </w:p>
    <w:p w:rsidR="00424E0E" w:rsidRDefault="00424E0E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Байдина Татьяна Владимировна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424E0E" w:rsidRDefault="00424E0E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Консультант отдела</w:t>
      </w:r>
    </w:p>
    <w:p w:rsidR="00424E0E" w:rsidRDefault="00424E0E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Style w:val="a4"/>
          <w:rFonts w:ascii="Tahoma" w:hAnsi="Tahoma" w:cs="Tahoma"/>
          <w:color w:val="5F432F"/>
          <w:sz w:val="20"/>
          <w:szCs w:val="20"/>
        </w:rPr>
        <w:t>Сидельникова Светлана Леонидовна 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424E0E" w:rsidRDefault="00424E0E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Тарасова Марина Алексеевна</w:t>
      </w:r>
    </w:p>
    <w:p w:rsidR="00424E0E" w:rsidRDefault="00424E0E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9A3D69" w:rsidRDefault="009A3D69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t>Отдел по вопросам промышленности, экономической политики и налогам</w:t>
      </w:r>
    </w:p>
    <w:p w:rsidR="009A3D69" w:rsidRDefault="009A3D69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Начальник отдела</w:t>
      </w:r>
    </w:p>
    <w:p w:rsidR="009A3D69" w:rsidRDefault="009A3D69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Раковская Татьяна Александровна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9A3D69" w:rsidRDefault="009A3D69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Консультанты отдела</w:t>
      </w:r>
    </w:p>
    <w:p w:rsidR="009A3D69" w:rsidRDefault="009A3D69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Васина Ирина Александровна</w:t>
      </w:r>
      <w:r>
        <w:rPr>
          <w:rFonts w:ascii="Tahoma" w:hAnsi="Tahoma" w:cs="Tahoma"/>
          <w:color w:val="5F432F"/>
          <w:sz w:val="20"/>
          <w:szCs w:val="20"/>
        </w:rPr>
        <w:t> 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9A3D69" w:rsidRDefault="009A3D69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Михайлова Наталья Владимировна</w:t>
      </w:r>
    </w:p>
    <w:p w:rsidR="009A3D69" w:rsidRDefault="009A3D69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D06AED" w:rsidRDefault="00D06AED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t>Отдел по вопросам социальной политики</w:t>
      </w:r>
    </w:p>
    <w:p w:rsidR="00D06AED" w:rsidRDefault="00D06AED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Начальник отдела</w:t>
      </w:r>
    </w:p>
    <w:p w:rsidR="00D06AED" w:rsidRDefault="00D06AED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Style w:val="a4"/>
          <w:rFonts w:ascii="Tahoma" w:hAnsi="Tahoma" w:cs="Tahoma"/>
          <w:color w:val="5F432F"/>
          <w:sz w:val="20"/>
          <w:szCs w:val="20"/>
        </w:rPr>
        <w:t>Зорина Инга Владимировна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D06AED" w:rsidRDefault="00D06AED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Консультанты отдела</w:t>
      </w:r>
    </w:p>
    <w:p w:rsidR="00D06AED" w:rsidRDefault="00D06AED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Style w:val="a4"/>
          <w:rFonts w:ascii="Tahoma" w:hAnsi="Tahoma" w:cs="Tahoma"/>
          <w:color w:val="5F432F"/>
          <w:sz w:val="20"/>
          <w:szCs w:val="20"/>
        </w:rPr>
        <w:t>Арнопольская Мария Михайловна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D06AED" w:rsidRDefault="00D06AED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Толмачева</w:t>
      </w:r>
      <w:r>
        <w:rPr>
          <w:rStyle w:val="a4"/>
          <w:rFonts w:ascii="Tahoma" w:hAnsi="Tahoma" w:cs="Tahoma"/>
          <w:color w:val="5F432F"/>
          <w:sz w:val="20"/>
          <w:szCs w:val="20"/>
        </w:rPr>
        <w:t> Марина Викторовна </w:t>
      </w:r>
    </w:p>
    <w:p w:rsidR="00D06AED" w:rsidRDefault="00D06AED" w:rsidP="00866065">
      <w:pPr>
        <w:shd w:val="clear" w:color="auto" w:fill="F7F1E3"/>
        <w:spacing w:after="0" w:line="240" w:lineRule="auto"/>
        <w:contextualSpacing/>
        <w:rPr>
          <w:szCs w:val="24"/>
        </w:rPr>
      </w:pPr>
      <w:r>
        <w:rPr>
          <w:rStyle w:val="a4"/>
          <w:rFonts w:ascii="Tahoma" w:hAnsi="Tahoma" w:cs="Tahoma"/>
          <w:color w:val="5F432F"/>
          <w:sz w:val="20"/>
          <w:szCs w:val="20"/>
        </w:rPr>
        <w:t>Щербинина Екатерина Владимировна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0"/>
          <w:szCs w:val="20"/>
          <w:shd w:val="clear" w:color="auto" w:fill="F7F1E3"/>
        </w:rPr>
        <w:t> </w:t>
      </w:r>
      <w:r>
        <w:rPr>
          <w:rFonts w:ascii="Tahoma" w:hAnsi="Tahoma" w:cs="Tahoma"/>
          <w:color w:val="5F432F"/>
          <w:sz w:val="28"/>
          <w:shd w:val="clear" w:color="auto" w:fill="F7F1E3"/>
        </w:rPr>
        <w:t>Главный специалист</w:t>
      </w:r>
    </w:p>
    <w:p w:rsidR="00D06AED" w:rsidRDefault="00D06AED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Зубова Альфия Тахировна</w:t>
      </w:r>
    </w:p>
    <w:p w:rsidR="00D06AED" w:rsidRDefault="00D06AED" w:rsidP="00866065">
      <w:pPr>
        <w:spacing w:after="0" w:line="240" w:lineRule="auto"/>
        <w:contextualSpacing/>
      </w:pPr>
      <w:r>
        <w:br w:type="page"/>
      </w:r>
    </w:p>
    <w:p w:rsidR="008A25F2" w:rsidRDefault="008A25F2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lastRenderedPageBreak/>
        <w:t>Отдел по вопросам государственной политики и местного самоуправления</w:t>
      </w:r>
    </w:p>
    <w:p w:rsidR="008A25F2" w:rsidRDefault="008A25F2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Начальник отдела</w:t>
      </w:r>
    </w:p>
    <w:p w:rsidR="008A25F2" w:rsidRDefault="008A25F2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Style w:val="a4"/>
          <w:rFonts w:ascii="Tahoma" w:hAnsi="Tahoma" w:cs="Tahoma"/>
          <w:color w:val="5F432F"/>
          <w:sz w:val="20"/>
          <w:szCs w:val="20"/>
        </w:rPr>
        <w:t>Шкриптиенко Нина Алексеевна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8A25F2" w:rsidRDefault="008A25F2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36"/>
          <w:szCs w:val="36"/>
        </w:rPr>
        <w:t>Консультанты отдела</w:t>
      </w:r>
    </w:p>
    <w:p w:rsidR="008A25F2" w:rsidRDefault="008A25F2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Style w:val="a4"/>
          <w:rFonts w:ascii="Tahoma" w:hAnsi="Tahoma" w:cs="Tahoma"/>
          <w:color w:val="5F432F"/>
          <w:sz w:val="20"/>
          <w:szCs w:val="20"/>
        </w:rPr>
        <w:t>Синельникова Наталья Сергеевна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8A25F2" w:rsidRDefault="008A25F2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Бусырева Ирина Александровна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b/>
          <w:bCs/>
          <w:color w:val="5F432F"/>
          <w:sz w:val="20"/>
          <w:szCs w:val="20"/>
        </w:rPr>
        <w:t>Желвакова Анна Геннадьевна 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8"/>
        </w:rPr>
        <w:t>Главный специалист отдела</w:t>
      </w:r>
    </w:p>
    <w:p w:rsidR="008A25F2" w:rsidRDefault="008A25F2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Венцлавович Анастасия Владимировна</w:t>
      </w:r>
    </w:p>
    <w:p w:rsidR="008A25F2" w:rsidRDefault="008A25F2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992CA6" w:rsidRDefault="00992CA6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t>Отдел по вопросам развития инфраструктуры</w:t>
      </w:r>
    </w:p>
    <w:p w:rsidR="00992CA6" w:rsidRDefault="00992CA6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Начальник отдела</w:t>
      </w:r>
    </w:p>
    <w:p w:rsidR="00992CA6" w:rsidRDefault="00992CA6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Style w:val="a4"/>
          <w:rFonts w:ascii="Tahoma" w:hAnsi="Tahoma" w:cs="Tahoma"/>
          <w:color w:val="5F432F"/>
          <w:sz w:val="20"/>
          <w:szCs w:val="20"/>
        </w:rPr>
        <w:t>Красильников Владимир Иванович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992CA6" w:rsidRDefault="00992CA6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Консультанты отдела</w:t>
      </w:r>
    </w:p>
    <w:p w:rsidR="00992CA6" w:rsidRDefault="00992CA6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Вопилова Елена Сергеевна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992CA6" w:rsidRDefault="00992CA6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Лебедева Валентина Валерьевна</w:t>
      </w:r>
    </w:p>
    <w:p w:rsidR="00992CA6" w:rsidRDefault="00992CA6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C97C39" w:rsidRDefault="00C97C39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t>Государственно-правовое управление</w:t>
      </w:r>
    </w:p>
    <w:p w:rsidR="00C97C39" w:rsidRDefault="00C97C39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0"/>
          <w:szCs w:val="20"/>
        </w:rPr>
        <w:t>Начальник управления</w:t>
      </w:r>
    </w:p>
    <w:p w:rsidR="00C97C39" w:rsidRDefault="00C97C39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7"/>
          <w:szCs w:val="27"/>
          <w:shd w:val="clear" w:color="auto" w:fill="F7F1E3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Ходорова Оксана Петровна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0"/>
          <w:szCs w:val="20"/>
          <w:shd w:val="clear" w:color="auto" w:fill="F7F1E3"/>
        </w:rPr>
        <w:t>Заместитель начальника</w:t>
      </w:r>
    </w:p>
    <w:p w:rsidR="00C97C39" w:rsidRDefault="00C97C39" w:rsidP="00866065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  <w:shd w:val="clear" w:color="auto" w:fill="F7F1E3"/>
        </w:rPr>
      </w:pPr>
      <w:r>
        <w:rPr>
          <w:rFonts w:ascii="Tahoma" w:hAnsi="Tahoma" w:cs="Tahoma"/>
          <w:b/>
          <w:bCs/>
          <w:color w:val="5F432F"/>
          <w:sz w:val="20"/>
          <w:szCs w:val="20"/>
          <w:shd w:val="clear" w:color="auto" w:fill="F7F1E3"/>
        </w:rPr>
        <w:t>Токарева Елена Юрьевна</w:t>
      </w:r>
      <w:r>
        <w:rPr>
          <w:rFonts w:ascii="Tahoma" w:hAnsi="Tahoma" w:cs="Tahoma"/>
          <w:b/>
          <w:bCs/>
          <w:color w:val="5F432F"/>
          <w:sz w:val="27"/>
          <w:szCs w:val="27"/>
          <w:shd w:val="clear" w:color="auto" w:fill="F7F1E3"/>
        </w:rPr>
        <w:br/>
      </w:r>
      <w:r>
        <w:rPr>
          <w:rFonts w:ascii="Tahoma" w:hAnsi="Tahoma" w:cs="Tahoma"/>
          <w:color w:val="5F432F"/>
          <w:sz w:val="20"/>
          <w:szCs w:val="20"/>
          <w:shd w:val="clear" w:color="auto" w:fill="F7F1E3"/>
        </w:rPr>
        <w:t>Консультант </w:t>
      </w:r>
    </w:p>
    <w:p w:rsidR="00C97C39" w:rsidRDefault="00C97C39" w:rsidP="00866065">
      <w:pPr>
        <w:spacing w:after="0" w:line="240" w:lineRule="auto"/>
        <w:contextualSpacing/>
        <w:rPr>
          <w:rFonts w:ascii="Tahoma" w:hAnsi="Tahoma" w:cs="Tahoma"/>
          <w:color w:val="5F432F"/>
          <w:sz w:val="27"/>
          <w:szCs w:val="27"/>
          <w:shd w:val="clear" w:color="auto" w:fill="F7F1E3"/>
        </w:rPr>
      </w:pPr>
      <w:r>
        <w:rPr>
          <w:rFonts w:ascii="Tahoma" w:hAnsi="Tahoma" w:cs="Tahoma"/>
          <w:b/>
          <w:bCs/>
          <w:color w:val="5F432F"/>
          <w:sz w:val="20"/>
          <w:szCs w:val="20"/>
          <w:shd w:val="clear" w:color="auto" w:fill="F7F1E3"/>
        </w:rPr>
        <w:t>Пермякова Ольга Константиновна</w:t>
      </w:r>
      <w:r>
        <w:rPr>
          <w:rFonts w:ascii="Tahoma" w:hAnsi="Tahoma" w:cs="Tahoma"/>
          <w:color w:val="5F432F"/>
          <w:sz w:val="20"/>
          <w:szCs w:val="20"/>
          <w:shd w:val="clear" w:color="auto" w:fill="F7F1E3"/>
        </w:rPr>
        <w:t> </w:t>
      </w:r>
      <w:r>
        <w:rPr>
          <w:rFonts w:ascii="Tahoma" w:hAnsi="Tahoma" w:cs="Tahoma"/>
          <w:color w:val="5F432F"/>
          <w:sz w:val="20"/>
          <w:szCs w:val="20"/>
          <w:shd w:val="clear" w:color="auto" w:fill="F7F1E3"/>
        </w:rPr>
        <w:br/>
        <w:t>Главный специалист </w:t>
      </w:r>
    </w:p>
    <w:p w:rsidR="00C97C39" w:rsidRDefault="00C97C39" w:rsidP="00866065">
      <w:pPr>
        <w:spacing w:after="0" w:line="240" w:lineRule="auto"/>
        <w:contextualSpacing/>
        <w:rPr>
          <w:rFonts w:ascii="Tahoma" w:hAnsi="Tahoma" w:cs="Tahoma"/>
          <w:color w:val="5F432F"/>
          <w:sz w:val="27"/>
          <w:szCs w:val="27"/>
          <w:shd w:val="clear" w:color="auto" w:fill="F7F1E3"/>
        </w:rPr>
      </w:pPr>
      <w:r>
        <w:rPr>
          <w:rFonts w:ascii="Tahoma" w:hAnsi="Tahoma" w:cs="Tahoma"/>
          <w:b/>
          <w:bCs/>
          <w:color w:val="5F432F"/>
          <w:sz w:val="20"/>
          <w:szCs w:val="20"/>
          <w:shd w:val="clear" w:color="auto" w:fill="F7F1E3"/>
        </w:rPr>
        <w:t>Ширшова Елена Евгеньевна </w:t>
      </w: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br/>
      </w:r>
      <w:r>
        <w:rPr>
          <w:rFonts w:ascii="Tahoma" w:hAnsi="Tahoma" w:cs="Tahoma"/>
          <w:color w:val="5F432F"/>
          <w:sz w:val="20"/>
          <w:szCs w:val="20"/>
          <w:shd w:val="clear" w:color="auto" w:fill="F7F1E3"/>
        </w:rPr>
        <w:t>Сектор правовой экспертизы по вопросам промышленности, экономической политики и налогам</w:t>
      </w:r>
    </w:p>
    <w:p w:rsidR="00C97C39" w:rsidRDefault="00C97C39" w:rsidP="00866065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5F432F"/>
          <w:sz w:val="27"/>
          <w:szCs w:val="27"/>
          <w:shd w:val="clear" w:color="auto" w:fill="F7F1E3"/>
        </w:rPr>
      </w:pPr>
      <w:r>
        <w:rPr>
          <w:rFonts w:ascii="Tahoma" w:hAnsi="Tahoma" w:cs="Tahoma"/>
          <w:color w:val="5F432F"/>
          <w:sz w:val="20"/>
          <w:szCs w:val="20"/>
          <w:shd w:val="clear" w:color="auto" w:fill="F7F1E3"/>
        </w:rPr>
        <w:t>Заведующий сектором</w:t>
      </w:r>
    </w:p>
    <w:p w:rsidR="00C97C39" w:rsidRDefault="00C97C39" w:rsidP="00866065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5F432F"/>
          <w:sz w:val="27"/>
          <w:szCs w:val="27"/>
          <w:shd w:val="clear" w:color="auto" w:fill="F7F1E3"/>
        </w:rPr>
      </w:pPr>
      <w:r>
        <w:rPr>
          <w:rFonts w:ascii="Tahoma" w:hAnsi="Tahoma" w:cs="Tahoma"/>
          <w:b/>
          <w:bCs/>
          <w:color w:val="5F432F"/>
          <w:sz w:val="20"/>
          <w:szCs w:val="20"/>
          <w:shd w:val="clear" w:color="auto" w:fill="F7F1E3"/>
        </w:rPr>
        <w:t>Нифонтова Ольга Викторовна</w:t>
      </w:r>
      <w:r>
        <w:rPr>
          <w:rFonts w:ascii="Tahoma" w:hAnsi="Tahoma" w:cs="Tahoma"/>
          <w:b/>
          <w:bCs/>
          <w:color w:val="5F432F"/>
          <w:sz w:val="27"/>
          <w:szCs w:val="27"/>
          <w:shd w:val="clear" w:color="auto" w:fill="F7F1E3"/>
        </w:rPr>
        <w:br/>
      </w:r>
      <w:r>
        <w:rPr>
          <w:rFonts w:ascii="Tahoma" w:hAnsi="Tahoma" w:cs="Tahoma"/>
          <w:color w:val="5F432F"/>
          <w:sz w:val="20"/>
          <w:szCs w:val="20"/>
          <w:shd w:val="clear" w:color="auto" w:fill="F7F1E3"/>
        </w:rPr>
        <w:t>Сектор правовой экспертизы по вопросам социальной политики</w:t>
      </w:r>
    </w:p>
    <w:p w:rsidR="00C97C39" w:rsidRDefault="00C97C39" w:rsidP="00866065">
      <w:pPr>
        <w:spacing w:after="0" w:line="240" w:lineRule="auto"/>
        <w:contextualSpacing/>
        <w:rPr>
          <w:rFonts w:ascii="Tahoma" w:hAnsi="Tahoma" w:cs="Tahoma"/>
          <w:color w:val="5F432F"/>
          <w:sz w:val="27"/>
          <w:szCs w:val="27"/>
          <w:shd w:val="clear" w:color="auto" w:fill="F7F1E3"/>
        </w:rPr>
      </w:pPr>
      <w:r>
        <w:rPr>
          <w:rFonts w:ascii="Tahoma" w:hAnsi="Tahoma" w:cs="Tahoma"/>
          <w:color w:val="5F432F"/>
          <w:sz w:val="20"/>
          <w:szCs w:val="20"/>
          <w:shd w:val="clear" w:color="auto" w:fill="F7F1E3"/>
        </w:rPr>
        <w:t>Заведующий сектором</w:t>
      </w:r>
    </w:p>
    <w:p w:rsidR="00C97C39" w:rsidRDefault="00C97C39" w:rsidP="00866065">
      <w:pPr>
        <w:pStyle w:val="a3"/>
        <w:spacing w:before="0" w:beforeAutospacing="0" w:after="0" w:afterAutospacing="0"/>
        <w:contextualSpacing/>
        <w:rPr>
          <w:rFonts w:ascii="Tahoma" w:hAnsi="Tahoma" w:cs="Tahoma"/>
          <w:color w:val="5F432F"/>
          <w:sz w:val="27"/>
          <w:szCs w:val="27"/>
        </w:rPr>
      </w:pPr>
      <w:r>
        <w:rPr>
          <w:rFonts w:ascii="Tahoma" w:hAnsi="Tahoma" w:cs="Tahoma"/>
          <w:b/>
          <w:bCs/>
          <w:color w:val="5F432F"/>
          <w:sz w:val="20"/>
          <w:szCs w:val="20"/>
          <w:shd w:val="clear" w:color="auto" w:fill="F7F1E3"/>
        </w:rPr>
        <w:lastRenderedPageBreak/>
        <w:t>Фирулева Надежда Ивановна</w:t>
      </w: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br/>
      </w:r>
      <w:r>
        <w:rPr>
          <w:rFonts w:ascii="Tahoma" w:hAnsi="Tahoma" w:cs="Tahoma"/>
          <w:color w:val="5F432F"/>
          <w:sz w:val="20"/>
          <w:szCs w:val="20"/>
          <w:shd w:val="clear" w:color="auto" w:fill="F7F1E3"/>
        </w:rPr>
        <w:t>Консультант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b/>
          <w:bCs/>
          <w:color w:val="5F432F"/>
          <w:sz w:val="20"/>
          <w:szCs w:val="20"/>
        </w:rPr>
        <w:t>Ефремова Анастасия Валерьевна</w:t>
      </w:r>
      <w:r>
        <w:rPr>
          <w:rFonts w:ascii="Tahoma" w:hAnsi="Tahoma" w:cs="Tahoma"/>
          <w:color w:val="5F432F"/>
          <w:sz w:val="27"/>
          <w:szCs w:val="27"/>
        </w:rPr>
        <w:br/>
      </w:r>
      <w:r>
        <w:rPr>
          <w:rFonts w:ascii="Tahoma" w:hAnsi="Tahoma" w:cs="Tahoma"/>
          <w:color w:val="5F432F"/>
          <w:sz w:val="20"/>
          <w:szCs w:val="20"/>
        </w:rPr>
        <w:t>Сектор правовой экспертизы по вопросам государственной политики и местного самоуправления</w:t>
      </w:r>
    </w:p>
    <w:p w:rsidR="00C97C39" w:rsidRDefault="00C97C39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7"/>
          <w:szCs w:val="27"/>
        </w:rPr>
      </w:pPr>
      <w:r>
        <w:rPr>
          <w:rFonts w:ascii="Tahoma" w:hAnsi="Tahoma" w:cs="Tahoma"/>
          <w:color w:val="5F432F"/>
          <w:sz w:val="20"/>
          <w:szCs w:val="20"/>
        </w:rPr>
        <w:t>Заведующий сектором</w:t>
      </w:r>
    </w:p>
    <w:p w:rsidR="00C97C39" w:rsidRDefault="00C97C39" w:rsidP="00866065">
      <w:pPr>
        <w:pStyle w:val="a3"/>
        <w:shd w:val="clear" w:color="auto" w:fill="F7F1E3"/>
        <w:spacing w:before="0" w:beforeAutospacing="0" w:after="0" w:afterAutospacing="0"/>
        <w:contextualSpacing/>
      </w:pPr>
      <w:r>
        <w:rPr>
          <w:rFonts w:ascii="Tahoma" w:hAnsi="Tahoma" w:cs="Tahoma"/>
          <w:b/>
          <w:bCs/>
          <w:color w:val="5F432F"/>
          <w:sz w:val="20"/>
          <w:szCs w:val="20"/>
        </w:rPr>
        <w:t>Ощепкова Марина Ивановна</w:t>
      </w:r>
      <w:r>
        <w:rPr>
          <w:rFonts w:ascii="Tahoma" w:hAnsi="Tahoma" w:cs="Tahoma"/>
          <w:color w:val="5F432F"/>
          <w:sz w:val="27"/>
          <w:szCs w:val="27"/>
        </w:rPr>
        <w:br/>
      </w:r>
      <w:r>
        <w:rPr>
          <w:rFonts w:ascii="Tahoma" w:hAnsi="Tahoma" w:cs="Tahoma"/>
          <w:color w:val="5F432F"/>
          <w:sz w:val="20"/>
          <w:szCs w:val="20"/>
          <w:shd w:val="clear" w:color="auto" w:fill="F7F1E3"/>
        </w:rPr>
        <w:t>Консультант</w:t>
      </w:r>
    </w:p>
    <w:p w:rsidR="00C97C39" w:rsidRDefault="00C97C39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Беркоз Владимир Валерьевич</w:t>
      </w:r>
      <w:r>
        <w:rPr>
          <w:rFonts w:ascii="Tahoma" w:hAnsi="Tahoma" w:cs="Tahoma"/>
          <w:color w:val="5F432F"/>
          <w:sz w:val="20"/>
          <w:szCs w:val="20"/>
        </w:rPr>
        <w:br/>
        <w:t>Сектор правовой экспертизы по вопросам развития инфраструктуры</w:t>
      </w:r>
    </w:p>
    <w:p w:rsidR="00C97C39" w:rsidRDefault="00C97C39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7"/>
          <w:szCs w:val="27"/>
        </w:rPr>
      </w:pPr>
      <w:r>
        <w:rPr>
          <w:rFonts w:ascii="Tahoma" w:hAnsi="Tahoma" w:cs="Tahoma"/>
          <w:color w:val="5F432F"/>
          <w:sz w:val="20"/>
          <w:szCs w:val="20"/>
        </w:rPr>
        <w:t>Консультант </w:t>
      </w:r>
    </w:p>
    <w:p w:rsidR="00C97C39" w:rsidRDefault="00C97C39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7"/>
          <w:szCs w:val="27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           Карлагина Елена Петровна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0"/>
          <w:szCs w:val="20"/>
        </w:rPr>
        <w:t>Сектор правовой экспертизы по вопросам бюджета</w:t>
      </w:r>
    </w:p>
    <w:p w:rsidR="00C97C39" w:rsidRDefault="00C97C39" w:rsidP="00866065">
      <w:pPr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0"/>
          <w:szCs w:val="20"/>
          <w:shd w:val="clear" w:color="auto" w:fill="F7F1E3"/>
        </w:rPr>
        <w:t>Заведующий сектором</w:t>
      </w:r>
      <w:r>
        <w:rPr>
          <w:rFonts w:ascii="Tahoma" w:hAnsi="Tahoma" w:cs="Tahoma"/>
          <w:color w:val="5F432F"/>
          <w:sz w:val="20"/>
          <w:szCs w:val="20"/>
          <w:shd w:val="clear" w:color="auto" w:fill="F7F1E3"/>
        </w:rPr>
        <w:br/>
      </w:r>
      <w:r>
        <w:rPr>
          <w:rFonts w:ascii="Tahoma" w:hAnsi="Tahoma" w:cs="Tahoma"/>
          <w:b/>
          <w:bCs/>
          <w:color w:val="5F432F"/>
          <w:sz w:val="20"/>
          <w:szCs w:val="20"/>
        </w:rPr>
        <w:t>Головин Никита Михайлович</w:t>
      </w:r>
    </w:p>
    <w:p w:rsidR="00C97C39" w:rsidRDefault="00C97C39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DA6017" w:rsidRDefault="00DA6017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t>Управление аналитической и законотворческой деятельности</w:t>
      </w:r>
    </w:p>
    <w:p w:rsidR="00DA6017" w:rsidRDefault="00DA601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Начальник управления</w:t>
      </w:r>
    </w:p>
    <w:p w:rsidR="00DA6017" w:rsidRDefault="00DA601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Кужельная Марина Юрьевна </w:t>
      </w:r>
      <w:r>
        <w:rPr>
          <w:rFonts w:ascii="Tahoma" w:hAnsi="Tahoma" w:cs="Tahoma"/>
          <w:color w:val="5F432F"/>
          <w:sz w:val="20"/>
          <w:szCs w:val="20"/>
        </w:rPr>
        <w:t> 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</w:rPr>
        <w:t>Заместители начальника</w:t>
      </w:r>
    </w:p>
    <w:p w:rsidR="00DA6017" w:rsidRDefault="00DA6017" w:rsidP="00866065">
      <w:pPr>
        <w:pStyle w:val="a3"/>
        <w:shd w:val="clear" w:color="auto" w:fill="F7F1E3"/>
        <w:spacing w:before="0" w:beforeAutospacing="0" w:after="0" w:afterAutospacing="0"/>
        <w:contextualSpacing/>
      </w:pPr>
      <w:r>
        <w:rPr>
          <w:rFonts w:ascii="Tahoma" w:hAnsi="Tahoma" w:cs="Tahoma"/>
          <w:b/>
          <w:bCs/>
          <w:color w:val="5F432F"/>
          <w:sz w:val="20"/>
          <w:szCs w:val="20"/>
        </w:rPr>
        <w:t>Селянинова Елена Анатольевна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b/>
          <w:bCs/>
          <w:color w:val="5F432F"/>
          <w:sz w:val="20"/>
          <w:szCs w:val="20"/>
        </w:rPr>
        <w:t>Суворова Юлия Александровна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6"/>
          <w:szCs w:val="26"/>
          <w:shd w:val="clear" w:color="auto" w:fill="F7F1E3"/>
        </w:rPr>
        <w:t>Консультант сектора</w:t>
      </w:r>
    </w:p>
    <w:p w:rsidR="00DA6017" w:rsidRDefault="00DA6017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Дербенева Виктория Юрьевна 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</w:rPr>
        <w:t>Сектор по вопросам бюджета</w:t>
      </w:r>
    </w:p>
    <w:p w:rsidR="00DA6017" w:rsidRDefault="00DA601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сектором</w:t>
      </w:r>
    </w:p>
    <w:p w:rsidR="00DA6017" w:rsidRDefault="00DA6017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Перминова Светлана Владимировна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</w:rPr>
        <w:t>Консультант сектора</w:t>
      </w:r>
    </w:p>
    <w:p w:rsidR="00DA6017" w:rsidRDefault="00DA6017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Нурмехаметова Гульнара Талгатовна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</w:rPr>
        <w:t>Сектор по вопросам промышленности, экономической политики и налогам</w:t>
      </w:r>
    </w:p>
    <w:p w:rsidR="00DA6017" w:rsidRDefault="00DA601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сектором</w:t>
      </w:r>
    </w:p>
    <w:p w:rsidR="00DA6017" w:rsidRDefault="00DA601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Винокурова Любовь Владимировна 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</w:rPr>
        <w:t>Консультанты сектора</w:t>
      </w:r>
    </w:p>
    <w:p w:rsidR="00DA6017" w:rsidRDefault="00DA601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Лобанова Ольга Германовна</w:t>
      </w:r>
      <w:r>
        <w:rPr>
          <w:rFonts w:ascii="Tahoma" w:hAnsi="Tahoma" w:cs="Tahoma"/>
          <w:color w:val="5F432F"/>
          <w:sz w:val="20"/>
          <w:szCs w:val="20"/>
        </w:rPr>
        <w:t> 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b/>
          <w:bCs/>
          <w:color w:val="5F432F"/>
          <w:sz w:val="20"/>
          <w:szCs w:val="20"/>
        </w:rPr>
        <w:t>Гребенева Екатерина Сергеевна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</w:rPr>
        <w:t>Сектор по вопросам социальной политики</w:t>
      </w:r>
    </w:p>
    <w:p w:rsidR="00DA6017" w:rsidRDefault="00DA601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сектором</w:t>
      </w:r>
    </w:p>
    <w:p w:rsidR="00DA6017" w:rsidRDefault="00DA6017" w:rsidP="00866065">
      <w:pPr>
        <w:shd w:val="clear" w:color="auto" w:fill="F7F1E3"/>
        <w:spacing w:after="0" w:line="240" w:lineRule="auto"/>
        <w:contextualSpacing/>
        <w:rPr>
          <w:szCs w:val="24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lastRenderedPageBreak/>
        <w:t>Кандакова Ольга Геннадьевна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t>Консультанты сектора</w:t>
      </w:r>
    </w:p>
    <w:p w:rsidR="00DA6017" w:rsidRDefault="00DA6017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Ратанова Ирина Вячеславовна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  <w:t>Гребнева Ольга Ринатовна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t>Сектор по вопросам государственной политики и местного самоуправления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t>Заведующий сектором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b/>
          <w:bCs/>
          <w:color w:val="5F432F"/>
          <w:sz w:val="20"/>
          <w:szCs w:val="20"/>
        </w:rPr>
        <w:t>Огородникова Елена Юрьевна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t>Сектор по вопросам развития инфраструктуры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t>Заведующий сектором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b/>
          <w:bCs/>
          <w:color w:val="5F432F"/>
          <w:sz w:val="20"/>
          <w:szCs w:val="20"/>
        </w:rPr>
        <w:t>Галкина Светлана Геннадьевна</w:t>
      </w:r>
    </w:p>
    <w:p w:rsidR="00DA6017" w:rsidRDefault="00DA6017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1B31A5" w:rsidRDefault="001B31A5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t>Управление документационного обеспечения</w:t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Начальник управления</w:t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Беклемышева Наталья Аркадьевна 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Отдел организации работы с документами</w:t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8"/>
          <w:szCs w:val="28"/>
        </w:rPr>
        <w:t>Заведующий отделом</w:t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Дупикова Наталья Михайловна 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1B31A5" w:rsidRDefault="001B31A5" w:rsidP="00866065">
      <w:pPr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t>Консультанты отдела</w:t>
      </w: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br/>
      </w:r>
      <w:r>
        <w:rPr>
          <w:rFonts w:ascii="Tahoma" w:hAnsi="Tahoma" w:cs="Tahoma"/>
          <w:b/>
          <w:bCs/>
          <w:color w:val="5F432F"/>
          <w:sz w:val="20"/>
          <w:szCs w:val="20"/>
        </w:rPr>
        <w:t>Галина Милена Сергеевна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b/>
          <w:bCs/>
          <w:color w:val="5F432F"/>
          <w:sz w:val="20"/>
          <w:szCs w:val="20"/>
        </w:rPr>
        <w:t>Кравченко Светлана Анатольевна 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  <w:t>Мишарова Диана Артемьевна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</w:rPr>
        <w:t>Специалисты отдела</w:t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Главатских Екатерина Авельевна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Протокольный отдел</w:t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отделом</w:t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Шаршова Наталья Федоровна 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</w:rPr>
        <w:t>Консультант отдела</w:t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Гилёва Ольга Владимировна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Копировальное бюро</w:t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</w:pPr>
      <w:r>
        <w:rPr>
          <w:rFonts w:ascii="Tahoma" w:hAnsi="Tahoma" w:cs="Tahoma"/>
          <w:b/>
          <w:bCs/>
          <w:color w:val="5F432F"/>
          <w:sz w:val="20"/>
          <w:szCs w:val="20"/>
        </w:rPr>
        <w:t>Зверева Людмила Викторовна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8"/>
          <w:szCs w:val="28"/>
        </w:rPr>
        <w:lastRenderedPageBreak/>
        <w:t>Сектор редактирования актов</w:t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сектором</w:t>
      </w:r>
    </w:p>
    <w:p w:rsidR="001B31A5" w:rsidRDefault="001B31A5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Иванова Татьяна Алексеевна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</w:rPr>
        <w:t>Консультант сектора</w:t>
      </w:r>
    </w:p>
    <w:p w:rsidR="001B31A5" w:rsidRDefault="001B31A5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Шипицына Надежда Николаевна</w:t>
      </w:r>
    </w:p>
    <w:p w:rsidR="001B31A5" w:rsidRDefault="001B31A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E8082A" w:rsidRDefault="00E8082A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t>Управление по взаимодействию с органами местного самоуправления, общественностью и средствами массовой информации</w:t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Начальник управления</w:t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</w:pPr>
      <w:r>
        <w:rPr>
          <w:rFonts w:ascii="Tahoma" w:hAnsi="Tahoma" w:cs="Tahoma"/>
          <w:b/>
          <w:bCs/>
          <w:color w:val="5F432F"/>
          <w:sz w:val="20"/>
          <w:szCs w:val="20"/>
        </w:rPr>
        <w:t>Шляпникова Лариса Александровна 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t>Заместитель начальника управления</w:t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Баженов Никита Александрович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Сектор по информационной работе</w:t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сектором</w:t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Иванов Юрий Владимирович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</w:rPr>
        <w:t>Консультант сектора</w:t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</w:pPr>
      <w:r>
        <w:rPr>
          <w:rFonts w:ascii="Tahoma" w:hAnsi="Tahoma" w:cs="Tahoma"/>
          <w:b/>
          <w:bCs/>
          <w:color w:val="5F432F"/>
          <w:sz w:val="20"/>
          <w:szCs w:val="20"/>
        </w:rPr>
        <w:t>Мехоношина Анастасия Александровна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t>Сектор по работе со средствами массовой информации 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color w:val="5F432F"/>
          <w:sz w:val="27"/>
          <w:szCs w:val="27"/>
          <w:shd w:val="clear" w:color="auto" w:fill="F7F1E3"/>
        </w:rPr>
        <w:t>Заведующий сектором </w:t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Куликова Тамара Сергеевна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8"/>
          <w:szCs w:val="28"/>
        </w:rPr>
        <w:t>Консультант сектора</w:t>
      </w:r>
    </w:p>
    <w:p w:rsidR="00E8082A" w:rsidRDefault="00E8082A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Комарова Вера Александровна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</w:rPr>
        <w:t>Сектор по взаимодействию с органами местного самоуправления</w:t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сектором</w:t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Хохлявин Дмитрий Сергеевич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Консультанты сектора</w:t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Базанов Валерий Анатольевич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Сидоров Николай Валерьевич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Сектор по вопросам молодежного парламентаризма </w:t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lastRenderedPageBreak/>
        <w:t>Заведующий сектором</w:t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Попов Кирилл Игоревич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Консультант сектора</w:t>
      </w:r>
    </w:p>
    <w:p w:rsidR="00E8082A" w:rsidRDefault="00E8082A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Пятова Анастасия Андреевна</w:t>
      </w:r>
    </w:p>
    <w:p w:rsidR="00E8082A" w:rsidRDefault="00E8082A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B95014" w:rsidRDefault="00B95014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t>Управление информационных технологий</w:t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Начальник управления</w:t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Чулков Виктор Сергеевич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Заместитель начальника управления</w:t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Геращенко Иван Александрович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Сектор сопровождения информационных систем</w:t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сектором</w:t>
      </w:r>
    </w:p>
    <w:p w:rsidR="00B95014" w:rsidRDefault="00B95014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Субботин Алексей Сергеевич 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Консультанты сектора</w:t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Гайдукова Наталья Валерьевна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Сектор аппаратно-технического обеспечения</w:t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сектором</w:t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Носков Евгений Владимирович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Консультанты сектора</w:t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Калашников Виктор Николаевич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Чуклинов Эдуард Александрович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B95014" w:rsidRDefault="00B95014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Бекетов Станислав Андреевич</w:t>
      </w:r>
    </w:p>
    <w:p w:rsidR="00B95014" w:rsidRDefault="00B95014" w:rsidP="00866065">
      <w:pPr>
        <w:spacing w:after="0" w:line="240" w:lineRule="auto"/>
        <w:contextualSpacing/>
      </w:pPr>
      <w:r>
        <w:br w:type="page"/>
      </w:r>
    </w:p>
    <w:p w:rsidR="00FE2BC7" w:rsidRDefault="00FE2BC7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lastRenderedPageBreak/>
        <w:t>Управление организационного обеспечения</w:t>
      </w:r>
    </w:p>
    <w:p w:rsidR="00FE2BC7" w:rsidRDefault="00FE2BC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Начальник управления:</w:t>
      </w:r>
    </w:p>
    <w:p w:rsidR="00FE2BC7" w:rsidRDefault="00FE2BC7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Волчкова Ольга Владимировна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</w:rPr>
        <w:t>Общий отдел</w:t>
      </w:r>
    </w:p>
    <w:p w:rsidR="00FE2BC7" w:rsidRDefault="00FE2BC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отделом:</w:t>
      </w:r>
    </w:p>
    <w:p w:rsidR="00FE2BC7" w:rsidRDefault="00FE2BC7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Меньшикова Марина Ивановна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6"/>
          <w:szCs w:val="26"/>
        </w:rPr>
        <w:t>Консультант отдела:</w:t>
      </w:r>
      <w:r>
        <w:rPr>
          <w:rFonts w:ascii="Tahoma" w:hAnsi="Tahoma" w:cs="Tahoma"/>
          <w:color w:val="5F432F"/>
          <w:sz w:val="28"/>
        </w:rPr>
        <w:br/>
      </w:r>
      <w:r>
        <w:rPr>
          <w:rFonts w:ascii="Tahoma" w:hAnsi="Tahoma" w:cs="Tahoma"/>
          <w:b/>
          <w:bCs/>
          <w:color w:val="5F432F"/>
          <w:sz w:val="20"/>
          <w:szCs w:val="20"/>
        </w:rPr>
        <w:t>Голдобин Игорь Владимирович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</w:rPr>
        <w:t>Сектор контроля и работы с обращениями граждан</w:t>
      </w:r>
    </w:p>
    <w:p w:rsidR="00FE2BC7" w:rsidRDefault="00FE2BC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сектором:</w:t>
      </w:r>
    </w:p>
    <w:p w:rsidR="00FE2BC7" w:rsidRDefault="00FE2BC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Морозько Инна Александровна 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FE2BC7" w:rsidRDefault="00FE2BC7" w:rsidP="00866065">
      <w:pPr>
        <w:spacing w:after="0" w:line="240" w:lineRule="auto"/>
        <w:contextualSpacing/>
        <w:rPr>
          <w:szCs w:val="24"/>
        </w:rPr>
      </w:pP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t>Консультант сектора:</w:t>
      </w:r>
    </w:p>
    <w:p w:rsidR="00FE2BC7" w:rsidRDefault="00FE2BC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Конева Ольга Александровна</w:t>
      </w:r>
    </w:p>
    <w:p w:rsidR="00FE2BC7" w:rsidRDefault="00FE2BC7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994A2B" w:rsidRDefault="00994A2B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t>Отдел государственной службы и кадров</w:t>
      </w:r>
    </w:p>
    <w:p w:rsidR="00994A2B" w:rsidRDefault="00994A2B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Начальника отдела</w:t>
      </w:r>
    </w:p>
    <w:p w:rsidR="00994A2B" w:rsidRDefault="00994A2B" w:rsidP="00866065">
      <w:pPr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  <w:shd w:val="clear" w:color="auto" w:fill="F7F1E3"/>
        </w:rPr>
        <w:t>Соколова Светлана Викторовна 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8"/>
          <w:shd w:val="clear" w:color="auto" w:fill="F7F1E3"/>
        </w:rPr>
        <w:t>Консультант 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b/>
          <w:bCs/>
          <w:color w:val="5F432F"/>
          <w:sz w:val="20"/>
          <w:szCs w:val="20"/>
          <w:shd w:val="clear" w:color="auto" w:fill="F7F1E3"/>
        </w:rPr>
        <w:t>Филимонова Анна Юрьевна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</w:rPr>
        <w:t>Сектор по кадровой политике</w:t>
      </w:r>
    </w:p>
    <w:p w:rsidR="00994A2B" w:rsidRDefault="00994A2B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сектором</w:t>
      </w:r>
      <w:r>
        <w:rPr>
          <w:rFonts w:ascii="Tahoma" w:hAnsi="Tahoma" w:cs="Tahoma"/>
          <w:color w:val="5F432F"/>
          <w:sz w:val="27"/>
          <w:szCs w:val="27"/>
        </w:rPr>
        <w:br/>
      </w:r>
      <w:r>
        <w:rPr>
          <w:rFonts w:ascii="Tahoma" w:hAnsi="Tahoma" w:cs="Tahoma"/>
          <w:color w:val="5F432F"/>
          <w:sz w:val="27"/>
          <w:szCs w:val="27"/>
        </w:rPr>
        <w:br/>
        <w:t>       </w:t>
      </w:r>
      <w:r>
        <w:rPr>
          <w:rFonts w:ascii="Tahoma" w:hAnsi="Tahoma" w:cs="Tahoma"/>
          <w:b/>
          <w:bCs/>
          <w:color w:val="5F432F"/>
          <w:sz w:val="20"/>
          <w:szCs w:val="20"/>
        </w:rPr>
        <w:t>Лишуфан Эльвира Юсуповна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994A2B" w:rsidRDefault="00994A2B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Сектор государственной службы</w:t>
      </w:r>
    </w:p>
    <w:p w:rsidR="00994A2B" w:rsidRDefault="00994A2B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сектором</w:t>
      </w:r>
    </w:p>
    <w:p w:rsidR="00994A2B" w:rsidRDefault="00994A2B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Богатова Любовь Николаевна</w:t>
      </w:r>
    </w:p>
    <w:p w:rsidR="00994A2B" w:rsidRDefault="00994A2B" w:rsidP="00866065">
      <w:pPr>
        <w:spacing w:after="0" w:line="240" w:lineRule="auto"/>
        <w:contextualSpacing/>
      </w:pPr>
      <w:r>
        <w:br w:type="page"/>
      </w:r>
    </w:p>
    <w:p w:rsidR="00FD6243" w:rsidRDefault="00FD6243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lastRenderedPageBreak/>
        <w:t>Отдел по бухгалтерскому учёту и контролю</w:t>
      </w:r>
    </w:p>
    <w:p w:rsidR="00FD6243" w:rsidRDefault="00FD624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Начальник отдела, главный бухгалтер</w:t>
      </w:r>
    </w:p>
    <w:p w:rsidR="00FD6243" w:rsidRDefault="00FD624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Style w:val="a4"/>
          <w:rFonts w:ascii="Tahoma" w:hAnsi="Tahoma" w:cs="Tahoma"/>
          <w:color w:val="5F432F"/>
          <w:sz w:val="20"/>
          <w:szCs w:val="20"/>
        </w:rPr>
        <w:t>Мухаметгатина Гульнара Альбертовна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FD6243" w:rsidRDefault="00FD6243" w:rsidP="00866065">
      <w:pPr>
        <w:spacing w:after="0" w:line="240" w:lineRule="auto"/>
        <w:contextualSpacing/>
      </w:pPr>
      <w:r>
        <w:rPr>
          <w:rFonts w:ascii="Tahoma" w:hAnsi="Tahoma" w:cs="Tahoma"/>
          <w:color w:val="5F432F"/>
          <w:sz w:val="28"/>
          <w:shd w:val="clear" w:color="auto" w:fill="F7F1E3"/>
        </w:rPr>
        <w:t>Сектор учета расходов по заработной плате </w:t>
      </w:r>
      <w:r>
        <w:rPr>
          <w:rFonts w:ascii="Tahoma" w:hAnsi="Tahoma" w:cs="Tahoma"/>
          <w:color w:val="5F432F"/>
          <w:shd w:val="clear" w:color="auto" w:fill="F7F1E3"/>
        </w:rPr>
        <w:br/>
        <w:t>Заведующий сектором:</w:t>
      </w:r>
    </w:p>
    <w:p w:rsidR="00FD6243" w:rsidRDefault="00FD624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          Зенина Екатерина Петровна 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FD6243" w:rsidRDefault="00FD624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</w:rPr>
        <w:t>Консультант сектора:</w:t>
      </w:r>
      <w:r>
        <w:rPr>
          <w:rFonts w:ascii="Tahoma" w:hAnsi="Tahoma" w:cs="Tahoma"/>
          <w:color w:val="5F432F"/>
          <w:sz w:val="20"/>
          <w:szCs w:val="20"/>
        </w:rPr>
        <w:t> </w:t>
      </w:r>
    </w:p>
    <w:p w:rsidR="00FD6243" w:rsidRDefault="00FD6243" w:rsidP="00866065">
      <w:pPr>
        <w:pStyle w:val="a3"/>
        <w:shd w:val="clear" w:color="auto" w:fill="F7F1E3"/>
        <w:spacing w:before="0" w:beforeAutospacing="0" w:after="0" w:afterAutospacing="0"/>
        <w:contextualSpacing/>
      </w:pPr>
      <w:r>
        <w:rPr>
          <w:rFonts w:ascii="Tahoma" w:hAnsi="Tahoma" w:cs="Tahoma"/>
          <w:b/>
          <w:bCs/>
          <w:color w:val="5F432F"/>
          <w:sz w:val="20"/>
          <w:szCs w:val="20"/>
        </w:rPr>
        <w:t>          Окатьева Наталья Ивановна</w:t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0"/>
          <w:szCs w:val="20"/>
        </w:rPr>
        <w:br/>
      </w: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t>Сектор по учету активов:</w:t>
      </w:r>
      <w:r>
        <w:rPr>
          <w:rFonts w:ascii="Tahoma" w:hAnsi="Tahoma" w:cs="Tahoma"/>
          <w:color w:val="5F432F"/>
          <w:sz w:val="27"/>
          <w:szCs w:val="27"/>
          <w:shd w:val="clear" w:color="auto" w:fill="F7F1E3"/>
        </w:rPr>
        <w:br/>
      </w:r>
    </w:p>
    <w:p w:rsidR="00FD6243" w:rsidRDefault="00FD6243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</w:rPr>
        <w:t>Специалист сектора</w:t>
      </w:r>
      <w:r>
        <w:rPr>
          <w:rFonts w:ascii="Tahoma" w:hAnsi="Tahoma" w:cs="Tahoma"/>
          <w:color w:val="5F432F"/>
          <w:sz w:val="20"/>
          <w:szCs w:val="20"/>
        </w:rPr>
        <w:t>:</w:t>
      </w:r>
    </w:p>
    <w:p w:rsidR="00FD6243" w:rsidRDefault="00FD6243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Попкова Ирина Вячеславовна</w:t>
      </w:r>
    </w:p>
    <w:p w:rsidR="00FD6243" w:rsidRDefault="00FD6243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D803A7" w:rsidRDefault="00D803A7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t>Отдел материально-технического обеспечения</w:t>
      </w:r>
    </w:p>
    <w:p w:rsidR="00D803A7" w:rsidRDefault="00D803A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8"/>
          <w:szCs w:val="28"/>
        </w:rPr>
        <w:t>Начальник отдела</w:t>
      </w:r>
    </w:p>
    <w:p w:rsidR="00D803A7" w:rsidRDefault="00D803A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Береснев Дмитрий Валентинович</w:t>
      </w:r>
      <w:r>
        <w:rPr>
          <w:rFonts w:ascii="Tahoma" w:hAnsi="Tahoma" w:cs="Tahoma"/>
          <w:color w:val="5F432F"/>
          <w:sz w:val="20"/>
          <w:szCs w:val="20"/>
        </w:rPr>
        <w:br/>
      </w:r>
    </w:p>
    <w:p w:rsidR="00D803A7" w:rsidRDefault="00D803A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Консультанты отдела</w:t>
      </w:r>
    </w:p>
    <w:p w:rsidR="00D803A7" w:rsidRDefault="00D803A7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b/>
          <w:bCs/>
          <w:color w:val="5F432F"/>
          <w:sz w:val="20"/>
          <w:szCs w:val="20"/>
        </w:rPr>
        <w:t>Лангина Татьяна Анатольевна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D803A7" w:rsidRDefault="00D803A7" w:rsidP="00866065">
      <w:pPr>
        <w:shd w:val="clear" w:color="auto" w:fill="F7F1E3"/>
        <w:spacing w:after="0" w:line="240" w:lineRule="auto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Style w:val="a4"/>
          <w:rFonts w:ascii="Tahoma" w:hAnsi="Tahoma" w:cs="Tahoma"/>
          <w:color w:val="5F432F"/>
          <w:sz w:val="20"/>
          <w:szCs w:val="20"/>
        </w:rPr>
        <w:t>Николаев Константин Борисович  </w:t>
      </w:r>
    </w:p>
    <w:p w:rsidR="00D803A7" w:rsidRDefault="00D803A7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</w:p>
    <w:p w:rsidR="00866065" w:rsidRDefault="00866065" w:rsidP="00866065">
      <w:pPr>
        <w:spacing w:after="0" w:line="240" w:lineRule="auto"/>
        <w:contextualSpacing/>
      </w:pPr>
      <w:bookmarkStart w:id="0" w:name="_GoBack"/>
      <w:bookmarkEnd w:id="0"/>
    </w:p>
    <w:p w:rsidR="00156166" w:rsidRDefault="00156166" w:rsidP="00866065">
      <w:pPr>
        <w:pStyle w:val="1"/>
        <w:shd w:val="clear" w:color="auto" w:fill="F7F1E3"/>
        <w:spacing w:before="0" w:line="240" w:lineRule="auto"/>
        <w:contextualSpacing/>
        <w:rPr>
          <w:rFonts w:ascii="Tahoma" w:hAnsi="Tahoma" w:cs="Tahoma"/>
          <w:b w:val="0"/>
          <w:bCs w:val="0"/>
          <w:color w:val="98001D"/>
          <w:sz w:val="29"/>
          <w:szCs w:val="29"/>
          <w:lang w:eastAsia="ru-RU"/>
        </w:rPr>
      </w:pPr>
      <w:r>
        <w:rPr>
          <w:rFonts w:ascii="Tahoma" w:hAnsi="Tahoma" w:cs="Tahoma"/>
          <w:b w:val="0"/>
          <w:bCs w:val="0"/>
          <w:color w:val="98001D"/>
          <w:sz w:val="29"/>
          <w:szCs w:val="29"/>
        </w:rPr>
        <w:t>Отдел государственных закупок</w:t>
      </w:r>
    </w:p>
    <w:p w:rsidR="00156166" w:rsidRDefault="00156166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27"/>
          <w:szCs w:val="27"/>
        </w:rPr>
        <w:t>Заведующий отделом</w:t>
      </w:r>
    </w:p>
    <w:p w:rsidR="00156166" w:rsidRDefault="00156166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Style w:val="a4"/>
          <w:rFonts w:ascii="Tahoma" w:hAnsi="Tahoma" w:cs="Tahoma"/>
          <w:color w:val="5F432F"/>
          <w:sz w:val="20"/>
          <w:szCs w:val="20"/>
        </w:rPr>
        <w:t>Ошева Юлия Александровна</w:t>
      </w:r>
      <w:r>
        <w:rPr>
          <w:rFonts w:ascii="Tahoma" w:hAnsi="Tahoma" w:cs="Tahoma"/>
          <w:b/>
          <w:bCs/>
          <w:color w:val="5F432F"/>
          <w:sz w:val="20"/>
          <w:szCs w:val="20"/>
        </w:rPr>
        <w:br/>
      </w:r>
    </w:p>
    <w:p w:rsidR="00156166" w:rsidRDefault="00156166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Fonts w:ascii="Tahoma" w:hAnsi="Tahoma" w:cs="Tahoma"/>
          <w:color w:val="5F432F"/>
          <w:sz w:val="36"/>
          <w:szCs w:val="36"/>
        </w:rPr>
        <w:t>Консультанты</w:t>
      </w:r>
    </w:p>
    <w:p w:rsidR="00156166" w:rsidRDefault="00156166" w:rsidP="00866065">
      <w:pPr>
        <w:pStyle w:val="a3"/>
        <w:shd w:val="clear" w:color="auto" w:fill="F7F1E3"/>
        <w:spacing w:before="0" w:beforeAutospacing="0" w:after="0" w:afterAutospacing="0"/>
        <w:contextualSpacing/>
        <w:rPr>
          <w:rFonts w:ascii="Tahoma" w:hAnsi="Tahoma" w:cs="Tahoma"/>
          <w:color w:val="5F432F"/>
          <w:sz w:val="20"/>
          <w:szCs w:val="20"/>
        </w:rPr>
      </w:pPr>
      <w:r>
        <w:rPr>
          <w:rStyle w:val="a4"/>
          <w:rFonts w:ascii="Tahoma" w:hAnsi="Tahoma" w:cs="Tahoma"/>
          <w:color w:val="5F432F"/>
          <w:sz w:val="20"/>
          <w:szCs w:val="20"/>
        </w:rPr>
        <w:t>Ежова Светлана Вениаминовна </w:t>
      </w:r>
    </w:p>
    <w:p w:rsidR="00243221" w:rsidRPr="001C34A2" w:rsidRDefault="00243221" w:rsidP="00866065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6166"/>
    <w:rsid w:val="001B31A5"/>
    <w:rsid w:val="001C34A2"/>
    <w:rsid w:val="00243221"/>
    <w:rsid w:val="0025133F"/>
    <w:rsid w:val="002C22A7"/>
    <w:rsid w:val="0033018F"/>
    <w:rsid w:val="003943D6"/>
    <w:rsid w:val="003D090D"/>
    <w:rsid w:val="00424E0E"/>
    <w:rsid w:val="004E4A62"/>
    <w:rsid w:val="00553AA0"/>
    <w:rsid w:val="00595A02"/>
    <w:rsid w:val="00727EB8"/>
    <w:rsid w:val="00743CEF"/>
    <w:rsid w:val="00777841"/>
    <w:rsid w:val="00807380"/>
    <w:rsid w:val="00866065"/>
    <w:rsid w:val="008A25F2"/>
    <w:rsid w:val="008C09C5"/>
    <w:rsid w:val="00902B73"/>
    <w:rsid w:val="0097184D"/>
    <w:rsid w:val="00992CA6"/>
    <w:rsid w:val="00994A2B"/>
    <w:rsid w:val="009A3D69"/>
    <w:rsid w:val="009F48C4"/>
    <w:rsid w:val="00A22E7B"/>
    <w:rsid w:val="00A23DD1"/>
    <w:rsid w:val="00B20173"/>
    <w:rsid w:val="00B95014"/>
    <w:rsid w:val="00BE110E"/>
    <w:rsid w:val="00C73CF8"/>
    <w:rsid w:val="00C76735"/>
    <w:rsid w:val="00C97C39"/>
    <w:rsid w:val="00D06AED"/>
    <w:rsid w:val="00D803A7"/>
    <w:rsid w:val="00DA6017"/>
    <w:rsid w:val="00E8082A"/>
    <w:rsid w:val="00F32F49"/>
    <w:rsid w:val="00FD6243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6490"/>
  <w15:docId w15:val="{8DCCABB4-2DAE-4CD1-A819-26B0CF44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4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1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8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8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7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5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5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5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30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9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2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08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9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14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6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3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7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22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4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7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7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56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3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6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8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0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2017-05-15T04:35:00Z</dcterms:created>
  <dcterms:modified xsi:type="dcterms:W3CDTF">2024-06-04T05:27:00Z</dcterms:modified>
</cp:coreProperties>
</file>