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D2" w:rsidRPr="00FE1A21" w:rsidRDefault="006318D2" w:rsidP="00FE1A21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 w:val="40"/>
          <w:szCs w:val="40"/>
          <w:lang w:eastAsia="ru-RU"/>
        </w:rPr>
      </w:pPr>
      <w:r w:rsidRPr="00FE1A21">
        <w:rPr>
          <w:rFonts w:ascii="Helvetica" w:hAnsi="Helvetica" w:cs="Helvetica"/>
          <w:color w:val="000000"/>
          <w:sz w:val="40"/>
          <w:szCs w:val="40"/>
        </w:rPr>
        <w:t>Руководитель Аппарата Орловского областного Совета народных депутатов</w:t>
      </w:r>
    </w:p>
    <w:p w:rsidR="006318D2" w:rsidRDefault="006318D2" w:rsidP="00FE1A21">
      <w:pPr>
        <w:shd w:val="clear" w:color="auto" w:fill="FFFFFF"/>
        <w:spacing w:after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 w:rsidRPr="006318D2">
        <w:rPr>
          <w:rFonts w:ascii="Helvetica" w:hAnsi="Helvetica" w:cs="Helvetica"/>
          <w:color w:val="000000"/>
          <w:szCs w:val="24"/>
        </w:rPr>
        <w:drawing>
          <wp:inline distT="0" distB="0" distL="0" distR="0" wp14:anchorId="186E91EB" wp14:editId="1A3C0E54">
            <wp:extent cx="2476846" cy="26102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2" w:rsidRDefault="006318D2" w:rsidP="00FE1A21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  <w:sz w:val="55"/>
          <w:szCs w:val="55"/>
        </w:rPr>
      </w:pPr>
      <w:r>
        <w:rPr>
          <w:rFonts w:ascii="Helvetica" w:hAnsi="Helvetica" w:cs="Helvetica"/>
          <w:color w:val="000000"/>
          <w:sz w:val="55"/>
          <w:szCs w:val="55"/>
        </w:rPr>
        <w:t>Потемкин Сергей Сергеевич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Дата рождения:</w:t>
      </w:r>
      <w:r>
        <w:rPr>
          <w:rFonts w:ascii="Helvetica" w:hAnsi="Helvetica" w:cs="Helvetica"/>
          <w:color w:val="000000"/>
        </w:rPr>
        <w:t> 23 сентября 1988 года (г. Москва)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Образование: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 2011 г. окончил с отличием Московский государственный университет им. М.В. Ломоносова, менеджер. С 2020 года действующий член-корреспондент Российской Муниципальной Академии. C 2021 года постоянный член Изборского клуба.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Трудовая деятельность: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2007 — 2011 гг. — заместитель генерального директора ООО «Золотой Орёл»;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2011 — 2014 гг. — заместитель начальника отдела по взаимодействию с органами местного самоуправления управления региональной политики государственной гражданской службы и кадров Аппарата Губернатора и Правительства Орловской области;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2014 — 2015 гг. — заместитель начальника отдела по взаимодействию с органами местного самоуправления управления региональной политики Аппарата Губернатора и Правительства Орловской области;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2015 — 2016 гг. — заместитель начальника управления — начальник отдела социально-политического анализа и планирования управления региональной политики Департамента внутренней политики Орловской области;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2016 — 2017 гг. — заместитель начальника управления — начальник отдела социально-политического анализа и планирования управления региональной политики и развития местного самоуправления Департамента внутренней политики и развития местного самоуправления Орловской области;</w:t>
      </w:r>
    </w:p>
    <w:p w:rsidR="006318D2" w:rsidRDefault="006318D2" w:rsidP="00FE1A21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 2017 г. по настоящее время — руководитель Аппарата Орловского областного Совета народных депутатов.</w:t>
      </w:r>
    </w:p>
    <w:p w:rsidR="00FE1A21" w:rsidRDefault="00FE1A21" w:rsidP="00FE1A21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 w:val="72"/>
          <w:szCs w:val="72"/>
          <w:lang w:eastAsia="ru-RU"/>
        </w:rPr>
      </w:pPr>
      <w:r>
        <w:rPr>
          <w:rFonts w:ascii="Helvetica" w:hAnsi="Helvetica" w:cs="Helvetica"/>
          <w:color w:val="000000"/>
          <w:sz w:val="72"/>
          <w:szCs w:val="72"/>
        </w:rPr>
        <w:lastRenderedPageBreak/>
        <w:t>Телефонный справочник</w:t>
      </w:r>
    </w:p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Приёмная руководителя Аппарата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2399"/>
        <w:gridCol w:w="2040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 xml:space="preserve">Рабочий </w:t>
            </w:r>
            <w:bookmarkStart w:id="0" w:name="_GoBack"/>
            <w:bookmarkEnd w:id="0"/>
            <w:r>
              <w:rPr>
                <w:b/>
                <w:bCs/>
                <w:color w:val="333333"/>
                <w:sz w:val="26"/>
                <w:szCs w:val="26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МИРОШНИЧЕНКО</w:t>
            </w:r>
            <w:r>
              <w:rPr>
                <w:color w:val="333333"/>
              </w:rPr>
              <w:t> Анжела Юрьевна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59-81-12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221</w:t>
            </w:r>
          </w:p>
        </w:tc>
      </w:tr>
    </w:tbl>
    <w:p w:rsidR="00FE1A21" w:rsidRDefault="00FE1A21" w:rsidP="00FE1A21">
      <w:pPr>
        <w:pStyle w:val="2"/>
        <w:shd w:val="clear" w:color="auto" w:fill="F8F8F8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Управление организационной работы 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3"/>
        <w:gridCol w:w="2273"/>
        <w:gridCol w:w="2000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ЧИЖМИНА</w:t>
            </w:r>
            <w:r>
              <w:rPr>
                <w:color w:val="333333"/>
              </w:rPr>
              <w:t> Ольга Валерьевна — начальник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59-80-63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221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БЫВШЕВ</w:t>
            </w:r>
            <w:r>
              <w:rPr>
                <w:color w:val="333333"/>
              </w:rPr>
              <w:t> Евгений Васильевич —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59-81-11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320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ПРОНИН</w:t>
            </w:r>
            <w:r>
              <w:rPr>
                <w:color w:val="333333"/>
              </w:rPr>
              <w:t> Виталий Викторович — консультант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59-80-65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320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b/>
                <w:bCs/>
                <w:color w:val="333333"/>
                <w:bdr w:val="none" w:sz="0" w:space="0" w:color="auto" w:frame="1"/>
              </w:rPr>
              <w:t>       Паничкина </w:t>
            </w:r>
            <w:r>
              <w:rPr>
                <w:color w:val="333333"/>
              </w:rPr>
              <w:t>Инна Алексеевна — консультант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59-80-66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320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МАКАРОВ</w:t>
            </w:r>
            <w:r>
              <w:rPr>
                <w:color w:val="333333"/>
              </w:rPr>
              <w:t> Александр Сергеевич — консультант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59-80-65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320</w:t>
            </w:r>
          </w:p>
        </w:tc>
      </w:tr>
    </w:tbl>
    <w:p w:rsidR="00FE1A21" w:rsidRDefault="00FE1A21" w:rsidP="00FE1A21">
      <w:pPr>
        <w:pStyle w:val="2"/>
        <w:shd w:val="clear" w:color="auto" w:fill="F8F8F8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Отдел кадровой работы и противодействия коррупции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4"/>
        <w:gridCol w:w="2371"/>
        <w:gridCol w:w="2031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КАРТАМЫШЕВ</w:t>
            </w:r>
            <w:r>
              <w:rPr>
                <w:color w:val="333333"/>
              </w:rPr>
              <w:t> Алексей Сергеевич  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59-80-97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221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Икреникова</w:t>
            </w:r>
            <w:r>
              <w:rPr>
                <w:color w:val="333333"/>
              </w:rPr>
              <w:t> Екатерина Сергеевна - консультатнт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59-80-62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221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Государственно-правовое управление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6"/>
        <w:gridCol w:w="2240"/>
        <w:gridCol w:w="1990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ЖЕЛИХОВСКАЯ</w:t>
            </w:r>
            <w:r>
              <w:rPr>
                <w:color w:val="333333"/>
              </w:rPr>
              <w:t> Ирина Владимировна — начальник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207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КОСЫГИНА</w:t>
            </w:r>
            <w:r>
              <w:rPr>
                <w:color w:val="333333"/>
              </w:rPr>
              <w:t> Юлия Викторовна —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208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БРИЖАК</w:t>
            </w:r>
            <w:r>
              <w:rPr>
                <w:color w:val="333333"/>
              </w:rPr>
              <w:t> Сергей Николаевич —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59-80-38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228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 w:val="34"/>
          <w:szCs w:val="34"/>
        </w:rPr>
      </w:pPr>
      <w:r>
        <w:rPr>
          <w:rFonts w:ascii="Helvetica" w:hAnsi="Helvetica" w:cs="Helvetica"/>
          <w:color w:val="000000"/>
          <w:sz w:val="34"/>
          <w:szCs w:val="34"/>
        </w:rPr>
        <w:t>Отдел правовой и антикоррупционной экспертизы государственно-правового управления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2407"/>
        <w:gridCol w:w="2043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lastRenderedPageBreak/>
              <w:t>ЛЕОНОВА</w:t>
            </w:r>
            <w:r>
              <w:rPr>
                <w:color w:val="333333"/>
              </w:rPr>
              <w:t> Юлия Евгеньевна — начальник отдела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208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КАЛИФУЛОВА</w:t>
            </w:r>
            <w:r>
              <w:rPr>
                <w:color w:val="333333"/>
              </w:rPr>
              <w:t> Наталья Александровна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208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АНЦИФЕРОВ</w:t>
            </w:r>
            <w:r>
              <w:rPr>
                <w:color w:val="333333"/>
              </w:rPr>
              <w:t> Роман Юрьевич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59-81-16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313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 w:val="34"/>
          <w:szCs w:val="34"/>
        </w:rPr>
      </w:pPr>
      <w:r>
        <w:rPr>
          <w:rFonts w:ascii="Helvetica" w:hAnsi="Helvetica" w:cs="Helvetica"/>
          <w:color w:val="000000"/>
          <w:sz w:val="34"/>
          <w:szCs w:val="34"/>
        </w:rPr>
        <w:t>Отдел законотворчества и судебного представительства государственно-правового управления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6"/>
        <w:gridCol w:w="2438"/>
        <w:gridCol w:w="2052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МАКЕЕВ</w:t>
            </w:r>
            <w:r>
              <w:rPr>
                <w:color w:val="333333"/>
              </w:rPr>
              <w:t> Юрий Николаевич — 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59-80-38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228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МУРОМСКАЯ </w:t>
            </w:r>
            <w:r>
              <w:rPr>
                <w:color w:val="333333"/>
              </w:rPr>
              <w:t>Екатерина Викторовна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228</w:t>
            </w:r>
          </w:p>
        </w:tc>
      </w:tr>
    </w:tbl>
    <w:p w:rsidR="00FE1A21" w:rsidRDefault="00FE1A21" w:rsidP="00FE1A21">
      <w:pPr>
        <w:pStyle w:val="a3"/>
        <w:shd w:val="clear" w:color="auto" w:fill="F8F8F8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FE1A21" w:rsidRDefault="00FE1A21" w:rsidP="00FE1A21">
      <w:pPr>
        <w:pStyle w:val="1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33"/>
          <w:szCs w:val="33"/>
          <w:bdr w:val="none" w:sz="0" w:space="0" w:color="auto" w:frame="1"/>
        </w:rPr>
        <w:lastRenderedPageBreak/>
        <w:t>Отдел</w:t>
      </w:r>
      <w:r>
        <w:rPr>
          <w:rStyle w:val="a4"/>
          <w:rFonts w:ascii="Helvetica" w:hAnsi="Helvetica" w:cs="Helvetica"/>
          <w:b/>
          <w:bCs/>
          <w:color w:val="000000"/>
          <w:sz w:val="33"/>
          <w:szCs w:val="33"/>
          <w:bdr w:val="none" w:sz="0" w:space="0" w:color="auto" w:frame="1"/>
        </w:rPr>
        <w:t> мониторинга законодательства и правоприменения государственно-правового управления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2407"/>
        <w:gridCol w:w="2042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ТИНЯКОВА</w:t>
            </w:r>
            <w:r>
              <w:rPr>
                <w:color w:val="333333"/>
              </w:rPr>
              <w:t> Маргарита Викторовна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208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ГЛАЗКОВА </w:t>
            </w:r>
            <w:r>
              <w:rPr>
                <w:color w:val="333333"/>
              </w:rPr>
              <w:t>Ирина Валерьевна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59-80-80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228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Управление делопроизводства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2366"/>
        <w:gridCol w:w="2029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ЗУБКОВА</w:t>
            </w:r>
            <w:r>
              <w:rPr>
                <w:color w:val="333333"/>
              </w:rPr>
              <w:t> Светлана Николаевна — начальник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59-80-68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213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НОВОСИЛЬЦЕВА </w:t>
            </w:r>
            <w:r>
              <w:rPr>
                <w:color w:val="333333"/>
              </w:rPr>
              <w:t>Оксана Алексеевна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59-81-03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213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 w:val="34"/>
          <w:szCs w:val="34"/>
        </w:rPr>
      </w:pPr>
      <w:r>
        <w:rPr>
          <w:rFonts w:ascii="Helvetica" w:hAnsi="Helvetica" w:cs="Helvetica"/>
          <w:color w:val="000000"/>
          <w:sz w:val="34"/>
          <w:szCs w:val="34"/>
        </w:rPr>
        <w:t>Сектор по работе с письмами и заявлениями граждан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2551"/>
        <w:gridCol w:w="2088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ДЕНИСОВА</w:t>
            </w:r>
            <w:r>
              <w:rPr>
                <w:color w:val="333333"/>
              </w:rPr>
              <w:t xml:space="preserve"> Оксана Анатольевна — </w:t>
            </w:r>
            <w:r>
              <w:rPr>
                <w:color w:val="333333"/>
              </w:rPr>
              <w:lastRenderedPageBreak/>
              <w:t>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59-81-04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213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 w:val="34"/>
          <w:szCs w:val="34"/>
        </w:rPr>
      </w:pPr>
      <w:r>
        <w:rPr>
          <w:rFonts w:ascii="Helvetica" w:hAnsi="Helvetica" w:cs="Helvetica"/>
          <w:color w:val="000000"/>
          <w:sz w:val="34"/>
          <w:szCs w:val="34"/>
        </w:rPr>
        <w:t>Сектор по работе со служебными документами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0"/>
        <w:gridCol w:w="2465"/>
        <w:gridCol w:w="2061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СОКОЛОВА</w:t>
            </w:r>
            <w:r>
              <w:rPr>
                <w:color w:val="333333"/>
              </w:rPr>
              <w:t> Маргарита Михайловна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59-81-06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213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 w:val="34"/>
          <w:szCs w:val="34"/>
        </w:rPr>
      </w:pPr>
      <w:r>
        <w:rPr>
          <w:rFonts w:ascii="Helvetica" w:hAnsi="Helvetica" w:cs="Helvetica"/>
          <w:color w:val="000000"/>
          <w:sz w:val="34"/>
          <w:szCs w:val="34"/>
        </w:rPr>
        <w:t>Отдел документационного и технического обеспечения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7"/>
        <w:gridCol w:w="2118"/>
        <w:gridCol w:w="1951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НИКИТЕНКО </w:t>
            </w:r>
            <w:r>
              <w:rPr>
                <w:color w:val="333333"/>
              </w:rPr>
              <w:t>Алексей Иванович — заместитель начальника управления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59-80-88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309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ПАРУСИН </w:t>
            </w:r>
            <w:r>
              <w:rPr>
                <w:color w:val="333333"/>
              </w:rPr>
              <w:t>Андрей Юрьевич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59-81-07</w:t>
            </w:r>
            <w:r>
              <w:rPr>
                <w:color w:val="333333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309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МАЛЬЦЕВА</w:t>
            </w:r>
            <w:r>
              <w:rPr>
                <w:color w:val="333333"/>
              </w:rPr>
              <w:t> Елена Сергеевна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59-81-05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309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ИКОННИКОВА</w:t>
            </w:r>
            <w:r>
              <w:rPr>
                <w:color w:val="333333"/>
              </w:rPr>
              <w:t xml:space="preserve"> Елена Павловна — главный </w:t>
            </w:r>
            <w:r>
              <w:rPr>
                <w:color w:val="333333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59-80-89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309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Управление по взаимодействию со средствами массовой информации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2292"/>
        <w:gridCol w:w="2006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РУДАКОВ </w:t>
            </w:r>
            <w:r>
              <w:rPr>
                <w:color w:val="333333"/>
              </w:rPr>
              <w:t>Олег Владимирович - начальник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59-80-81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231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ЯКУШКИНА </w:t>
            </w:r>
            <w:r>
              <w:rPr>
                <w:color w:val="333333"/>
              </w:rPr>
              <w:t>Юлия Викторовна -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231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59-81-13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231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ГРЕМИНА</w:t>
            </w:r>
            <w:r>
              <w:rPr>
                <w:color w:val="333333"/>
              </w:rPr>
              <w:t> Наталья Викторовна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59-81-13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231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b/>
                <w:bCs/>
                <w:color w:val="333333"/>
                <w:bdr w:val="none" w:sz="0" w:space="0" w:color="auto" w:frame="1"/>
              </w:rPr>
              <w:t>БОБКИНА </w:t>
            </w:r>
            <w:r>
              <w:rPr>
                <w:color w:val="333333"/>
              </w:rPr>
              <w:t>Алина Руслановна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59-81-13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223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по образованию, культуре, спорту, туризму и трудовым отношениям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1"/>
        <w:gridCol w:w="2426"/>
        <w:gridCol w:w="2049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lastRenderedPageBreak/>
              <w:t>ДРУГАШОВ</w:t>
            </w:r>
            <w:r>
              <w:rPr>
                <w:color w:val="333333"/>
              </w:rPr>
              <w:t> Евгений Геннадьевич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59-80-47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232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СТЕБЛЕЦОВА</w:t>
            </w:r>
            <w:r>
              <w:rPr>
                <w:color w:val="333333"/>
              </w:rPr>
              <w:t> Татьяна Ивановна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59-80-44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232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СТРОЕВА</w:t>
            </w:r>
            <w:r>
              <w:rPr>
                <w:color w:val="333333"/>
              </w:rPr>
              <w:t> Елена Викторовна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59-80-43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232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по здравоохранению, социальной политике и связям с общественными объединениями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2456"/>
        <w:gridCol w:w="2058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КУЛИКОВА</w:t>
            </w:r>
            <w:r>
              <w:rPr>
                <w:color w:val="333333"/>
              </w:rPr>
              <w:t> Елена Владимировна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59-80-49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229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ДЕВЯТИНА</w:t>
            </w:r>
            <w:r>
              <w:rPr>
                <w:color w:val="333333"/>
              </w:rPr>
              <w:t> Оксана Николаевна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59-80-46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229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КОЛЕСНИК </w:t>
            </w:r>
            <w:r>
              <w:rPr>
                <w:color w:val="333333"/>
              </w:rPr>
              <w:t> Оксана Сергеевна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59-80-48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229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lastRenderedPageBreak/>
        <w:t>Отдел по региональной политике, местному самоуправлению и административно-территориальному устройству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5"/>
        <w:gridCol w:w="2188"/>
        <w:gridCol w:w="1973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АШИХМИНА </w:t>
            </w:r>
            <w:r>
              <w:rPr>
                <w:rStyle w:val="a4"/>
                <w:color w:val="333333"/>
                <w:sz w:val="25"/>
                <w:szCs w:val="25"/>
                <w:bdr w:val="none" w:sz="0" w:space="0" w:color="auto" w:frame="1"/>
              </w:rPr>
              <w:t>Ирина Анатольевна - </w:t>
            </w:r>
            <w:r>
              <w:rPr>
                <w:b/>
                <w:bCs/>
                <w:color w:val="333333"/>
                <w:sz w:val="26"/>
                <w:szCs w:val="26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59-80-40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223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МИНАЕВА</w:t>
            </w:r>
            <w:r>
              <w:rPr>
                <w:color w:val="333333"/>
              </w:rPr>
              <w:t> Наталья Вячеславовна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59-80-39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223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b/>
                <w:bCs/>
                <w:color w:val="333333"/>
                <w:bdr w:val="none" w:sz="0" w:space="0" w:color="auto" w:frame="1"/>
              </w:rPr>
              <w:t>Евстратьева </w:t>
            </w:r>
            <w:r>
              <w:rPr>
                <w:color w:val="333333"/>
              </w:rPr>
              <w:t>Людмила Викторовна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59-80-41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223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по промышленности и жилищно-коммунальному хозяйству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2406"/>
        <w:gridCol w:w="2042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КАНАТНИКОВ</w:t>
            </w:r>
            <w:r>
              <w:rPr>
                <w:color w:val="333333"/>
              </w:rPr>
              <w:t> Андрей Евгеньевич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59-80-57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312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КЛЫЧНИКОВ</w:t>
            </w:r>
            <w:r>
              <w:rPr>
                <w:color w:val="333333"/>
              </w:rPr>
              <w:t> Виктор Викторович -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59-80-60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312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по аграрной политике, природопользованию и экологии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2517"/>
        <w:gridCol w:w="2077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lastRenderedPageBreak/>
              <w:t>КЛЕВАЕВ</w:t>
            </w:r>
            <w:r>
              <w:rPr>
                <w:color w:val="333333"/>
              </w:rPr>
              <w:t> Юрий Викторович —  начальник отдела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59-80-77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313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МЕРКУЛОВА</w:t>
            </w:r>
            <w:r>
              <w:rPr>
                <w:color w:val="333333"/>
              </w:rPr>
              <w:t> Олеся Васильевна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313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по экономике, градостроительной деятельности и транспорту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2382"/>
        <w:gridCol w:w="2035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ВВЕДЕНСКИЙ</w:t>
            </w:r>
            <w:r>
              <w:rPr>
                <w:color w:val="333333"/>
              </w:rPr>
              <w:t> Андрей Вячеславович —начальник отдела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59-80-59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312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ПОЛЯКОВА</w:t>
            </w:r>
            <w:r>
              <w:rPr>
                <w:color w:val="333333"/>
              </w:rPr>
              <w:t> Елена Николаевна — консультант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59-80-76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312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b/>
                <w:bCs/>
                <w:color w:val="333333"/>
                <w:bdr w:val="none" w:sz="0" w:space="0" w:color="auto" w:frame="1"/>
              </w:rPr>
              <w:t>ЛУПАНДИНА </w:t>
            </w:r>
            <w:r>
              <w:rPr>
                <w:color w:val="333333"/>
              </w:rPr>
              <w:t>Ольга Ивановна 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59-80-58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313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по бюджету, налогам и финансам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2334"/>
        <w:gridCol w:w="2019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lastRenderedPageBreak/>
              <w:t>ДЯЧУК</w:t>
            </w:r>
            <w:r>
              <w:rPr>
                <w:color w:val="333333"/>
              </w:rPr>
              <w:t> Галина Юрьевна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59-80-54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227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ЕЛСАКОВ</w:t>
            </w:r>
            <w:r>
              <w:rPr>
                <w:color w:val="333333"/>
              </w:rPr>
              <w:t> Максим Николаевич —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59-80-55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227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ТРУБИНА</w:t>
            </w:r>
            <w:r>
              <w:rPr>
                <w:color w:val="333333"/>
              </w:rPr>
              <w:t> Оксана Алексеевна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59-80-54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227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по законодательству, государственному строительству и правопорядку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6"/>
        <w:gridCol w:w="2286"/>
        <w:gridCol w:w="2004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РОДИНА</w:t>
            </w:r>
            <w:r>
              <w:rPr>
                <w:color w:val="333333"/>
              </w:rPr>
              <w:t> Олеся Дмитриевна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59-80-50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230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МАРФИЧЕВА</w:t>
            </w:r>
            <w:r>
              <w:rPr>
                <w:color w:val="333333"/>
              </w:rPr>
              <w:t> Наталия Петровна —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59-80-51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230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САЛЬКОВА</w:t>
            </w:r>
            <w:r>
              <w:rPr>
                <w:color w:val="333333"/>
              </w:rPr>
              <w:t> Елена Ивановна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59-81-02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230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финансового обеспечения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7"/>
        <w:gridCol w:w="2361"/>
        <w:gridCol w:w="2028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lastRenderedPageBreak/>
              <w:t>ВАСИЛЬЕВА</w:t>
            </w:r>
            <w:r>
              <w:rPr>
                <w:color w:val="333333"/>
              </w:rPr>
              <w:t> Наталья Петровна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59-80-90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215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КУРГАН</w:t>
            </w:r>
            <w:r>
              <w:rPr>
                <w:color w:val="333333"/>
              </w:rPr>
              <w:t> Ольга Николаевна —заместитель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59-80-91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215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САВИЧЕВА </w:t>
            </w:r>
            <w:r>
              <w:rPr>
                <w:color w:val="333333"/>
              </w:rPr>
              <w:t>Олеся Николаевна 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59-80-92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215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ГОЛУБ</w:t>
            </w:r>
            <w:r>
              <w:rPr>
                <w:color w:val="333333"/>
              </w:rPr>
              <w:t> Ольга Викторовна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59-80-92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215</w:t>
            </w:r>
          </w:p>
        </w:tc>
      </w:tr>
    </w:tbl>
    <w:p w:rsidR="00FE1A21" w:rsidRDefault="00FE1A21" w:rsidP="00FE1A21">
      <w:pPr>
        <w:pStyle w:val="3"/>
        <w:shd w:val="clear" w:color="auto" w:fill="F8F8F8"/>
        <w:spacing w:before="0" w:line="240" w:lineRule="auto"/>
        <w:contextualSpacing/>
        <w:textAlignment w:val="baseline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Отдел государственных закупок</w:t>
      </w:r>
    </w:p>
    <w:tbl>
      <w:tblPr>
        <w:tblW w:w="9976" w:type="dxa"/>
        <w:tblBorders>
          <w:top w:val="single" w:sz="18" w:space="0" w:color="DBDBDB"/>
          <w:left w:val="single" w:sz="18" w:space="0" w:color="DBDBDB"/>
          <w:bottom w:val="single" w:sz="18" w:space="0" w:color="DBDBDB"/>
          <w:right w:val="single" w:sz="1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2460"/>
        <w:gridCol w:w="2059"/>
      </w:tblGrid>
      <w:tr w:rsidR="00FE1A21" w:rsidTr="00FE1A21">
        <w:trPr>
          <w:tblHeader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ФИО/Должность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Рабочий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color w:val="333333"/>
                <w:sz w:val="26"/>
                <w:szCs w:val="26"/>
              </w:rPr>
              <w:t>№ кабинета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КОНДРАТОВ</w:t>
            </w:r>
            <w:r>
              <w:rPr>
                <w:color w:val="333333"/>
              </w:rPr>
              <w:t> Роман Викторович — начальник отдела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59-81-08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309</w:t>
            </w:r>
          </w:p>
        </w:tc>
      </w:tr>
      <w:tr w:rsidR="00FE1A21" w:rsidTr="00FE1A21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rPr>
                <w:color w:val="333333"/>
              </w:rPr>
            </w:pPr>
            <w:r>
              <w:rPr>
                <w:rStyle w:val="a4"/>
                <w:color w:val="333333"/>
                <w:bdr w:val="none" w:sz="0" w:space="0" w:color="auto" w:frame="1"/>
              </w:rPr>
              <w:t>ПОТАПОВА</w:t>
            </w:r>
            <w:r>
              <w:rPr>
                <w:color w:val="333333"/>
              </w:rPr>
              <w:t> Виктория Спартаковна — консультант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59-81-08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55" w:type="dxa"/>
              <w:left w:w="375" w:type="dxa"/>
              <w:bottom w:w="315" w:type="dxa"/>
              <w:right w:w="375" w:type="dxa"/>
            </w:tcMar>
            <w:vAlign w:val="center"/>
            <w:hideMark/>
          </w:tcPr>
          <w:p w:rsidR="00FE1A21" w:rsidRDefault="00FE1A21" w:rsidP="00FE1A21">
            <w:pPr>
              <w:spacing w:after="0" w:line="240" w:lineRule="auto"/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309</w:t>
            </w:r>
          </w:p>
        </w:tc>
      </w:tr>
    </w:tbl>
    <w:p w:rsidR="00243221" w:rsidRPr="001C34A2" w:rsidRDefault="00243221" w:rsidP="00FE1A2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18D2"/>
    <w:rsid w:val="00727EB8"/>
    <w:rsid w:val="00777841"/>
    <w:rsid w:val="00807380"/>
    <w:rsid w:val="00863010"/>
    <w:rsid w:val="008C09C5"/>
    <w:rsid w:val="0097184D"/>
    <w:rsid w:val="009F48C4"/>
    <w:rsid w:val="00A22E7B"/>
    <w:rsid w:val="00A23DD1"/>
    <w:rsid w:val="00B02FB1"/>
    <w:rsid w:val="00BE110E"/>
    <w:rsid w:val="00C76735"/>
    <w:rsid w:val="00F32F49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7F11"/>
  <w15:docId w15:val="{BF26A247-1A75-446F-9B10-7975921F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36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1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16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947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02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1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2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3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0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3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4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5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5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9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7766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7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5057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58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659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727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4120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6759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1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58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306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20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342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677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31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302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2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66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38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158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51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151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70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8055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02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0810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5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665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15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58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37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8969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23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6712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7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087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050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2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5428">
              <w:marLeft w:val="3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2024-06-04T03:38:00Z</dcterms:modified>
</cp:coreProperties>
</file>