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F77" w:rsidRDefault="00284F77" w:rsidP="00284F77">
      <w:pPr>
        <w:pStyle w:val="1"/>
        <w:spacing w:before="0" w:after="150"/>
        <w:rPr>
          <w:rFonts w:ascii="Arial" w:hAnsi="Arial" w:cs="Arial"/>
          <w:color w:val="000000"/>
          <w:sz w:val="30"/>
          <w:szCs w:val="30"/>
          <w:lang w:eastAsia="ru-RU"/>
        </w:rPr>
      </w:pPr>
      <w:r>
        <w:rPr>
          <w:rFonts w:ascii="Arial" w:hAnsi="Arial" w:cs="Arial"/>
          <w:color w:val="000000"/>
          <w:sz w:val="30"/>
          <w:szCs w:val="30"/>
        </w:rPr>
        <w:t>Контакты</w:t>
      </w:r>
    </w:p>
    <w:p w:rsidR="00284F77" w:rsidRDefault="00284F77" w:rsidP="00284F77">
      <w:pPr>
        <w:pStyle w:val="4"/>
        <w:spacing w:before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Законодательное Собрание Новосибирской области</w:t>
      </w:r>
    </w:p>
    <w:p w:rsidR="00284F77" w:rsidRDefault="00284F77" w:rsidP="00284F77">
      <w:pPr>
        <w:pStyle w:val="4"/>
        <w:spacing w:befor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630007, г. Новосибирск, ул. Кирова, 3</w:t>
      </w:r>
    </w:p>
    <w:p w:rsidR="00284F77" w:rsidRDefault="00284F77" w:rsidP="00284F77">
      <w:pPr>
        <w:pStyle w:val="4"/>
        <w:spacing w:befor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 8 (383) 223-16-68, 8 (383) 223-08-27 факс 8 (383) 223-79-05</w:t>
      </w:r>
    </w:p>
    <w:p w:rsidR="00284F77" w:rsidRDefault="00284F77" w:rsidP="00284F77">
      <w:pPr>
        <w:pStyle w:val="4"/>
        <w:spacing w:before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b w:val="0"/>
          <w:bCs w:val="0"/>
          <w:color w:val="000000"/>
        </w:rPr>
        <w:t>8-800-234-9592; 8-800-234-9593</w:t>
      </w:r>
    </w:p>
    <w:p w:rsidR="00284F77" w:rsidRDefault="00284F77" w:rsidP="00284F77">
      <w:pPr>
        <w:pStyle w:val="4"/>
        <w:spacing w:befor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hyperlink r:id="rId4" w:history="1">
        <w:r>
          <w:rPr>
            <w:rStyle w:val="a5"/>
            <w:rFonts w:ascii="Arial" w:hAnsi="Arial" w:cs="Arial"/>
          </w:rPr>
          <w:t>info@zsnso.ru</w:t>
        </w:r>
      </w:hyperlink>
      <w:hyperlink r:id="rId5" w:anchor="_" w:history="1">
        <w:r>
          <w:rPr>
            <w:rStyle w:val="a5"/>
            <w:rFonts w:ascii="Arial" w:hAnsi="Arial" w:cs="Arial"/>
          </w:rPr>
          <w:t>*</w:t>
        </w:r>
      </w:hyperlink>
    </w:p>
    <w:p w:rsidR="00284F77" w:rsidRDefault="00284F77" w:rsidP="00284F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Советник Председателя - Григорьева Елена Анатольевна 296-53-28</w:t>
      </w:r>
      <w:r>
        <w:rPr>
          <w:rFonts w:ascii="Arial" w:hAnsi="Arial" w:cs="Arial"/>
          <w:color w:val="000000"/>
          <w:sz w:val="23"/>
          <w:szCs w:val="23"/>
        </w:rPr>
        <w:br/>
        <w:t>Советник Председателя - Генрих Ольга Алексеевна 296-53-27</w:t>
      </w:r>
    </w:p>
    <w:p w:rsidR="00284F77" w:rsidRDefault="00284F77" w:rsidP="00284F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Советник первого заместителя Председателя - Бойкова Наталья Юрьевна 296-53-33</w:t>
      </w:r>
      <w:r>
        <w:rPr>
          <w:rFonts w:ascii="Arial" w:hAnsi="Arial" w:cs="Arial"/>
          <w:color w:val="000000"/>
          <w:sz w:val="23"/>
          <w:szCs w:val="23"/>
        </w:rPr>
        <w:br/>
        <w:t>Советник первого заместителя Председателя - Федоскова Екатерина Владимировна 296-53-34</w:t>
      </w:r>
      <w:r>
        <w:rPr>
          <w:rFonts w:ascii="Arial" w:hAnsi="Arial" w:cs="Arial"/>
          <w:color w:val="000000"/>
          <w:sz w:val="23"/>
          <w:szCs w:val="23"/>
        </w:rPr>
        <w:br/>
        <w:t> </w:t>
      </w:r>
    </w:p>
    <w:p w:rsidR="00284F77" w:rsidRDefault="00284F77" w:rsidP="00284F77">
      <w:pPr>
        <w:pStyle w:val="3"/>
        <w:spacing w:before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Аппарат Законодательного Собрания Новосибирской области</w:t>
      </w:r>
    </w:p>
    <w:p w:rsidR="00284F77" w:rsidRDefault="00284F77" w:rsidP="00284F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3"/>
          <w:szCs w:val="23"/>
        </w:rPr>
        <w:t>Отдел бухгалтерского учета</w:t>
      </w:r>
      <w:r>
        <w:rPr>
          <w:rFonts w:ascii="Arial" w:hAnsi="Arial" w:cs="Arial"/>
          <w:color w:val="000000"/>
          <w:sz w:val="23"/>
          <w:szCs w:val="23"/>
        </w:rPr>
        <w:br/>
        <w:t>Начальник отдела - Черепанова Марина Геннадьевна 296-53-95</w:t>
      </w:r>
    </w:p>
    <w:p w:rsidR="00284F77" w:rsidRDefault="00284F77" w:rsidP="00284F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Отдел по работе с обращениями граждан - Общественная приёмная Законодательного Собрания Новосибирской области</w:t>
      </w:r>
      <w:r>
        <w:rPr>
          <w:rFonts w:ascii="Arial" w:hAnsi="Arial" w:cs="Arial"/>
          <w:color w:val="000000"/>
          <w:sz w:val="23"/>
          <w:szCs w:val="23"/>
        </w:rPr>
        <w:br/>
        <w:t>Начальник отдела - Баракина Наталья Алексеевна 296-54-16</w:t>
      </w:r>
    </w:p>
    <w:p w:rsidR="00284F77" w:rsidRDefault="00284F77" w:rsidP="00284F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Отдел по взаимодействию со СМИ</w:t>
      </w:r>
      <w:r>
        <w:rPr>
          <w:rFonts w:ascii="Arial" w:hAnsi="Arial" w:cs="Arial"/>
          <w:color w:val="000000"/>
          <w:sz w:val="23"/>
          <w:szCs w:val="23"/>
        </w:rPr>
        <w:br/>
        <w:t>Начальник отдела - Бугаёва Татьяна Николаевна 296-54-01</w:t>
      </w:r>
    </w:p>
    <w:p w:rsidR="00284F77" w:rsidRDefault="00284F77" w:rsidP="00284F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Отдел государственной службы и кадров</w:t>
      </w:r>
      <w:r>
        <w:rPr>
          <w:rFonts w:ascii="Arial" w:hAnsi="Arial" w:cs="Arial"/>
          <w:color w:val="000000"/>
          <w:sz w:val="23"/>
          <w:szCs w:val="23"/>
        </w:rPr>
        <w:br/>
        <w:t>Начальник отдела - Гоголев Вадим Юрьевич 296-54-06</w:t>
      </w:r>
    </w:p>
    <w:p w:rsidR="00284F77" w:rsidRDefault="00284F77" w:rsidP="00284F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Департамент организационной работы</w:t>
      </w:r>
      <w:r>
        <w:rPr>
          <w:rFonts w:ascii="Arial" w:hAnsi="Arial" w:cs="Arial"/>
          <w:color w:val="000000"/>
          <w:sz w:val="23"/>
          <w:szCs w:val="23"/>
        </w:rPr>
        <w:br/>
        <w:t>Начальник департамента - Ненахов Дмитрий Владимирович 296-54-14</w:t>
      </w:r>
      <w:r>
        <w:rPr>
          <w:rFonts w:ascii="Arial" w:hAnsi="Arial" w:cs="Arial"/>
          <w:color w:val="000000"/>
          <w:sz w:val="23"/>
          <w:szCs w:val="23"/>
        </w:rPr>
        <w:br/>
        <w:t>Заместитель начальника департамента  - Монастырева Елена Юрьевна 296-54-21</w:t>
      </w:r>
    </w:p>
    <w:p w:rsidR="00284F77" w:rsidRDefault="00284F77" w:rsidP="00284F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Департамент по правовым вопросам</w:t>
      </w:r>
      <w:r>
        <w:rPr>
          <w:rFonts w:ascii="Arial" w:hAnsi="Arial" w:cs="Arial"/>
          <w:color w:val="000000"/>
          <w:sz w:val="23"/>
          <w:szCs w:val="23"/>
        </w:rPr>
        <w:br/>
        <w:t>Начальник департамента - Варда Татьяна Александровна 296-54-50</w:t>
      </w:r>
      <w:r>
        <w:rPr>
          <w:rFonts w:ascii="Arial" w:hAnsi="Arial" w:cs="Arial"/>
          <w:color w:val="000000"/>
          <w:sz w:val="23"/>
          <w:szCs w:val="23"/>
        </w:rPr>
        <w:br/>
        <w:t>Заместитель начальника департамента - Буянкина Юлия Алексеевна 296-54-51</w:t>
      </w:r>
      <w:r>
        <w:rPr>
          <w:rFonts w:ascii="Arial" w:hAnsi="Arial" w:cs="Arial"/>
          <w:color w:val="000000"/>
          <w:sz w:val="23"/>
          <w:szCs w:val="23"/>
        </w:rPr>
        <w:br/>
        <w:t>Заместитель начальника департамента - Круч Наталья Владимировна 296-54-52</w:t>
      </w:r>
    </w:p>
    <w:p w:rsidR="00284F77" w:rsidRDefault="00284F77" w:rsidP="00284F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Департамент по социально-экономическим вопросам</w:t>
      </w:r>
      <w:r>
        <w:rPr>
          <w:rFonts w:ascii="Arial" w:hAnsi="Arial" w:cs="Arial"/>
          <w:color w:val="000000"/>
          <w:sz w:val="23"/>
          <w:szCs w:val="23"/>
        </w:rPr>
        <w:br/>
        <w:t>Начальник департамента - Бакулина Вера Ивановна 296-54-67</w:t>
      </w:r>
      <w:r>
        <w:rPr>
          <w:rFonts w:ascii="Arial" w:hAnsi="Arial" w:cs="Arial"/>
          <w:color w:val="000000"/>
          <w:sz w:val="23"/>
          <w:szCs w:val="23"/>
        </w:rPr>
        <w:br/>
        <w:t>Заместитель начальника департамента - Борисова Евгения Борисовна 296-54-68</w:t>
      </w:r>
    </w:p>
    <w:p w:rsidR="00284F77" w:rsidRDefault="00284F77" w:rsidP="00284F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Департамент по общим вопросам</w:t>
      </w:r>
      <w:r>
        <w:rPr>
          <w:rFonts w:ascii="Arial" w:hAnsi="Arial" w:cs="Arial"/>
          <w:color w:val="000000"/>
          <w:sz w:val="23"/>
          <w:szCs w:val="23"/>
        </w:rPr>
        <w:br/>
        <w:t>Начальник департамента - Ивашкевич Владимир Григорьевич 296-54-24</w:t>
      </w:r>
      <w:r>
        <w:rPr>
          <w:rFonts w:ascii="Arial" w:hAnsi="Arial" w:cs="Arial"/>
          <w:color w:val="000000"/>
          <w:sz w:val="23"/>
          <w:szCs w:val="23"/>
        </w:rPr>
        <w:br/>
        <w:t>Заместитель начальника департамента - начальник отдела информационно-технологического обеспечения -  Кочетуров Александр Александрович 296-54-25 </w:t>
      </w:r>
      <w:r>
        <w:rPr>
          <w:rFonts w:ascii="Arial" w:hAnsi="Arial" w:cs="Arial"/>
          <w:color w:val="000000"/>
          <w:sz w:val="23"/>
          <w:szCs w:val="23"/>
        </w:rPr>
        <w:br/>
        <w:t>Заместитель начальника департамента - начальник отдела документационного и протокольного обеспечения - Соболева Юлия Сергеевна 223-08-27</w:t>
      </w:r>
    </w:p>
    <w:p w:rsidR="00243221" w:rsidRPr="001C34A2" w:rsidRDefault="00243221" w:rsidP="00284F77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4F77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AFA30-C8DD-4478-9FBE-CB0C5961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F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84F7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snso.ru/kontakty" TargetMode="External"/><Relationship Id="rId4" Type="http://schemas.openxmlformats.org/officeDocument/2006/relationships/hyperlink" Target="mailto:info@zs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2024-05-31T06:49:00Z</dcterms:modified>
</cp:coreProperties>
</file>