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588" w:rsidRDefault="00287588" w:rsidP="00287588">
      <w:pPr>
        <w:pStyle w:val="1"/>
        <w:shd w:val="clear" w:color="auto" w:fill="FFFFFF"/>
        <w:spacing w:before="420" w:after="420" w:line="450" w:lineRule="atLeast"/>
        <w:rPr>
          <w:rFonts w:ascii="Arial" w:hAnsi="Arial" w:cs="Arial"/>
          <w:color w:val="000000"/>
          <w:sz w:val="36"/>
          <w:szCs w:val="36"/>
          <w:lang w:eastAsia="ru-RU"/>
        </w:rPr>
      </w:pPr>
      <w:r>
        <w:rPr>
          <w:rFonts w:ascii="Arial" w:hAnsi="Arial" w:cs="Arial"/>
          <w:color w:val="000000"/>
          <w:sz w:val="36"/>
          <w:szCs w:val="36"/>
        </w:rPr>
        <w:t>Контакты</w:t>
      </w:r>
    </w:p>
    <w:p w:rsidR="00287588" w:rsidRDefault="00287588" w:rsidP="00287588">
      <w:pPr>
        <w:rPr>
          <w:szCs w:val="24"/>
        </w:rPr>
      </w:pPr>
      <w:r>
        <w:rPr>
          <w:rFonts w:ascii="Arial" w:hAnsi="Arial" w:cs="Arial"/>
          <w:color w:val="404040"/>
          <w:sz w:val="18"/>
          <w:szCs w:val="18"/>
          <w:shd w:val="clear" w:color="auto" w:fill="FFFFFF"/>
        </w:rPr>
        <w:t>Адрес электронной почты канцелярии: </w:t>
      </w:r>
      <w:hyperlink r:id="rId4" w:history="1">
        <w:r>
          <w:rPr>
            <w:rStyle w:val="a5"/>
            <w:rFonts w:ascii="Arial" w:hAnsi="Arial" w:cs="Arial"/>
            <w:color w:val="336699"/>
            <w:sz w:val="18"/>
            <w:szCs w:val="18"/>
            <w:shd w:val="clear" w:color="auto" w:fill="FFFFFF"/>
          </w:rPr>
          <w:t>dumamail@novreg.ru</w:t>
        </w:r>
      </w:hyperlink>
      <w:r>
        <w:rPr>
          <w:rFonts w:ascii="Arial" w:hAnsi="Arial" w:cs="Arial"/>
          <w:color w:val="404040"/>
          <w:sz w:val="18"/>
          <w:szCs w:val="18"/>
        </w:rPr>
        <w:br/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374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Антипова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Виктория Алексеевна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77-63-68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br/>
              <w:t>73-25-14 (доб. 47)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 аппарата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374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Смирнова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Мария Владиславовна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77-63-68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br/>
              <w:t>73-25-14 (доб. 48)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 аппарата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375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Финагина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Анастасия Андреевна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73-12-10 (доб.46)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руководитель аппарата областной Думы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354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pStyle w:val="a3"/>
              <w:spacing w:before="0" w:beforeAutospacing="0" w:after="300" w:afterAutospacing="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Францев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Сергей Викторович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73-96-45 (доб. 39)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заместитель руководителя аппарата областной Думы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Махоркина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Ольга Станиславовна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73-25-02 (доб. 11)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ведущий специалист 1 разряда 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367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Михайлишин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Николай Николаевич          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73-25-02 (доб. 10)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помощник заместителя председателя областной Думы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366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pStyle w:val="a3"/>
              <w:spacing w:before="0" w:beforeAutospacing="0" w:after="300" w:afterAutospacing="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Пойленкова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Юлия Валерьевна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73-26-07 (доб. 8)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ведущий специалист 1 разряда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366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Мусс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Марина Юрьевна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73-26-07 (доб. 9)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помощник заместителя председателя областной Думы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256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Емельянова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Елена Викторовна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78-64-12 (доб. 20) 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ведущий специалист 1 разряда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Михайлова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Ирина Викторовна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78-64-12 (доб. 19)  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помощник заместителя председателя областной Думы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Панов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Михаил Александрович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Иванов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Константин Владимирович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73-92-17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Кутищева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Анна Владимировна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8(996)067-40-73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257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Никифорова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Ольга Сергеевна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73-23-17 (доб. 37)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Макаревич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Никита Андреевич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Иськив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Василий Игоревич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 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Комитет правового обеспечения и мониторинга областного законодательства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222222"/>
                <w:sz w:val="16"/>
                <w:szCs w:val="16"/>
              </w:rPr>
              <w:t>361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Славных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Елена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73-81-50 (доб. 4)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главный консультант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361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Васильева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Любовь Анатольевна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73-81-50 (доб. 6)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ведущий консультант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361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Навырова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Ольга Сергеевна 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73-81-50 (доб. 3)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ведущий консультант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361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Осин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Иван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Сергеевич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73-81-50 (доб. 1)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lastRenderedPageBreak/>
              <w:t>361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Петухова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Ирина Валерьевна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73-81-50 (доб. 5)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Управление организационного и информационного обеспечения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4813"/>
        <w:gridCol w:w="3219"/>
        <w:gridCol w:w="6423"/>
      </w:tblGrid>
      <w:tr w:rsidR="00287588" w:rsidTr="00287588">
        <w:trPr>
          <w:tblCellSpacing w:w="15" w:type="dxa"/>
        </w:trPr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287588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369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Владимирова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Елена Юрьевна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        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77-81-63 (доб. 44)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начальник управления 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Организационный отдел</w:t>
      </w:r>
    </w:p>
    <w:tbl>
      <w:tblPr>
        <w:tblW w:w="15876" w:type="dxa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6160"/>
        <w:gridCol w:w="3487"/>
        <w:gridCol w:w="4009"/>
      </w:tblGrid>
      <w:tr w:rsidR="00287588" w:rsidTr="00593D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Номер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br/>
              <w:t>кабинета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593DD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359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Клименко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Марина Викторовна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77-47-67 (доб.26)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начальник отдела </w:t>
            </w:r>
          </w:p>
        </w:tc>
      </w:tr>
      <w:tr w:rsidR="00287588" w:rsidTr="00593D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370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Федоренко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Влада Владиславовна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78-65-83 (доб.22)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главный консультант</w:t>
            </w:r>
          </w:p>
        </w:tc>
      </w:tr>
      <w:tr w:rsidR="00287588" w:rsidTr="00593DD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359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Лаврентьев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Андрей Валериевич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77-74-41 (доб.25)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</w:t>
            </w:r>
          </w:p>
        </w:tc>
      </w:tr>
      <w:tr w:rsidR="00287588" w:rsidTr="00593D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Семененко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Ольга Ивановна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78-65-83 (доб.23)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 </w:t>
            </w:r>
          </w:p>
        </w:tc>
      </w:tr>
      <w:tr w:rsidR="00287588" w:rsidTr="00593DD7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364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Чешун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Екатерина Михайловна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78-65-83 (доб.24)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 </w:t>
            </w:r>
          </w:p>
        </w:tc>
      </w:tr>
      <w:tr w:rsidR="00287588" w:rsidTr="00593DD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364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Алексеева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Фаина Валерьевна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78-65-83 (доб.35)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lastRenderedPageBreak/>
        <w:t>Информационный отдел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369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Саватеева Анастасия Игоревна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73-28-76 (доб. 45)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br/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заместитель начальника управления - начальник отдела 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369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Тидеман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Анна Владимировна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77-86-85 (доб. 43)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369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Иванова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Анна Александровна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77-63-55 (доб. 42)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Управление документационного и кадрового обеспечения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356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Тимофеева Мария Владимировна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77-45-96 (доб.32)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начальник управления 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363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Лунге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Виктория Алексеевна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73-24-89 (доб.17)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заместитель начальника управления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Отдел кадровой работы и наградной деятельности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363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Березина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Лилия Игоревна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73-24-89 (доб.18)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363   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Дементьева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Ольга Сергеевна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73-24-89 (доб.16)  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старший служащий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lastRenderedPageBreak/>
        <w:t>Отдел делопроизводства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362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Морозова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Татьяна Евстифеевна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73-13-63 (доб.13)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начальник отдела 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Молодова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Лариса Анатольевна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73-13-63 (доб.15)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консультант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257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Никитина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Елена Алексеевна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73-23-17 (доб.38)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главный специалист — эксперт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362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Полещук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Наталья Михайловна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73-13-63 (доб.14)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Отдел прохождения документов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4"/>
        <w:gridCol w:w="5974"/>
        <w:gridCol w:w="3468"/>
        <w:gridCol w:w="5358"/>
      </w:tblGrid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355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Дмитриева 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Яна Александровна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77-47-75 (доб. 41)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начальник отдела 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355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Селезнева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Елена Борисовна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77-47-75 (доб. 40)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служащий старшей категории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Управление финансового и материально-технического обеспечения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кабинета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Номер телефона 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357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Виноградова Марина Геннадьевна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73-92-03 (доб.27)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начальник управления - главный бухгалтер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Отдел бухгалтерского учета, отчетности и контроля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lastRenderedPageBreak/>
              <w:t>Номер кабинета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Фамилия, имя, отчество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Номер телефона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</w:pPr>
            <w:r>
              <w:rPr>
                <w:rStyle w:val="a4"/>
                <w:rFonts w:ascii="Arial" w:hAnsi="Arial" w:cs="Arial"/>
                <w:color w:val="222222"/>
                <w:sz w:val="16"/>
                <w:szCs w:val="16"/>
              </w:rPr>
              <w:t>Должность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 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358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Куканова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Елена Владимировна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73-92-20 (доб.28)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заместитель начальника управления - начальник отдела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222222"/>
                <w:sz w:val="16"/>
                <w:szCs w:val="16"/>
              </w:rPr>
              <w:t>Очнева </w:t>
            </w:r>
            <w:r>
              <w:rPr>
                <w:rFonts w:ascii="Arial" w:hAnsi="Arial" w:cs="Arial"/>
                <w:color w:val="222222"/>
                <w:sz w:val="16"/>
                <w:szCs w:val="16"/>
              </w:rPr>
              <w:t>Елена Ивановна           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73-92-20 (доб.29)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rFonts w:ascii="Arial" w:hAnsi="Arial" w:cs="Arial"/>
                <w:color w:val="222222"/>
                <w:sz w:val="16"/>
                <w:szCs w:val="16"/>
              </w:rPr>
            </w:pPr>
            <w:r>
              <w:rPr>
                <w:rFonts w:ascii="Arial" w:hAnsi="Arial" w:cs="Arial"/>
                <w:color w:val="222222"/>
                <w:sz w:val="16"/>
                <w:szCs w:val="16"/>
              </w:rPr>
              <w:t>ведущий консультант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Отдел закупок и материального-технического обеспечения</w:t>
      </w:r>
    </w:p>
    <w:tbl>
      <w:tblPr>
        <w:tblW w:w="0" w:type="auto"/>
        <w:tblCellSpacing w:w="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4813"/>
        <w:gridCol w:w="3219"/>
        <w:gridCol w:w="6423"/>
      </w:tblGrid>
      <w:tr w:rsidR="00287588" w:rsidTr="00287588">
        <w:trPr>
          <w:tblCellSpacing w:w="15" w:type="dxa"/>
        </w:trPr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Номер кабинета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Фамилия, имя, отчество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Номер телефона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  <w:tc>
          <w:tcPr>
            <w:tcW w:w="2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Должность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</w:tr>
      <w:tr w:rsidR="00287588" w:rsidTr="00287588">
        <w:trPr>
          <w:tblCellSpacing w:w="15" w:type="dxa"/>
        </w:trPr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358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Никитина</w:t>
            </w:r>
            <w:r>
              <w:rPr>
                <w:color w:val="222222"/>
                <w:sz w:val="21"/>
                <w:szCs w:val="21"/>
              </w:rPr>
              <w:t> </w:t>
            </w:r>
            <w:r>
              <w:rPr>
                <w:b/>
                <w:bCs/>
                <w:color w:val="222222"/>
                <w:sz w:val="21"/>
                <w:szCs w:val="21"/>
              </w:rPr>
              <w:t>Светлана Викторовна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73-12-23 (доб.30)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начальник отдела</w:t>
            </w:r>
          </w:p>
        </w:tc>
      </w:tr>
      <w:tr w:rsidR="00287588" w:rsidTr="0028758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358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Власова </w:t>
            </w:r>
            <w:r>
              <w:rPr>
                <w:color w:val="222222"/>
                <w:sz w:val="21"/>
                <w:szCs w:val="21"/>
              </w:rPr>
              <w:t>Ольга Валерьевна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73-12-23 (доб.31)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старший служащий</w:t>
            </w:r>
          </w:p>
        </w:tc>
      </w:tr>
    </w:tbl>
    <w:p w:rsidR="00287588" w:rsidRDefault="00287588" w:rsidP="00287588">
      <w:pPr>
        <w:pStyle w:val="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404040"/>
          <w:sz w:val="27"/>
          <w:szCs w:val="27"/>
        </w:rPr>
      </w:pPr>
      <w:r>
        <w:rPr>
          <w:rFonts w:ascii="Arial" w:hAnsi="Arial" w:cs="Arial"/>
          <w:b w:val="0"/>
          <w:bCs w:val="0"/>
          <w:color w:val="404040"/>
          <w:sz w:val="27"/>
          <w:szCs w:val="27"/>
        </w:rPr>
        <w:t>Отдел информационных технологий и технического обслуживания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0"/>
        <w:gridCol w:w="4801"/>
        <w:gridCol w:w="3201"/>
        <w:gridCol w:w="6402"/>
      </w:tblGrid>
      <w:tr w:rsidR="00287588" w:rsidTr="00287588">
        <w:tc>
          <w:tcPr>
            <w:tcW w:w="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Номер кабинета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Фамилия, имя, отчество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  <w:tc>
          <w:tcPr>
            <w:tcW w:w="1000" w:type="pct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Номер телефона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/>
              <w:jc w:val="center"/>
              <w:rPr>
                <w:b/>
                <w:bCs/>
                <w:color w:val="222222"/>
                <w:sz w:val="21"/>
                <w:szCs w:val="21"/>
              </w:rPr>
            </w:pPr>
            <w:r>
              <w:rPr>
                <w:rStyle w:val="a4"/>
                <w:color w:val="222222"/>
                <w:sz w:val="21"/>
                <w:szCs w:val="21"/>
              </w:rPr>
              <w:t>Должность</w:t>
            </w:r>
            <w:r>
              <w:rPr>
                <w:b/>
                <w:bCs/>
                <w:color w:val="222222"/>
                <w:sz w:val="21"/>
                <w:szCs w:val="21"/>
              </w:rPr>
              <w:t> </w:t>
            </w:r>
          </w:p>
        </w:tc>
      </w:tr>
      <w:tr w:rsidR="00287588" w:rsidTr="00287588"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434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Чугунов</w:t>
            </w:r>
            <w:r>
              <w:rPr>
                <w:color w:val="222222"/>
                <w:sz w:val="21"/>
                <w:szCs w:val="21"/>
              </w:rPr>
              <w:t> </w:t>
            </w:r>
            <w:r>
              <w:rPr>
                <w:b/>
                <w:bCs/>
                <w:color w:val="222222"/>
                <w:sz w:val="21"/>
                <w:szCs w:val="21"/>
              </w:rPr>
              <w:t>Михаил Николаевич</w:t>
            </w: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9F9F9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начальник отдела</w:t>
            </w:r>
          </w:p>
        </w:tc>
      </w:tr>
      <w:tr w:rsidR="00287588" w:rsidTr="00287588"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b/>
                <w:bCs/>
                <w:color w:val="222222"/>
                <w:sz w:val="21"/>
                <w:szCs w:val="21"/>
              </w:rPr>
              <w:t>Кособудский </w:t>
            </w:r>
            <w:r>
              <w:rPr>
                <w:color w:val="222222"/>
                <w:sz w:val="21"/>
                <w:szCs w:val="21"/>
              </w:rPr>
              <w:t>Станислав Георгиевич</w:t>
            </w: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287588" w:rsidRDefault="00287588">
            <w:pPr>
              <w:spacing w:after="300" w:line="270" w:lineRule="atLeast"/>
              <w:rPr>
                <w:color w:val="222222"/>
                <w:sz w:val="21"/>
                <w:szCs w:val="21"/>
              </w:rPr>
            </w:pPr>
            <w:r>
              <w:rPr>
                <w:color w:val="222222"/>
                <w:sz w:val="21"/>
                <w:szCs w:val="21"/>
              </w:rPr>
              <w:t>служащий старшей категории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7588"/>
    <w:rsid w:val="0033018F"/>
    <w:rsid w:val="003D090D"/>
    <w:rsid w:val="004E4A62"/>
    <w:rsid w:val="00553AA0"/>
    <w:rsid w:val="00593DD7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BC7DA5-0EB7-4504-94F4-DE3AEED5C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umamail@nov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2024-05-31T06:29:00Z</dcterms:modified>
</cp:coreProperties>
</file>