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DC" w:rsidRDefault="004225DC" w:rsidP="004225D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Обобщенная информация об исполнении депутатами Костромской областной Думы обязанности представить сведения о доходах, расходах, об имуществе и обязательствах имущественного характера за 2023 год</w:t>
      </w:r>
    </w:p>
    <w:p w:rsidR="004225DC" w:rsidRDefault="004225DC" w:rsidP="004225DC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частью 15 статьи 9.1 Закона Костромской области от 10 марта 2009 года № 450-4-ЗКО «О противодействии коррупции в Костромской области»  комиссия Костромской областной Думы по контролю за достоверностью сведений о доходах, об имуществе и обязательствах имущественного характера, представляемых депутатами Костромской областной Думы, информирует:</w:t>
      </w:r>
    </w:p>
    <w:p w:rsidR="004225DC" w:rsidRDefault="004225DC" w:rsidP="004225DC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 депутатов Костромской областной Думы, осуществляющие свои полномочия на профессиональной (постоянной) основе, 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период с 1 января по 31 декабря 2023 года;</w:t>
      </w:r>
    </w:p>
    <w:p w:rsidR="004225DC" w:rsidRDefault="004225DC" w:rsidP="004225DC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 депутата Костромской областной Думы, осуществляющие свои полномочия без отрыва от основной деятельности, представили уведомление о несовершении депутатом Костромской областной Думы, осуществляющим свои полномочия без отрыва от основной деятельности, в течение отчетного периода (с 1 января по 31 декабря 2023 года) сделок, 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4225DC" w:rsidRDefault="004225DC" w:rsidP="004225DC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Обязанность по представлению сведений о доходах, расходах, об имуществе и обязательствах имущественного характера за период с 1 января по 31 декабря 2023годадепутатами Костромской областной Думы  исполнена.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5D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06BF3-0F2C-452F-A66E-5D31CB17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2024-05-28T03:33:00Z</dcterms:modified>
</cp:coreProperties>
</file>