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78" w:rsidRPr="00425A78" w:rsidRDefault="00425A78" w:rsidP="00425A7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425A78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t>Обобщенная информацию об исполнении (ненадлежащем исполнении) депутатами в 2024 году обязанности представить сведения о доходах, расходах, об имуществе и обязательствах имущественного характера за 2023 год</w:t>
      </w:r>
    </w:p>
    <w:p w:rsidR="00425A78" w:rsidRPr="00425A78" w:rsidRDefault="00425A78" w:rsidP="00425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425A78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25.04.2024 00:01</w:t>
      </w:r>
    </w:p>
    <w:p w:rsidR="00425A78" w:rsidRPr="00425A78" w:rsidRDefault="00425A78" w:rsidP="00425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425A78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26.04.2024 08:33</w:t>
      </w:r>
    </w:p>
    <w:p w:rsidR="00425A78" w:rsidRPr="00425A78" w:rsidRDefault="00425A78" w:rsidP="00425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  <w:gridCol w:w="750"/>
      </w:tblGrid>
      <w:tr w:rsidR="00425A78" w:rsidRPr="00425A78" w:rsidTr="00425A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A78" w:rsidRPr="00425A78" w:rsidRDefault="00425A78" w:rsidP="00425A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425A78">
              <w:rPr>
                <w:rFonts w:eastAsia="Times New Roman"/>
                <w:szCs w:val="24"/>
                <w:lang w:eastAsia="ru-RU"/>
              </w:rPr>
              <w:t>Число депутатов, представивших сведениях о доходах, расходах, об имуществе и обязательствах имущественного характера, человек </w:t>
            </w:r>
            <w:r w:rsidRPr="00425A78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A78" w:rsidRPr="00425A78" w:rsidRDefault="00425A78" w:rsidP="00425A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5A78">
              <w:rPr>
                <w:rFonts w:eastAsia="Times New Roman"/>
                <w:szCs w:val="24"/>
                <w:lang w:eastAsia="ru-RU"/>
              </w:rPr>
              <w:t>   13   </w:t>
            </w:r>
          </w:p>
        </w:tc>
      </w:tr>
      <w:tr w:rsidR="00425A78" w:rsidRPr="00425A78" w:rsidTr="00425A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A78" w:rsidRPr="00425A78" w:rsidRDefault="00425A78" w:rsidP="00425A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5A78">
              <w:rPr>
                <w:rFonts w:eastAsia="Times New Roman"/>
                <w:szCs w:val="24"/>
                <w:lang w:eastAsia="ru-RU"/>
              </w:rPr>
              <w:t>Число депутатов, не представивших сведения о доходах, расходах, об имуществе и обязательствах имущественного характера, человек </w:t>
            </w:r>
            <w:r w:rsidRPr="00425A78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A78" w:rsidRPr="00425A78" w:rsidRDefault="00425A78" w:rsidP="00425A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5A78">
              <w:rPr>
                <w:rFonts w:eastAsia="Times New Roman"/>
                <w:szCs w:val="24"/>
                <w:lang w:eastAsia="ru-RU"/>
              </w:rPr>
              <w:t>    0</w:t>
            </w:r>
          </w:p>
        </w:tc>
      </w:tr>
      <w:tr w:rsidR="00425A78" w:rsidRPr="00425A78" w:rsidTr="00425A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A78" w:rsidRPr="00425A78" w:rsidRDefault="00425A78" w:rsidP="00425A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5A78">
              <w:rPr>
                <w:rFonts w:eastAsia="Times New Roman"/>
                <w:szCs w:val="24"/>
                <w:lang w:eastAsia="ru-RU"/>
              </w:rPr>
              <w:t>Число депутатов, представивших неполные или недостоверные сведения о доходах, расходах, об имуществе и обязательствах имущественного характера, человек</w:t>
            </w:r>
            <w:r w:rsidRPr="00425A78">
              <w:rPr>
                <w:rFonts w:eastAsia="Times New Roman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A78" w:rsidRPr="00425A78" w:rsidRDefault="00425A78" w:rsidP="00425A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5A78">
              <w:rPr>
                <w:rFonts w:eastAsia="Times New Roman"/>
                <w:szCs w:val="24"/>
                <w:lang w:eastAsia="ru-RU"/>
              </w:rPr>
              <w:t>    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B4AE8"/>
    <w:multiLevelType w:val="multilevel"/>
    <w:tmpl w:val="BBEA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5A7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E13E9-191E-4B08-AC31-0CFF43B8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2024-05-20T04:42:00Z</dcterms:modified>
</cp:coreProperties>
</file>