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3C6" w:rsidRDefault="004F53C6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 w:rsidRPr="004F53C6">
        <w:rPr>
          <w:rFonts w:ascii="Arial" w:hAnsi="Arial" w:cs="Arial"/>
          <w:color w:val="2B2B5A"/>
          <w:sz w:val="27"/>
          <w:szCs w:val="27"/>
        </w:rPr>
        <w:drawing>
          <wp:inline distT="0" distB="0" distL="0" distR="0" wp14:anchorId="5614A4D7" wp14:editId="492B5026">
            <wp:extent cx="9972040" cy="5483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C6" w:rsidRDefault="004F53C6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 w:rsidRPr="004F53C6">
        <w:rPr>
          <w:rFonts w:ascii="Arial" w:hAnsi="Arial" w:cs="Arial"/>
          <w:color w:val="2B2B5A"/>
          <w:sz w:val="27"/>
          <w:szCs w:val="27"/>
        </w:rPr>
        <w:lastRenderedPageBreak/>
        <w:drawing>
          <wp:inline distT="0" distB="0" distL="0" distR="0" wp14:anchorId="0785C954" wp14:editId="3E782F8F">
            <wp:extent cx="9602540" cy="622069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2540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C6" w:rsidRDefault="00C46238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 w:rsidRPr="00C46238">
        <w:rPr>
          <w:rFonts w:ascii="Arial" w:hAnsi="Arial" w:cs="Arial"/>
          <w:color w:val="2B2B5A"/>
          <w:sz w:val="27"/>
          <w:szCs w:val="27"/>
        </w:rPr>
        <w:lastRenderedPageBreak/>
        <w:drawing>
          <wp:inline distT="0" distB="0" distL="0" distR="0" wp14:anchorId="666191FE" wp14:editId="10D16DA9">
            <wp:extent cx="9583487" cy="561100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348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38" w:rsidRDefault="00C46238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 w:rsidRPr="00C46238">
        <w:rPr>
          <w:rFonts w:ascii="Arial" w:hAnsi="Arial" w:cs="Arial"/>
          <w:color w:val="2B2B5A"/>
          <w:sz w:val="27"/>
          <w:szCs w:val="27"/>
        </w:rPr>
        <w:lastRenderedPageBreak/>
        <w:drawing>
          <wp:inline distT="0" distB="0" distL="0" distR="0" wp14:anchorId="4506A259" wp14:editId="4BFEF1BC">
            <wp:extent cx="9488224" cy="5601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8224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38" w:rsidRDefault="008C422B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 w:rsidRPr="008C422B">
        <w:rPr>
          <w:rFonts w:ascii="Arial" w:hAnsi="Arial" w:cs="Arial"/>
          <w:color w:val="2B2B5A"/>
          <w:sz w:val="27"/>
          <w:szCs w:val="27"/>
        </w:rPr>
        <w:lastRenderedPageBreak/>
        <w:drawing>
          <wp:inline distT="0" distB="0" distL="0" distR="0" wp14:anchorId="55EED7A1" wp14:editId="2B89E1D1">
            <wp:extent cx="9412013" cy="5506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2013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2B" w:rsidRDefault="008C422B" w:rsidP="00776E50">
      <w:pPr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br w:type="page"/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lastRenderedPageBreak/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"https://www.assembly.spb.ru/general/composition/deputies/7th-convocation/belikov-vsevolod-fedorovich/"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Беликов</w:t>
      </w:r>
      <w:r>
        <w:rPr>
          <w:rFonts w:ascii="Arial" w:hAnsi="Arial" w:cs="Arial"/>
          <w:color w:val="0000FF"/>
          <w:sz w:val="27"/>
          <w:szCs w:val="27"/>
        </w:rPr>
        <w:t>Всеволод Федорович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0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"https://www.assembly.spb.ru/general/composition/deputies/7th-convocation/chetyrbok-denis-aleksandrovich/"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Четырбок</w:t>
      </w:r>
      <w:r>
        <w:rPr>
          <w:rFonts w:ascii="Arial" w:hAnsi="Arial" w:cs="Arial"/>
          <w:color w:val="0000FF"/>
          <w:sz w:val="27"/>
          <w:szCs w:val="27"/>
        </w:rPr>
        <w:t>Денис Александрович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1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"https://www.assembly.spb.ru/general/composition/deputies/7th-convocation/chebykin-konstantin-aleksandrovich/"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Чебыкин</w:t>
      </w:r>
      <w:r>
        <w:rPr>
          <w:rFonts w:ascii="Arial" w:hAnsi="Arial" w:cs="Arial"/>
          <w:color w:val="0000FF"/>
          <w:sz w:val="27"/>
          <w:szCs w:val="27"/>
        </w:rPr>
        <w:t>Константин Александрович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2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"https://www.assembly.spb.ru/general/composition/deputies/7th-convocation/gladunov-yuriy-nikolaevich/"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Гладунов</w:t>
      </w:r>
      <w:r>
        <w:rPr>
          <w:rFonts w:ascii="Arial" w:hAnsi="Arial" w:cs="Arial"/>
          <w:color w:val="0000FF"/>
          <w:sz w:val="27"/>
          <w:szCs w:val="27"/>
        </w:rPr>
        <w:t>Юрий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3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"https://www.assembly.spb.ru/general/composition/deputies/7th-convocation/rzhanenkov-aleksandr-nikolaevich/"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Ржаненков</w:t>
      </w:r>
      <w:r>
        <w:rPr>
          <w:rFonts w:ascii="Arial" w:hAnsi="Arial" w:cs="Arial"/>
          <w:color w:val="0000FF"/>
          <w:sz w:val="27"/>
          <w:szCs w:val="27"/>
        </w:rPr>
        <w:t>Александр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4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"https://www.assembly.spb.ru/general/composition/deputies/7th-convocation/makarov-aleksey-alekseevich/"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Макаров</w:t>
      </w:r>
      <w:r>
        <w:rPr>
          <w:rFonts w:ascii="Arial" w:hAnsi="Arial" w:cs="Arial"/>
          <w:color w:val="0000FF"/>
          <w:sz w:val="27"/>
          <w:szCs w:val="27"/>
        </w:rPr>
        <w:t>Алексей Алексеевич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5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"https://www.assembly.spb.ru/general/composition/deputies/7th-convocation/avdeev-yuriy-vasilevich/"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Авдеев</w:t>
      </w:r>
      <w:r>
        <w:rPr>
          <w:rFonts w:ascii="Arial" w:hAnsi="Arial" w:cs="Arial"/>
          <w:color w:val="0000FF"/>
          <w:sz w:val="27"/>
          <w:szCs w:val="27"/>
        </w:rPr>
        <w:t>Юрий Васильевич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6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"https://www.assembly.spb.ru/general/composition/deputies/7th-convocation/ivanova-irina-vladimirovna/"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Иванова</w:t>
      </w:r>
      <w:r>
        <w:rPr>
          <w:rFonts w:ascii="Arial" w:hAnsi="Arial" w:cs="Arial"/>
          <w:color w:val="0000FF"/>
          <w:sz w:val="27"/>
          <w:szCs w:val="27"/>
        </w:rPr>
        <w:t>Ирина Владимировна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7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"https://www.assembly.spb.ru/general/composition/deputies/7th-convocation/khodosok-aleksandr-vladimirovich/"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Ходосок</w:t>
      </w:r>
      <w:r>
        <w:rPr>
          <w:rFonts w:ascii="Arial" w:hAnsi="Arial" w:cs="Arial"/>
          <w:color w:val="0000FF"/>
          <w:sz w:val="27"/>
          <w:szCs w:val="27"/>
        </w:rPr>
        <w:t>Александр Владимирович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8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"https://www.assembly.spb.ru/general/composition/deputies/7th-convocation/garnets-valeriy-nikolaevich/"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Гарнец</w:t>
      </w:r>
      <w:r>
        <w:rPr>
          <w:rFonts w:ascii="Arial" w:hAnsi="Arial" w:cs="Arial"/>
          <w:color w:val="0000FF"/>
          <w:sz w:val="27"/>
          <w:szCs w:val="27"/>
        </w:rPr>
        <w:t>Валерий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19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"https://www.assembly.spb.ru/general/composition/deputies/7th-convocation/tsivilyev-aleksey-nikolaevich/"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Цивилёв</w:t>
      </w:r>
      <w:r>
        <w:rPr>
          <w:rFonts w:ascii="Arial" w:hAnsi="Arial" w:cs="Arial"/>
          <w:color w:val="0000FF"/>
          <w:sz w:val="27"/>
          <w:szCs w:val="27"/>
        </w:rPr>
        <w:t>Алексей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0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"https://www.assembly.spb.ru/general/composition/deputies/7th-convocation/malkov-andrey-vitalevich/"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Малков</w:t>
      </w:r>
      <w:r>
        <w:rPr>
          <w:rFonts w:ascii="Arial" w:hAnsi="Arial" w:cs="Arial"/>
          <w:color w:val="0000FF"/>
          <w:sz w:val="27"/>
          <w:szCs w:val="27"/>
        </w:rPr>
        <w:t>Андрей Витальевич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1" w:history="1">
        <w:r>
          <w:rPr>
            <w:rStyle w:val="a5"/>
            <w:rFonts w:ascii="Arial" w:hAnsi="Arial" w:cs="Arial"/>
            <w:sz w:val="20"/>
            <w:szCs w:val="20"/>
          </w:rPr>
          <w:t>ЛДПР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"https://www.assembly.spb.ru/general/composition/deputies/7th-convocation/milyuta-oleg-edvardovich/"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Милюта</w:t>
      </w:r>
      <w:r>
        <w:rPr>
          <w:rFonts w:ascii="Arial" w:hAnsi="Arial" w:cs="Arial"/>
          <w:color w:val="0000FF"/>
          <w:sz w:val="27"/>
          <w:szCs w:val="27"/>
        </w:rPr>
        <w:t>Олег Эдвардович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lastRenderedPageBreak/>
        <w:fldChar w:fldCharType="end"/>
      </w:r>
      <w:hyperlink r:id="rId22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"https://www.assembly.spb.ru/general/composition/deputies/7th-convocation/solovev-anton-vladimirovich/"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Соловьев</w:t>
      </w:r>
      <w:r>
        <w:rPr>
          <w:rFonts w:ascii="Arial" w:hAnsi="Arial" w:cs="Arial"/>
          <w:color w:val="0000FF"/>
          <w:sz w:val="27"/>
          <w:szCs w:val="27"/>
        </w:rPr>
        <w:t>Антон Владимирович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3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"https://www.assembly.spb.ru/general/composition/deputies/7th-convocation/rakhova-elena-alekseevna/"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Рахова</w:t>
      </w:r>
      <w:r>
        <w:rPr>
          <w:rFonts w:ascii="Arial" w:hAnsi="Arial" w:cs="Arial"/>
          <w:color w:val="0000FF"/>
          <w:sz w:val="27"/>
          <w:szCs w:val="27"/>
        </w:rPr>
        <w:t>Елена Алексеевна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4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"https://www.assembly.spb.ru/general/composition/deputies/7th-convocation/panov-dmitriy-vyacheslavovich/"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Панов</w:t>
      </w:r>
      <w:r>
        <w:rPr>
          <w:rFonts w:ascii="Arial" w:hAnsi="Arial" w:cs="Arial"/>
          <w:color w:val="0000FF"/>
          <w:sz w:val="27"/>
          <w:szCs w:val="27"/>
        </w:rPr>
        <w:t>Дмитрий Вячеславович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5" w:history="1">
        <w:r>
          <w:rPr>
            <w:rStyle w:val="a5"/>
            <w:rFonts w:ascii="Arial" w:hAnsi="Arial" w:cs="Arial"/>
            <w:sz w:val="20"/>
            <w:szCs w:val="20"/>
          </w:rPr>
          <w:t>Новые люди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"https://www.assembly.spb.ru/general/composition/deputies/7th-convocation/vysotskiy-igor-vladimirovich/"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Высоцкий</w:t>
      </w:r>
      <w:r>
        <w:rPr>
          <w:rFonts w:ascii="Arial" w:hAnsi="Arial" w:cs="Arial"/>
          <w:color w:val="0000FF"/>
          <w:sz w:val="27"/>
          <w:szCs w:val="27"/>
        </w:rPr>
        <w:t>Игорь Владимирович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6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"https://www.assembly.spb.ru/general/composition/deputies/7th-convocation/aleskerov-andrey-enverovich/"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Алескеров</w:t>
      </w:r>
      <w:r>
        <w:rPr>
          <w:rFonts w:ascii="Arial" w:hAnsi="Arial" w:cs="Arial"/>
          <w:color w:val="0000FF"/>
          <w:sz w:val="27"/>
          <w:szCs w:val="27"/>
        </w:rPr>
        <w:t>Андрей Энверович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7" w:history="1">
        <w:r>
          <w:rPr>
            <w:rStyle w:val="a5"/>
            <w:rFonts w:ascii="Arial" w:hAnsi="Arial" w:cs="Arial"/>
            <w:sz w:val="20"/>
            <w:szCs w:val="20"/>
          </w:rPr>
          <w:t>Справедливая Россия - За правду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"https://www.assembly.spb.ru/general/composition/deputies/7th-convocation/amosov-mikhail-ivanovich/"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Амосов</w:t>
      </w:r>
      <w:r>
        <w:rPr>
          <w:rFonts w:ascii="Arial" w:hAnsi="Arial" w:cs="Arial"/>
          <w:color w:val="0000FF"/>
          <w:sz w:val="27"/>
          <w:szCs w:val="27"/>
        </w:rPr>
        <w:t>Михаил Иванович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8" w:history="1">
        <w:r>
          <w:rPr>
            <w:rStyle w:val="a5"/>
            <w:rFonts w:ascii="Arial" w:hAnsi="Arial" w:cs="Arial"/>
            <w:sz w:val="20"/>
            <w:szCs w:val="20"/>
          </w:rPr>
          <w:t>Справедливая Россия - За правду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"https://www.assembly.spb.ru/general/composition/deputies/7th-convocation/astakhova-nataliya-vladimirovna/"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Астахова</w:t>
      </w:r>
      <w:r>
        <w:rPr>
          <w:rFonts w:ascii="Arial" w:hAnsi="Arial" w:cs="Arial"/>
          <w:color w:val="0000FF"/>
          <w:sz w:val="27"/>
          <w:szCs w:val="27"/>
        </w:rPr>
        <w:t>Наталия Владимировна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29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"https://www.assembly.spb.ru/general/composition/deputies/7th-convocation/baryshnikov-mikhail-ivanovich/"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Барышников</w:t>
      </w:r>
      <w:r>
        <w:rPr>
          <w:rFonts w:ascii="Arial" w:hAnsi="Arial" w:cs="Arial"/>
          <w:color w:val="0000FF"/>
          <w:sz w:val="27"/>
          <w:szCs w:val="27"/>
        </w:rPr>
        <w:t>Михаил Иванович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0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"https://www.assembly.spb.ru/general/composition/deputies/7th-convocation/belskiy-aleksandr-nikolaevich/"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Бельский</w:t>
      </w:r>
      <w:r>
        <w:rPr>
          <w:rFonts w:ascii="Arial" w:hAnsi="Arial" w:cs="Arial"/>
          <w:color w:val="0000FF"/>
          <w:sz w:val="27"/>
          <w:szCs w:val="27"/>
        </w:rPr>
        <w:t>Александр Николаевич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Председатель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1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D64523" w:rsidRDefault="00D64523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После получения высшего образования работал на судостроительном заводе «Северная верфь» и в разных бизнес-структурах. По состоянию на 2014 год являлся управляющим группой компаний «IBP-Group», которой принадлежат бренды «Царь-пышка», «Бабушкины пироги» и «Ватрушка».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2011-2014 годы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депутат муниципального образования «Посёлок Солнечное».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2014 год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председатель муниципального совета города Сестрорецка.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В разные годы был заместителем председателя Совета муниципальных образований Санкт-Петербурга и председателем Общественного совета по малому предпринимательству Курортного района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Январь 2019 года-июль 2020 года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председатель Комитета территориального развития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lastRenderedPageBreak/>
        <w:t>2020-2021 годы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вице-губернатор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2021 год-по настоящее время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депутат Законодательного Собрания Санкт-Петербурга VII созыва.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29 сентября 2021 года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 на первом заседании петербургского парламента избран Председателем Законодательного Собрания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Женат, имеет пятерых детей.</w:t>
      </w:r>
    </w:p>
    <w:p w:rsidR="00D64523" w:rsidRDefault="00D64523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  <w:shd w:val="clear" w:color="auto" w:fill="FFFFFF"/>
        </w:rPr>
      </w:pP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"https://www.assembly.spb.ru/general/composition/deputies/7th-convocation/bondarenko-nikolay-leonidovich/"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Бондаренко</w:t>
      </w:r>
      <w:r>
        <w:rPr>
          <w:rFonts w:ascii="Arial" w:hAnsi="Arial" w:cs="Arial"/>
          <w:color w:val="0000FF"/>
          <w:sz w:val="27"/>
          <w:szCs w:val="27"/>
        </w:rPr>
        <w:t>Николай Леонидович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председателя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2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F262A8" w:rsidRDefault="00F262A8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Родился в г. Ленинграде.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Работал в ГУ ЖА Московского района, затем занимал должность начальника ГУ ЖА Курортного района.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2003 год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назначен первым заместителем главы администрации Курортного района Санкт-Петербурга. Курировал вопросы районного хозяйства, ЖКХ, развития энергетического комплекса, потребительского рынка, транспортной инфраструктуры, взаимодействия с правоохранительными органами.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2012 год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назначен главой администрации Пушкинского района.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Июнь 2015 года-сентябрь 2021 года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вице-губернатор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2021 год-по настоящее время - 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депутат Законодательного Собрания Санкт-Петербурга VII созыва.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Заместитель Председателя Законодательного Собрания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Член постоянной комиссии по промышленности, экономике и предпринимательству, член постоянной комиссии по вопросам правопорядка и законности.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1 марта 2022 года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 избран в состав Регионального политического совета Санкт-Петербургского регионального отделения Партии «ЕДИНАЯ РОССИЯ».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  <w:shd w:val="clear" w:color="auto" w:fill="FFFFFF"/>
        </w:rPr>
        <w:t>2 ноября 2022 года</w:t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 назначен председателем Координационного совета по международной трудовой миграции в Санкт-Петербурге при Законодательном Собрании Санкт-Петербурга.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color w:val="2B2B5A"/>
          <w:sz w:val="27"/>
          <w:szCs w:val="27"/>
          <w:shd w:val="clear" w:color="auto" w:fill="FFFFFF"/>
        </w:rPr>
        <w:t>Женат, имеет сына.</w:t>
      </w:r>
    </w:p>
    <w:p w:rsidR="00F262A8" w:rsidRDefault="00F262A8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  <w:shd w:val="clear" w:color="auto" w:fill="FFFFFF"/>
        </w:rPr>
      </w:pP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"https://www.assembly.spb.ru/general/composition/deputies/7th-convocation/borodenchik-vyacheslav-ivanovich/"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Бороденчик</w:t>
      </w:r>
      <w:r>
        <w:rPr>
          <w:rFonts w:ascii="Arial" w:hAnsi="Arial" w:cs="Arial"/>
          <w:color w:val="0000FF"/>
          <w:sz w:val="27"/>
          <w:szCs w:val="27"/>
        </w:rPr>
        <w:t>Вячеслав Иванович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3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"https://www.assembly.spb.ru/general/composition/deputies/7th-convocation/vishnevskiy-boris-lazarevich/"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Вишневский</w:t>
      </w:r>
      <w:r>
        <w:rPr>
          <w:rFonts w:ascii="Arial" w:hAnsi="Arial" w:cs="Arial"/>
          <w:color w:val="0000FF"/>
          <w:sz w:val="27"/>
          <w:szCs w:val="27"/>
        </w:rPr>
        <w:t>Борис Лазаревич*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4" w:history="1">
        <w:r>
          <w:rPr>
            <w:rStyle w:val="a5"/>
            <w:rFonts w:ascii="Arial" w:hAnsi="Arial" w:cs="Arial"/>
            <w:sz w:val="20"/>
            <w:szCs w:val="20"/>
          </w:rPr>
          <w:t>Яблоко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"https://www.assembly.spb.ru/general/composition/deputies/7th-convocation/gerasina-olga-vyacheslavovna/"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lastRenderedPageBreak/>
        <w:t>Герасина</w:t>
      </w:r>
      <w:r>
        <w:rPr>
          <w:rFonts w:ascii="Arial" w:hAnsi="Arial" w:cs="Arial"/>
          <w:color w:val="0000FF"/>
          <w:sz w:val="27"/>
          <w:szCs w:val="27"/>
        </w:rPr>
        <w:t>Ольга Вячеславовна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5" w:history="1">
        <w:r>
          <w:rPr>
            <w:rStyle w:val="a5"/>
            <w:rFonts w:ascii="Arial" w:hAnsi="Arial" w:cs="Arial"/>
            <w:sz w:val="20"/>
            <w:szCs w:val="20"/>
          </w:rPr>
          <w:t>Новые люди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"https://www.assembly.spb.ru/general/composition/deputies/7th-convocation/gorshechnikov-andrey-alekseevich_vi/"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Горшечников</w:t>
      </w:r>
      <w:r>
        <w:rPr>
          <w:rFonts w:ascii="Arial" w:hAnsi="Arial" w:cs="Arial"/>
          <w:color w:val="0000FF"/>
          <w:sz w:val="27"/>
          <w:szCs w:val="27"/>
        </w:rPr>
        <w:t>Андрей Алексеевич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6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"https://www.assembly.spb.ru/general/composition/deputies/7th-convocation/dmitriev-dmitriy-vladimirovich/"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Дмитриев</w:t>
      </w:r>
      <w:r>
        <w:rPr>
          <w:rFonts w:ascii="Arial" w:hAnsi="Arial" w:cs="Arial"/>
          <w:color w:val="0000FF"/>
          <w:sz w:val="27"/>
          <w:szCs w:val="27"/>
        </w:rPr>
        <w:t>Дмитрий Владимирович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7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"https://www.assembly.spb.ru/general/composition/deputies/7th-convocation/egorova-lyubov-ivanovna/"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Егорова</w:t>
      </w:r>
      <w:r>
        <w:rPr>
          <w:rFonts w:ascii="Arial" w:hAnsi="Arial" w:cs="Arial"/>
          <w:color w:val="0000FF"/>
          <w:sz w:val="27"/>
          <w:szCs w:val="27"/>
        </w:rPr>
        <w:t>Любовь Ивановна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8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"https://www.assembly.spb.ru/general/composition/deputies/7th-convocation/zverev-boris-aleksandrovich/"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Зверев</w:t>
      </w:r>
      <w:r>
        <w:rPr>
          <w:rFonts w:ascii="Arial" w:hAnsi="Arial" w:cs="Arial"/>
          <w:color w:val="0000FF"/>
          <w:sz w:val="27"/>
          <w:szCs w:val="27"/>
        </w:rPr>
        <w:t>Борис Александрович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39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"https://www.assembly.spb.ru/general/composition/deputies/7th-convocation/zinchuk-aleksey-valerevich/"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Зинчук</w:t>
      </w:r>
      <w:r>
        <w:rPr>
          <w:rFonts w:ascii="Arial" w:hAnsi="Arial" w:cs="Arial"/>
          <w:color w:val="0000FF"/>
          <w:sz w:val="27"/>
          <w:szCs w:val="27"/>
        </w:rPr>
        <w:t>Алексей Валерьевич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0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"https://www.assembly.spb.ru/general/composition/deputies/7th-convocation/itkin-pavel-mikhaylovich/"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Иткин</w:t>
      </w:r>
      <w:r>
        <w:rPr>
          <w:rFonts w:ascii="Arial" w:hAnsi="Arial" w:cs="Arial"/>
          <w:color w:val="0000FF"/>
          <w:sz w:val="27"/>
          <w:szCs w:val="27"/>
        </w:rPr>
        <w:t>Павел Михайлович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председателя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1" w:history="1">
        <w:r>
          <w:rPr>
            <w:rStyle w:val="a5"/>
            <w:rFonts w:ascii="Arial" w:hAnsi="Arial" w:cs="Arial"/>
            <w:sz w:val="20"/>
            <w:szCs w:val="20"/>
          </w:rPr>
          <w:t>ЛДПР</w:t>
        </w:r>
      </w:hyperlink>
    </w:p>
    <w:p w:rsidR="00F262A8" w:rsidRDefault="00F262A8" w:rsidP="00776E50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t>Родился в г. Ленинграде.</w:t>
      </w:r>
      <w:r>
        <w:rPr>
          <w:rFonts w:ascii="Arial" w:hAnsi="Arial" w:cs="Arial"/>
          <w:color w:val="2B2B5A"/>
          <w:sz w:val="27"/>
          <w:szCs w:val="27"/>
        </w:rPr>
        <w:br/>
        <w:t>Окончил школу с медицинским уклоном. Первую специальность – медбрат – получил в старших классах.</w:t>
      </w:r>
    </w:p>
    <w:p w:rsidR="00F262A8" w:rsidRDefault="00F262A8" w:rsidP="00776E50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t>Позже увлекся кибернетикой. Окончил Санкт-Петербургский государственный технологический институт, специальность «Инженер-системотехник».</w:t>
      </w:r>
      <w:r>
        <w:rPr>
          <w:rFonts w:ascii="Arial" w:hAnsi="Arial" w:cs="Arial"/>
          <w:color w:val="2B2B5A"/>
          <w:sz w:val="27"/>
          <w:szCs w:val="27"/>
        </w:rPr>
        <w:br/>
        <w:t>В </w:t>
      </w:r>
      <w:r>
        <w:rPr>
          <w:rFonts w:ascii="Arial" w:hAnsi="Arial" w:cs="Arial"/>
          <w:b/>
          <w:bCs/>
          <w:color w:val="2B2B5A"/>
          <w:sz w:val="27"/>
          <w:szCs w:val="27"/>
        </w:rPr>
        <w:t>2010 году</w:t>
      </w:r>
      <w:r>
        <w:rPr>
          <w:rFonts w:ascii="Arial" w:hAnsi="Arial" w:cs="Arial"/>
          <w:color w:val="2B2B5A"/>
          <w:sz w:val="27"/>
          <w:szCs w:val="27"/>
        </w:rPr>
        <w:t> получил второе высшее образование в Санкт-Петербургском государственном университете по специальности «Финансы и кредит».</w:t>
      </w:r>
    </w:p>
    <w:p w:rsidR="00F262A8" w:rsidRDefault="00F262A8" w:rsidP="00776E50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t>Посвятил 19 лет российской науке и оборонной отрасли.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t>2001-2019 годы - </w:t>
      </w:r>
      <w:r>
        <w:rPr>
          <w:rFonts w:ascii="Arial" w:hAnsi="Arial" w:cs="Arial"/>
          <w:color w:val="2B2B5A"/>
          <w:sz w:val="27"/>
          <w:szCs w:val="27"/>
        </w:rPr>
        <w:t>работа в Российском научно-исследовательском институте «Электронстандарт» в должности программиста.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t>2003-2019 годы - </w:t>
      </w:r>
      <w:r>
        <w:rPr>
          <w:rFonts w:ascii="Arial" w:hAnsi="Arial" w:cs="Arial"/>
          <w:color w:val="2B2B5A"/>
          <w:sz w:val="27"/>
          <w:szCs w:val="27"/>
        </w:rPr>
        <w:t>начальник IT-отдела Российского научно-исследовательского института «Электронстандарт».</w:t>
      </w:r>
      <w:r>
        <w:rPr>
          <w:rFonts w:ascii="Arial" w:hAnsi="Arial" w:cs="Arial"/>
          <w:color w:val="2B2B5A"/>
          <w:sz w:val="27"/>
          <w:szCs w:val="27"/>
        </w:rPr>
        <w:br/>
        <w:t>С </w:t>
      </w:r>
      <w:r>
        <w:rPr>
          <w:rFonts w:ascii="Arial" w:hAnsi="Arial" w:cs="Arial"/>
          <w:b/>
          <w:bCs/>
          <w:color w:val="2B2B5A"/>
          <w:sz w:val="27"/>
          <w:szCs w:val="27"/>
        </w:rPr>
        <w:t>июля 2019 года</w:t>
      </w:r>
      <w:r>
        <w:rPr>
          <w:rFonts w:ascii="Arial" w:hAnsi="Arial" w:cs="Arial"/>
          <w:color w:val="2B2B5A"/>
          <w:sz w:val="27"/>
          <w:szCs w:val="27"/>
        </w:rPr>
        <w:t> стал депутатом Законодательного Собрания Санкт-Петербурга VI созыва. Занимал пост руководителя фракции ЛДПР. Являлся членом бюджетно-финансового комитета, членом постоянной комиссии по социальной политике и здравоохранению, членом редакционной комиссии.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t>2021 год-по настоящее время - </w:t>
      </w:r>
      <w:r>
        <w:rPr>
          <w:rFonts w:ascii="Arial" w:hAnsi="Arial" w:cs="Arial"/>
          <w:color w:val="2B2B5A"/>
          <w:sz w:val="27"/>
          <w:szCs w:val="27"/>
        </w:rPr>
        <w:t>депутат Законодательного Собрания Санкт-Петербурга VII созыва.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t>Заместитель Председателя Законодательного Собрания седьмого созыва.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lastRenderedPageBreak/>
        <w:t>Руководитель фракции ЛДПР.</w:t>
      </w:r>
      <w:r>
        <w:rPr>
          <w:rFonts w:ascii="Arial" w:hAnsi="Arial" w:cs="Arial"/>
          <w:color w:val="2B2B5A"/>
          <w:sz w:val="27"/>
          <w:szCs w:val="27"/>
        </w:rPr>
        <w:br/>
      </w:r>
      <w:r>
        <w:rPr>
          <w:rFonts w:ascii="Arial" w:hAnsi="Arial" w:cs="Arial"/>
          <w:b/>
          <w:bCs/>
          <w:color w:val="2B2B5A"/>
          <w:sz w:val="27"/>
          <w:szCs w:val="27"/>
        </w:rPr>
        <w:t>Председатель Контрольной группы, член редакционной комиссии, член комиссии по молодежной политике, делам общественных объединений и цифровизации.</w:t>
      </w:r>
      <w:r>
        <w:rPr>
          <w:rFonts w:ascii="Arial" w:hAnsi="Arial" w:cs="Arial"/>
          <w:color w:val="2B2B5A"/>
          <w:sz w:val="27"/>
          <w:szCs w:val="27"/>
        </w:rPr>
        <w:br/>
      </w:r>
      <w:bookmarkStart w:id="0" w:name="_GoBack"/>
      <w:bookmarkEnd w:id="0"/>
      <w:r>
        <w:rPr>
          <w:rFonts w:ascii="Arial" w:hAnsi="Arial" w:cs="Arial"/>
          <w:color w:val="2B2B5A"/>
          <w:sz w:val="27"/>
          <w:szCs w:val="27"/>
        </w:rPr>
        <w:t>Женат, двое детей.</w:t>
      </w:r>
    </w:p>
    <w:p w:rsidR="00F262A8" w:rsidRDefault="00F262A8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"https://www.assembly.spb.ru/general/composition/deputies/7th-convocation/kiseleva-elena-yurevna/"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Киселева</w:t>
      </w:r>
      <w:r>
        <w:rPr>
          <w:rFonts w:ascii="Arial" w:hAnsi="Arial" w:cs="Arial"/>
          <w:color w:val="0000FF"/>
          <w:sz w:val="27"/>
          <w:szCs w:val="27"/>
        </w:rPr>
        <w:t>Елена Юрьевна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2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"https://www.assembly.spb.ru/general/composition/deputies/7th-convocation/kononenko-roman-igorevich/"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Кононенко</w:t>
      </w:r>
      <w:r>
        <w:rPr>
          <w:rFonts w:ascii="Arial" w:hAnsi="Arial" w:cs="Arial"/>
          <w:color w:val="0000FF"/>
          <w:sz w:val="27"/>
          <w:szCs w:val="27"/>
        </w:rPr>
        <w:t>Роман Игоревич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Руководитель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3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"https://www.assembly.spb.ru/general/composition/deputies/7th-convocation/krupnik-pavel-anatolevich/"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Крупник</w:t>
      </w:r>
      <w:r>
        <w:rPr>
          <w:rFonts w:ascii="Arial" w:hAnsi="Arial" w:cs="Arial"/>
          <w:color w:val="0000FF"/>
          <w:sz w:val="27"/>
          <w:szCs w:val="27"/>
        </w:rPr>
        <w:t>Павел Анатольевич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Руководитель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4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"https://www.assembly.spb.ru/general/composition/deputies/7th-convocation/kushchak-aleksandr-ivanovich/"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Кущак</w:t>
      </w:r>
      <w:r>
        <w:rPr>
          <w:rFonts w:ascii="Arial" w:hAnsi="Arial" w:cs="Arial"/>
          <w:color w:val="0000FF"/>
          <w:sz w:val="27"/>
          <w:szCs w:val="27"/>
        </w:rPr>
        <w:t>Александр Иванович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5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"https://www.assembly.spb.ru/general/composition/deputies/7th-convocation/makarova-marina-vyacheslavovna/"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Макарова</w:t>
      </w:r>
      <w:r>
        <w:rPr>
          <w:rFonts w:ascii="Arial" w:hAnsi="Arial" w:cs="Arial"/>
          <w:color w:val="0000FF"/>
          <w:sz w:val="27"/>
          <w:szCs w:val="27"/>
        </w:rPr>
        <w:t>Марина Вячеславовна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6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"https://www.assembly.spb.ru/general/composition/deputies/7th-convocation/melnikova-anastasiya-ryurikovna/"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Мельникова</w:t>
      </w:r>
      <w:r>
        <w:rPr>
          <w:rFonts w:ascii="Arial" w:hAnsi="Arial" w:cs="Arial"/>
          <w:color w:val="0000FF"/>
          <w:sz w:val="27"/>
          <w:szCs w:val="27"/>
        </w:rPr>
        <w:t>Анастасия Рюриковна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7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"https://www.assembly.spb.ru/general/composition/deputies/7th-convocation/mendeleeva-lyubov-yurevna/"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Менделеева</w:t>
      </w:r>
      <w:r>
        <w:rPr>
          <w:rFonts w:ascii="Arial" w:hAnsi="Arial" w:cs="Arial"/>
          <w:color w:val="0000FF"/>
          <w:sz w:val="27"/>
          <w:szCs w:val="27"/>
        </w:rPr>
        <w:t>Любовь Юрьевна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8" w:history="1">
        <w:r>
          <w:rPr>
            <w:rStyle w:val="a5"/>
            <w:rFonts w:ascii="Arial" w:hAnsi="Arial" w:cs="Arial"/>
            <w:sz w:val="20"/>
            <w:szCs w:val="20"/>
          </w:rPr>
          <w:t>Справедливая Россия - За правду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"https://www.assembly.spb.ru/general/composition/deputies/7th-convocation/novikov-aleksandr-ivanovich/"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Новиков</w:t>
      </w:r>
      <w:r>
        <w:rPr>
          <w:rFonts w:ascii="Arial" w:hAnsi="Arial" w:cs="Arial"/>
          <w:color w:val="0000FF"/>
          <w:sz w:val="27"/>
          <w:szCs w:val="27"/>
        </w:rPr>
        <w:t>Александр Иванович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49" w:history="1">
        <w:r>
          <w:rPr>
            <w:rStyle w:val="a5"/>
            <w:rFonts w:ascii="Arial" w:hAnsi="Arial" w:cs="Arial"/>
            <w:sz w:val="20"/>
            <w:szCs w:val="20"/>
          </w:rPr>
          <w:t>Справедливая Россия - За правду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"https://www.assembly.spb.ru/general/composition/deputies/7th-convocation/nosov-vladimir-nikolaevich/"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Носов</w:t>
      </w:r>
      <w:r>
        <w:rPr>
          <w:rFonts w:ascii="Arial" w:hAnsi="Arial" w:cs="Arial"/>
          <w:color w:val="0000FF"/>
          <w:sz w:val="27"/>
          <w:szCs w:val="27"/>
        </w:rPr>
        <w:t>Владимир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0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"https://www.assembly.spb.ru/general/composition/deputies/7th-convocation/pavlov-dmitriy-gennadevich/"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Павлов</w:t>
      </w:r>
      <w:r>
        <w:rPr>
          <w:rFonts w:ascii="Arial" w:hAnsi="Arial" w:cs="Arial"/>
          <w:color w:val="0000FF"/>
          <w:sz w:val="27"/>
          <w:szCs w:val="27"/>
        </w:rPr>
        <w:t>Дмитрий Геннадьевич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Руководитель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1" w:history="1">
        <w:r>
          <w:rPr>
            <w:rStyle w:val="a5"/>
            <w:rFonts w:ascii="Arial" w:hAnsi="Arial" w:cs="Arial"/>
            <w:sz w:val="20"/>
            <w:szCs w:val="20"/>
          </w:rPr>
          <w:t>Новые люди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"https://www.assembly.spb.ru/general/composition/deputies/7th-convocation/rassudov-aleksandr-nikolaevich/"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lastRenderedPageBreak/>
        <w:t>Рассудов</w:t>
      </w:r>
      <w:r>
        <w:rPr>
          <w:rFonts w:ascii="Arial" w:hAnsi="Arial" w:cs="Arial"/>
          <w:color w:val="0000FF"/>
          <w:sz w:val="27"/>
          <w:szCs w:val="27"/>
        </w:rPr>
        <w:t>Александр Николаевич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2" w:history="1">
        <w:r>
          <w:rPr>
            <w:rStyle w:val="a5"/>
            <w:rFonts w:ascii="Arial" w:hAnsi="Arial" w:cs="Arial"/>
            <w:sz w:val="20"/>
            <w:szCs w:val="20"/>
          </w:rPr>
          <w:t>КПРФ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"https://www.assembly.spb.ru/general/composition/deputies/7th-convocation/rudakov-anton-yurevich/"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Рудаков</w:t>
      </w:r>
      <w:r>
        <w:rPr>
          <w:rFonts w:ascii="Arial" w:hAnsi="Arial" w:cs="Arial"/>
          <w:color w:val="0000FF"/>
          <w:sz w:val="27"/>
          <w:szCs w:val="27"/>
        </w:rPr>
        <w:t>Антон Юрьевич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3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"https://www.assembly.spb.ru/general/composition/deputies/7th-convocation/ryabokon-andrey-alekseevich/"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Рябоконь</w:t>
      </w:r>
      <w:r>
        <w:rPr>
          <w:rFonts w:ascii="Arial" w:hAnsi="Arial" w:cs="Arial"/>
          <w:color w:val="0000FF"/>
          <w:sz w:val="27"/>
          <w:szCs w:val="27"/>
        </w:rPr>
        <w:t>Андрей Алексеевич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4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"https://www.assembly.spb.ru/general/composition/deputies/7th-convocation/sergeeva-vera-vladimirovna/"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Сергеева</w:t>
      </w:r>
      <w:r>
        <w:rPr>
          <w:rFonts w:ascii="Arial" w:hAnsi="Arial" w:cs="Arial"/>
          <w:color w:val="0000FF"/>
          <w:sz w:val="27"/>
          <w:szCs w:val="27"/>
        </w:rPr>
        <w:t>Вера Владимировна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5" w:history="1">
        <w:r>
          <w:rPr>
            <w:rStyle w:val="a5"/>
            <w:rFonts w:ascii="Arial" w:hAnsi="Arial" w:cs="Arial"/>
            <w:sz w:val="20"/>
            <w:szCs w:val="20"/>
          </w:rPr>
          <w:t>Единая Россия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"https://www.assembly.spb.ru/general/composition/deputies/7th-convocation/shishkina-marina-anatolevna/"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Шишкина</w:t>
      </w:r>
      <w:r>
        <w:rPr>
          <w:rFonts w:ascii="Arial" w:hAnsi="Arial" w:cs="Arial"/>
          <w:color w:val="0000FF"/>
          <w:sz w:val="27"/>
          <w:szCs w:val="27"/>
        </w:rPr>
        <w:t>Марина Анатольевна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Руководитель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6" w:history="1">
        <w:r>
          <w:rPr>
            <w:rStyle w:val="a5"/>
            <w:rFonts w:ascii="Arial" w:hAnsi="Arial" w:cs="Arial"/>
            <w:sz w:val="20"/>
            <w:szCs w:val="20"/>
          </w:rPr>
          <w:t>Справедливая Россия - За правду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"https://www.assembly.spb.ru/general/composition/deputies/7th-convocation/shishlov-aleksandr-vladimirovich/"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Шишлов</w:t>
      </w:r>
      <w:r>
        <w:rPr>
          <w:rFonts w:ascii="Arial" w:hAnsi="Arial" w:cs="Arial"/>
          <w:color w:val="0000FF"/>
          <w:sz w:val="27"/>
          <w:szCs w:val="27"/>
        </w:rPr>
        <w:t>Александр Владимирович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Руководитель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7" w:history="1">
        <w:r>
          <w:rPr>
            <w:rStyle w:val="a5"/>
            <w:rFonts w:ascii="Arial" w:hAnsi="Arial" w:cs="Arial"/>
            <w:sz w:val="20"/>
            <w:szCs w:val="20"/>
          </w:rPr>
          <w:t>Яблоко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Style w:val="a5"/>
          <w:u w:val="none"/>
        </w:rPr>
      </w:pPr>
      <w:r>
        <w:rPr>
          <w:rFonts w:ascii="Arial" w:hAnsi="Arial" w:cs="Arial"/>
          <w:color w:val="2B2B5A"/>
          <w:sz w:val="27"/>
          <w:szCs w:val="27"/>
        </w:rPr>
        <w:fldChar w:fldCharType="begin"/>
      </w:r>
      <w:r>
        <w:rPr>
          <w:rFonts w:ascii="Arial" w:hAnsi="Arial" w:cs="Arial"/>
          <w:color w:val="2B2B5A"/>
          <w:sz w:val="27"/>
          <w:szCs w:val="27"/>
        </w:rPr>
        <w:instrText xml:space="preserve"> HYPERLINK "https://www.assembly.spb.ru/general/composition/deputies/7th-convocation/yakovlev-maksim-eduardovich/" </w:instrText>
      </w:r>
      <w:r>
        <w:rPr>
          <w:rFonts w:ascii="Arial" w:hAnsi="Arial" w:cs="Arial"/>
          <w:color w:val="2B2B5A"/>
          <w:sz w:val="27"/>
          <w:szCs w:val="27"/>
        </w:rPr>
        <w:fldChar w:fldCharType="separate"/>
      </w:r>
    </w:p>
    <w:p w:rsidR="001B175D" w:rsidRDefault="001B175D" w:rsidP="00776E50">
      <w:pPr>
        <w:pStyle w:val="text-18-400"/>
        <w:shd w:val="clear" w:color="auto" w:fill="FDFDFD"/>
        <w:spacing w:before="0" w:beforeAutospacing="0" w:after="0" w:afterAutospacing="0"/>
        <w:contextualSpacing/>
      </w:pPr>
      <w:r>
        <w:rPr>
          <w:rStyle w:val="a4"/>
          <w:rFonts w:ascii="Arial" w:hAnsi="Arial" w:cs="Arial"/>
          <w:color w:val="0000FF"/>
          <w:sz w:val="27"/>
          <w:szCs w:val="27"/>
        </w:rPr>
        <w:t>Яковлев</w:t>
      </w:r>
      <w:r>
        <w:rPr>
          <w:rFonts w:ascii="Arial" w:hAnsi="Arial" w:cs="Arial"/>
          <w:color w:val="0000FF"/>
          <w:sz w:val="27"/>
          <w:szCs w:val="27"/>
        </w:rPr>
        <w:t>Максим Эдуардович</w:t>
      </w:r>
    </w:p>
    <w:p w:rsidR="001B175D" w:rsidRDefault="001B175D" w:rsidP="00776E50">
      <w:pPr>
        <w:pStyle w:val="text-13-400"/>
        <w:shd w:val="clear" w:color="auto" w:fill="FDFDFD"/>
        <w:spacing w:before="0" w:beforeAutospacing="0" w:after="0" w:afterAutospacing="0"/>
        <w:contextualSpacing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Заместитель руководителя фракции</w:t>
      </w:r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  <w:r>
        <w:rPr>
          <w:rFonts w:ascii="Arial" w:hAnsi="Arial" w:cs="Arial"/>
          <w:color w:val="2B2B5A"/>
          <w:sz w:val="27"/>
          <w:szCs w:val="27"/>
        </w:rPr>
        <w:fldChar w:fldCharType="end"/>
      </w:r>
      <w:hyperlink r:id="rId58" w:history="1">
        <w:r>
          <w:rPr>
            <w:rStyle w:val="a5"/>
            <w:rFonts w:ascii="Arial" w:hAnsi="Arial" w:cs="Arial"/>
            <w:sz w:val="20"/>
            <w:szCs w:val="20"/>
          </w:rPr>
          <w:t>ЛДПР</w:t>
        </w:r>
      </w:hyperlink>
    </w:p>
    <w:p w:rsidR="001B175D" w:rsidRDefault="001B175D" w:rsidP="00776E50">
      <w:pPr>
        <w:shd w:val="clear" w:color="auto" w:fill="FDFDFD"/>
        <w:spacing w:after="0" w:line="240" w:lineRule="auto"/>
        <w:contextualSpacing/>
        <w:rPr>
          <w:rFonts w:ascii="Arial" w:hAnsi="Arial" w:cs="Arial"/>
          <w:color w:val="2B2B5A"/>
          <w:sz w:val="27"/>
          <w:szCs w:val="27"/>
        </w:rPr>
      </w:pPr>
    </w:p>
    <w:p w:rsidR="00243221" w:rsidRPr="001C34A2" w:rsidRDefault="00243221" w:rsidP="00776E5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E0FCA"/>
    <w:multiLevelType w:val="multilevel"/>
    <w:tmpl w:val="D4D0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B175D"/>
    <w:rsid w:val="001C34A2"/>
    <w:rsid w:val="00243221"/>
    <w:rsid w:val="0025133F"/>
    <w:rsid w:val="0033018F"/>
    <w:rsid w:val="003D090D"/>
    <w:rsid w:val="004E4A62"/>
    <w:rsid w:val="004F53C6"/>
    <w:rsid w:val="00553AA0"/>
    <w:rsid w:val="00595A02"/>
    <w:rsid w:val="00727EB8"/>
    <w:rsid w:val="00776E50"/>
    <w:rsid w:val="00777841"/>
    <w:rsid w:val="00807380"/>
    <w:rsid w:val="008C09C5"/>
    <w:rsid w:val="008C422B"/>
    <w:rsid w:val="0097184D"/>
    <w:rsid w:val="009F48C4"/>
    <w:rsid w:val="00A22E7B"/>
    <w:rsid w:val="00A23DD1"/>
    <w:rsid w:val="00A8612F"/>
    <w:rsid w:val="00AD3165"/>
    <w:rsid w:val="00BE110E"/>
    <w:rsid w:val="00C46238"/>
    <w:rsid w:val="00C76735"/>
    <w:rsid w:val="00D64523"/>
    <w:rsid w:val="00E9530A"/>
    <w:rsid w:val="00F262A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907C6"/>
  <w15:docId w15:val="{657A045C-9CB7-4DB8-85A9-EB988BEE9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1B175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18-400">
    <w:name w:val="text-18-400"/>
    <w:basedOn w:val="a"/>
    <w:rsid w:val="001B175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13-400">
    <w:name w:val="text-13-400"/>
    <w:basedOn w:val="a"/>
    <w:rsid w:val="001B175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No Spacing"/>
    <w:basedOn w:val="a"/>
    <w:uiPriority w:val="1"/>
    <w:qFormat/>
    <w:rsid w:val="00F262A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3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2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9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1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9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73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4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6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1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4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7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9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6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66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67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3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1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95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82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0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ssembly.spb.ru/general/composition/factions/edinaya-rossiya/" TargetMode="External"/><Relationship Id="rId18" Type="http://schemas.openxmlformats.org/officeDocument/2006/relationships/hyperlink" Target="https://www.assembly.spb.ru/general/composition/factions/edinaya-rossiya/" TargetMode="External"/><Relationship Id="rId26" Type="http://schemas.openxmlformats.org/officeDocument/2006/relationships/hyperlink" Target="https://www.assembly.spb.ru/general/composition/factions/edinaya-rossiya/" TargetMode="External"/><Relationship Id="rId39" Type="http://schemas.openxmlformats.org/officeDocument/2006/relationships/hyperlink" Target="https://www.assembly.spb.ru/general/composition/factions/kprf/" TargetMode="External"/><Relationship Id="rId21" Type="http://schemas.openxmlformats.org/officeDocument/2006/relationships/hyperlink" Target="https://www.assembly.spb.ru/general/composition/factions/ldpr/" TargetMode="External"/><Relationship Id="rId34" Type="http://schemas.openxmlformats.org/officeDocument/2006/relationships/hyperlink" Target="https://www.assembly.spb.ru/general/composition/factions/yabloko/" TargetMode="External"/><Relationship Id="rId42" Type="http://schemas.openxmlformats.org/officeDocument/2006/relationships/hyperlink" Target="https://www.assembly.spb.ru/general/composition/factions/edinaya-rossiya/" TargetMode="External"/><Relationship Id="rId47" Type="http://schemas.openxmlformats.org/officeDocument/2006/relationships/hyperlink" Target="https://www.assembly.spb.ru/general/composition/factions/edinaya-rossiya/" TargetMode="External"/><Relationship Id="rId50" Type="http://schemas.openxmlformats.org/officeDocument/2006/relationships/hyperlink" Target="https://www.assembly.spb.ru/general/composition/factions/edinaya-rossiya/" TargetMode="External"/><Relationship Id="rId55" Type="http://schemas.openxmlformats.org/officeDocument/2006/relationships/hyperlink" Target="https://www.assembly.spb.ru/general/composition/factions/edinaya-rossiy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assembly.spb.ru/general/composition/factions/edinaya-rossiya/" TargetMode="External"/><Relationship Id="rId17" Type="http://schemas.openxmlformats.org/officeDocument/2006/relationships/hyperlink" Target="https://www.assembly.spb.ru/general/composition/factions/kprf/" TargetMode="External"/><Relationship Id="rId25" Type="http://schemas.openxmlformats.org/officeDocument/2006/relationships/hyperlink" Target="https://www.assembly.spb.ru/general/composition/factions/novye-lyudi/" TargetMode="External"/><Relationship Id="rId33" Type="http://schemas.openxmlformats.org/officeDocument/2006/relationships/hyperlink" Target="https://www.assembly.spb.ru/general/composition/factions/kprf/" TargetMode="External"/><Relationship Id="rId38" Type="http://schemas.openxmlformats.org/officeDocument/2006/relationships/hyperlink" Target="https://www.assembly.spb.ru/general/composition/factions/edinaya-rossiya/" TargetMode="External"/><Relationship Id="rId46" Type="http://schemas.openxmlformats.org/officeDocument/2006/relationships/hyperlink" Target="https://www.assembly.spb.ru/general/composition/factions/edinaya-rossiya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ssembly.spb.ru/general/composition/factions/edinaya-rossiya/" TargetMode="External"/><Relationship Id="rId20" Type="http://schemas.openxmlformats.org/officeDocument/2006/relationships/hyperlink" Target="https://www.assembly.spb.ru/general/composition/factions/edinaya-rossiya/" TargetMode="External"/><Relationship Id="rId29" Type="http://schemas.openxmlformats.org/officeDocument/2006/relationships/hyperlink" Target="https://www.assembly.spb.ru/general/composition/factions/edinaya-rossiya/" TargetMode="External"/><Relationship Id="rId41" Type="http://schemas.openxmlformats.org/officeDocument/2006/relationships/hyperlink" Target="https://www.assembly.spb.ru/general/composition/factions/ldpr/" TargetMode="External"/><Relationship Id="rId54" Type="http://schemas.openxmlformats.org/officeDocument/2006/relationships/hyperlink" Target="https://www.assembly.spb.ru/general/composition/factions/edinaya-rossiy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ssembly.spb.ru/general/composition/factions/edinaya-rossiya/" TargetMode="External"/><Relationship Id="rId24" Type="http://schemas.openxmlformats.org/officeDocument/2006/relationships/hyperlink" Target="https://www.assembly.spb.ru/general/composition/factions/edinaya-rossiya/" TargetMode="External"/><Relationship Id="rId32" Type="http://schemas.openxmlformats.org/officeDocument/2006/relationships/hyperlink" Target="https://www.assembly.spb.ru/general/composition/factions/edinaya-rossiya/" TargetMode="External"/><Relationship Id="rId37" Type="http://schemas.openxmlformats.org/officeDocument/2006/relationships/hyperlink" Target="https://www.assembly.spb.ru/general/composition/factions/kprf/" TargetMode="External"/><Relationship Id="rId40" Type="http://schemas.openxmlformats.org/officeDocument/2006/relationships/hyperlink" Target="https://www.assembly.spb.ru/general/composition/factions/kprf/" TargetMode="External"/><Relationship Id="rId45" Type="http://schemas.openxmlformats.org/officeDocument/2006/relationships/hyperlink" Target="https://www.assembly.spb.ru/general/composition/factions/edinaya-rossiya/" TargetMode="External"/><Relationship Id="rId53" Type="http://schemas.openxmlformats.org/officeDocument/2006/relationships/hyperlink" Target="https://www.assembly.spb.ru/general/composition/factions/edinaya-rossiya/" TargetMode="External"/><Relationship Id="rId58" Type="http://schemas.openxmlformats.org/officeDocument/2006/relationships/hyperlink" Target="https://www.assembly.spb.ru/general/composition/factions/ldpr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ssembly.spb.ru/general/composition/factions/edinaya-rossiya/" TargetMode="External"/><Relationship Id="rId23" Type="http://schemas.openxmlformats.org/officeDocument/2006/relationships/hyperlink" Target="https://www.assembly.spb.ru/general/composition/factions/edinaya-rossiya/" TargetMode="External"/><Relationship Id="rId28" Type="http://schemas.openxmlformats.org/officeDocument/2006/relationships/hyperlink" Target="https://www.assembly.spb.ru/general/composition/factions/srzp/" TargetMode="External"/><Relationship Id="rId36" Type="http://schemas.openxmlformats.org/officeDocument/2006/relationships/hyperlink" Target="https://www.assembly.spb.ru/general/composition/factions/edinaya-rossiya/" TargetMode="External"/><Relationship Id="rId49" Type="http://schemas.openxmlformats.org/officeDocument/2006/relationships/hyperlink" Target="https://www.assembly.spb.ru/general/composition/factions/srzp/" TargetMode="External"/><Relationship Id="rId57" Type="http://schemas.openxmlformats.org/officeDocument/2006/relationships/hyperlink" Target="https://www.assembly.spb.ru/general/composition/factions/yabloko/" TargetMode="External"/><Relationship Id="rId10" Type="http://schemas.openxmlformats.org/officeDocument/2006/relationships/hyperlink" Target="https://www.assembly.spb.ru/general/composition/factions/edinaya-rossiya/" TargetMode="External"/><Relationship Id="rId19" Type="http://schemas.openxmlformats.org/officeDocument/2006/relationships/hyperlink" Target="https://www.assembly.spb.ru/general/composition/factions/edinaya-rossiya/" TargetMode="External"/><Relationship Id="rId31" Type="http://schemas.openxmlformats.org/officeDocument/2006/relationships/hyperlink" Target="https://www.assembly.spb.ru/general/composition/factions/edinaya-rossiya/" TargetMode="External"/><Relationship Id="rId44" Type="http://schemas.openxmlformats.org/officeDocument/2006/relationships/hyperlink" Target="https://www.assembly.spb.ru/general/composition/factions/edinaya-rossiya/" TargetMode="External"/><Relationship Id="rId52" Type="http://schemas.openxmlformats.org/officeDocument/2006/relationships/hyperlink" Target="https://www.assembly.spb.ru/general/composition/factions/kprf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ssembly.spb.ru/general/composition/factions/edinaya-rossiya/" TargetMode="External"/><Relationship Id="rId22" Type="http://schemas.openxmlformats.org/officeDocument/2006/relationships/hyperlink" Target="https://www.assembly.spb.ru/general/composition/factions/edinaya-rossiya/" TargetMode="External"/><Relationship Id="rId27" Type="http://schemas.openxmlformats.org/officeDocument/2006/relationships/hyperlink" Target="https://www.assembly.spb.ru/general/composition/factions/srzp/" TargetMode="External"/><Relationship Id="rId30" Type="http://schemas.openxmlformats.org/officeDocument/2006/relationships/hyperlink" Target="https://www.assembly.spb.ru/general/composition/factions/edinaya-rossiya/" TargetMode="External"/><Relationship Id="rId35" Type="http://schemas.openxmlformats.org/officeDocument/2006/relationships/hyperlink" Target="https://www.assembly.spb.ru/general/composition/factions/novye-lyudi/" TargetMode="External"/><Relationship Id="rId43" Type="http://schemas.openxmlformats.org/officeDocument/2006/relationships/hyperlink" Target="https://www.assembly.spb.ru/general/composition/factions/kprf/" TargetMode="External"/><Relationship Id="rId48" Type="http://schemas.openxmlformats.org/officeDocument/2006/relationships/hyperlink" Target="https://www.assembly.spb.ru/general/composition/factions/srzp/" TargetMode="External"/><Relationship Id="rId56" Type="http://schemas.openxmlformats.org/officeDocument/2006/relationships/hyperlink" Target="https://www.assembly.spb.ru/general/composition/factions/srzp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assembly.spb.ru/general/composition/factions/novye-lyudi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2366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2024-05-17T06:52:00Z</dcterms:modified>
</cp:coreProperties>
</file>