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A7" w:rsidRDefault="00F960A7" w:rsidP="00D10E8B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0"/>
          <w:szCs w:val="30"/>
        </w:rPr>
      </w:pPr>
      <w:r>
        <w:rPr>
          <w:rFonts w:ascii="Tahoma" w:hAnsi="Tahoma" w:cs="Tahoma"/>
          <w:color w:val="333333"/>
          <w:sz w:val="30"/>
          <w:szCs w:val="30"/>
        </w:rPr>
        <w:t>Перечень подведомственных Росархиву федеральных государственных учреждений</w:t>
      </w:r>
    </w:p>
    <w:p w:rsidR="00D10E8B" w:rsidRPr="00D10E8B" w:rsidRDefault="00D10E8B" w:rsidP="00D10E8B"/>
    <w:p w:rsidR="00F960A7" w:rsidRDefault="00F960A7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5" w:tgtFrame="_blank" w:history="1">
        <w:r>
          <w:rPr>
            <w:rStyle w:val="a5"/>
            <w:rFonts w:ascii="Tahoma" w:hAnsi="Tahoma" w:cs="Tahoma"/>
            <w:color w:val="333333"/>
          </w:rPr>
          <w:t>Всероссийский научно-исследовательский институт документоведения и архивного дела</w:t>
        </w:r>
      </w:hyperlink>
      <w:r>
        <w:rPr>
          <w:rFonts w:ascii="Tahoma" w:hAnsi="Tahoma" w:cs="Tahoma"/>
          <w:color w:val="000000"/>
        </w:rPr>
        <w:t>, г. Москва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Кюнг Павел Алексеевич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Секретариат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Максимова Нина Сергеевна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Романова Елена Анатольевна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по управлению персоналом и административной работе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Хоманько Екатерина Ивановна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Руководитель направления высшего и дополнительного профессионального образования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Яненко Анжелика Семеновна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Ученый секретарь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Герчикова Наталья Александровна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Главный бухгалтер – начальник финансово-экономического отдела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Ефремова Нина Юрьевна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Главный инженер – начальник отдела технического и информационного обеспечения деятельности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Коновалов Дмитрий Дмитриевич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отделом юридического сопровождения научной деятельности и правовой работы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Авдейкина Марина Николаевна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заведующего отделом организационно-аналитической работы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Успенская Лариса Викторовна, Нагорная Маргарита Леонидовна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лабораторией инновационных технологий и информационных систем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Хаимов Валентин Зиновьевич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отделом зарубежной научно-технической информации, международного сотрудничества и редакционно-издательской деятельности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Захарченко Марина Анатольевна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отделом архивоведения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Афанасьева Лада Павловна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отделом документоведения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Ударова Ольга Владимировна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отраслевым центром научно-технической информации по архивоведению и документоведению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Махно Олег Олегович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центром экспертных исследований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Устинов Вадим Валерьевич</w:t>
      </w:r>
    </w:p>
    <w:p w:rsidR="00F960A7" w:rsidRDefault="00F960A7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F960A7" w:rsidRDefault="00F960A7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6" w:tgtFrame="_blank" w:history="1">
        <w:r>
          <w:rPr>
            <w:rStyle w:val="a5"/>
            <w:rFonts w:ascii="Tahoma" w:hAnsi="Tahoma" w:cs="Tahoma"/>
            <w:color w:val="333333"/>
          </w:rPr>
          <w:t>Государственный архив Российской Федерации</w:t>
        </w:r>
      </w:hyperlink>
      <w:r>
        <w:rPr>
          <w:rFonts w:ascii="Tahoma" w:hAnsi="Tahoma" w:cs="Tahoma"/>
          <w:color w:val="000000"/>
        </w:rPr>
        <w:t>, г. Москва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Роговая Лариса Александровна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Научный руководитель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Мироненко Сергей Владимирович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руководитель центра комплектования документами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Козлова Елена Анатольевна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руководитель научно-информационного центра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Малашенко Лариса Николаевна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руководитель центра хранения документов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Анискина Елена Валентиновна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руководитель службы материально-технического обеспечения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Карпец Алексей Александрович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уполномоченный на решение задач в области гражданской обороны, защиты от чрезвычайных ситуаций и обеспечения пожарной безопасности Росархива</w:t>
      </w: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F960A7" w:rsidRPr="00F960A7" w:rsidRDefault="00F960A7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960A7">
        <w:rPr>
          <w:rFonts w:ascii="Tahoma" w:eastAsia="Times New Roman" w:hAnsi="Tahoma" w:cs="Tahoma"/>
          <w:color w:val="000000"/>
          <w:szCs w:val="24"/>
          <w:lang w:eastAsia="ru-RU"/>
        </w:rPr>
        <w:t>Бунтин Вячеслав Викторович</w:t>
      </w:r>
    </w:p>
    <w:p w:rsid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</w:pPr>
    </w:p>
    <w:p w:rsidR="0097275C" w:rsidRDefault="0097275C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7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древних актов</w:t>
        </w:r>
      </w:hyperlink>
      <w:r>
        <w:rPr>
          <w:rFonts w:ascii="Tahoma" w:hAnsi="Tahoma" w:cs="Tahoma"/>
          <w:color w:val="000000"/>
        </w:rPr>
        <w:t>, г. Москва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Аракчеев Владимир Анатольевич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Эскин Юрий Моисеевич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Голубинский Алексей Алексеевич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Пронин Андрей Александрович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Читальный зал</w:t>
      </w: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Начальник отдела научной информации и публикации документов</w:t>
      </w: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97275C" w:rsidRP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97275C">
        <w:rPr>
          <w:rFonts w:ascii="Tahoma" w:eastAsia="Times New Roman" w:hAnsi="Tahoma" w:cs="Tahoma"/>
          <w:color w:val="000000"/>
          <w:szCs w:val="24"/>
          <w:lang w:eastAsia="ru-RU"/>
        </w:rPr>
        <w:t>Рычаловский Евгений Евгеньевич</w:t>
      </w:r>
    </w:p>
    <w:p w:rsid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0D10B5" w:rsidRDefault="000D10B5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8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исторический архив</w:t>
        </w:r>
      </w:hyperlink>
      <w:r>
        <w:rPr>
          <w:rFonts w:ascii="Tahoma" w:hAnsi="Tahoma" w:cs="Tahoma"/>
          <w:color w:val="000000"/>
        </w:rPr>
        <w:t>, г. Санкт-Петербург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Штукова Светлана Викторовна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Милетин Евгений Михайлович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lastRenderedPageBreak/>
        <w:t>Краснова Ирина Ивановна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Колосенкова Наталия Витальевна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0D10B5" w:rsidRP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0D10B5">
        <w:rPr>
          <w:rFonts w:ascii="Tahoma" w:eastAsia="Times New Roman" w:hAnsi="Tahoma" w:cs="Tahoma"/>
          <w:color w:val="000000"/>
          <w:szCs w:val="24"/>
          <w:lang w:eastAsia="ru-RU"/>
        </w:rPr>
        <w:t>Кушнарев Сергей Филиппович</w:t>
      </w:r>
    </w:p>
    <w:p w:rsidR="0097275C" w:rsidRDefault="0097275C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A21CFA" w:rsidRDefault="00A21CFA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9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военно-исторический архив</w:t>
        </w:r>
      </w:hyperlink>
      <w:r>
        <w:rPr>
          <w:rFonts w:ascii="Tahoma" w:hAnsi="Tahoma" w:cs="Tahoma"/>
          <w:color w:val="000000"/>
        </w:rPr>
        <w:t>, г. Москва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Приютов Александр Викторович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Зверева Ирина Владимировна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И.о. заместителя директора</w:t>
      </w: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Денисова Василиса Олеговна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И.о. заместителя директора</w:t>
      </w: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Нешкин Михаил Сергеевич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И.о. заместителя директора</w:t>
      </w: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Попов Алексей Викторович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Начальник финансового отдела, главный бухгалтер</w:t>
      </w: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Неверова Елена Геннадьевна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Зав. читальным залом</w:t>
      </w: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21CFA" w:rsidRP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21CFA">
        <w:rPr>
          <w:rFonts w:ascii="Tahoma" w:eastAsia="Times New Roman" w:hAnsi="Tahoma" w:cs="Tahoma"/>
          <w:color w:val="000000"/>
          <w:szCs w:val="24"/>
          <w:lang w:eastAsia="ru-RU"/>
        </w:rPr>
        <w:t>Бурмистрова Татьяна Юрьевна</w:t>
      </w:r>
    </w:p>
    <w:p w:rsidR="000D10B5" w:rsidRDefault="000D10B5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C50348" w:rsidRDefault="00C50348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0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экономики</w:t>
        </w:r>
      </w:hyperlink>
      <w:r>
        <w:rPr>
          <w:rFonts w:ascii="Tahoma" w:hAnsi="Tahoma" w:cs="Tahoma"/>
          <w:color w:val="000000"/>
        </w:rPr>
        <w:t>, г. Москва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Тюрина Елена Александровна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Барсуков Анатолий Иванович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Дёгтев Сергей Иванович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Курапова Елена Рудольфовна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Асатрян Наталья Владимировна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начальник финансово-экономического отдела – главный бухгалтер</w:t>
      </w: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C50348" w:rsidRP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C50348">
        <w:rPr>
          <w:rFonts w:ascii="Tahoma" w:eastAsia="Times New Roman" w:hAnsi="Tahoma" w:cs="Tahoma"/>
          <w:color w:val="000000"/>
          <w:szCs w:val="24"/>
          <w:lang w:eastAsia="ru-RU"/>
        </w:rPr>
        <w:t>Галактионова Татьяна Валентиновна</w:t>
      </w:r>
    </w:p>
    <w:p w:rsidR="00A21CFA" w:rsidRDefault="00A21CFA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291BDF" w:rsidRDefault="00291BDF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1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социально-политической истории</w:t>
        </w:r>
      </w:hyperlink>
      <w:r>
        <w:rPr>
          <w:rFonts w:ascii="Tahoma" w:hAnsi="Tahoma" w:cs="Tahoma"/>
          <w:color w:val="000000"/>
        </w:rPr>
        <w:t>, г. Москва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lastRenderedPageBreak/>
        <w:t>Директор</w:t>
      </w: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Скороспелов Петр Петрович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Научный руководитель</w:t>
      </w: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Сорокин Андрей Константинович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Казмирчук Ирина Ивановна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Астахова Марина Сергеевна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по экономическим вопросам – главный бухгалтер</w:t>
      </w: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Барцева Елена Эстебановна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Начальник отдела использования</w:t>
      </w: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Кочетова Анна Сергеевна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Заведующий архивохранилищем № 2 (ул. Профсоюзная, 82)</w:t>
      </w: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291BDF" w:rsidRP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291BDF">
        <w:rPr>
          <w:rFonts w:ascii="Tahoma" w:eastAsia="Times New Roman" w:hAnsi="Tahoma" w:cs="Tahoma"/>
          <w:color w:val="000000"/>
          <w:szCs w:val="24"/>
          <w:lang w:eastAsia="ru-RU"/>
        </w:rPr>
        <w:t>Козлова Галина Алексеевна</w:t>
      </w:r>
    </w:p>
    <w:p w:rsidR="00C50348" w:rsidRDefault="00C50348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A33292" w:rsidRDefault="00A33292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2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новейшей истории</w:t>
        </w:r>
      </w:hyperlink>
      <w:r>
        <w:rPr>
          <w:rFonts w:ascii="Tahoma" w:hAnsi="Tahoma" w:cs="Tahoma"/>
          <w:color w:val="000000"/>
        </w:rPr>
        <w:t>, г. Москва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Пермяков Игорь Альбертович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Прозуменщиков Михаил Юрьевич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Емельянова Наталия Михайловна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по экономическим вопросам</w:t>
      </w: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33292" w:rsidRP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33292">
        <w:rPr>
          <w:rFonts w:ascii="Tahoma" w:eastAsia="Times New Roman" w:hAnsi="Tahoma" w:cs="Tahoma"/>
          <w:color w:val="000000"/>
          <w:szCs w:val="24"/>
          <w:lang w:eastAsia="ru-RU"/>
        </w:rPr>
        <w:t>Отводная Ольга Ратмировна</w:t>
      </w:r>
    </w:p>
    <w:p w:rsidR="00291BDF" w:rsidRDefault="00291BDF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A94E30" w:rsidRDefault="00A94E30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3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военный архив</w:t>
        </w:r>
      </w:hyperlink>
      <w:r>
        <w:rPr>
          <w:rFonts w:ascii="Tahoma" w:hAnsi="Tahoma" w:cs="Tahoma"/>
          <w:color w:val="000000"/>
        </w:rPr>
        <w:t>, г. Москва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Тарасов Владимир Петрович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Головникова Ольга Вячеславовна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Наганов Александр Петрович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Смирнова Елена Константиновна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Шматок Виталий Павлович</w:t>
      </w:r>
    </w:p>
    <w:p w:rsidR="00A33292" w:rsidRDefault="00A33292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A94E30" w:rsidRDefault="00A94E30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4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Военно-Морского Флота</w:t>
        </w:r>
      </w:hyperlink>
      <w:r>
        <w:rPr>
          <w:rFonts w:ascii="Tahoma" w:hAnsi="Tahoma" w:cs="Tahoma"/>
          <w:color w:val="000000"/>
        </w:rPr>
        <w:t>, г. Санкт-Петербург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Смирнов Валентин Георгиевич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Емелин Алексей Юрьевич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главный хранитель фондов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Стручина Ольга Викторовна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Кожемякин Алексей Анатольевич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Зав. читальным залом на Миллионной ул.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Мажара Евгения Николаевна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Зав. читальным залом на Серебристом бульваре</w:t>
      </w: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A94E30" w:rsidRP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94E30">
        <w:rPr>
          <w:rFonts w:ascii="Tahoma" w:eastAsia="Times New Roman" w:hAnsi="Tahoma" w:cs="Tahoma"/>
          <w:color w:val="000000"/>
          <w:szCs w:val="24"/>
          <w:lang w:eastAsia="ru-RU"/>
        </w:rPr>
        <w:t>Никандрова Елена Викторовна</w:t>
      </w:r>
    </w:p>
    <w:p w:rsidR="00A94E30" w:rsidRDefault="00A94E30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</w:p>
    <w:p w:rsidR="008F0888" w:rsidRDefault="008F0888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5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литературы и искусства</w:t>
        </w:r>
      </w:hyperlink>
      <w:r>
        <w:rPr>
          <w:rFonts w:ascii="Tahoma" w:hAnsi="Tahoma" w:cs="Tahoma"/>
          <w:color w:val="000000"/>
        </w:rPr>
        <w:t>, г. Москва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  <w:szCs w:val="24"/>
          <w:lang w:eastAsia="ru-RU"/>
        </w:rPr>
      </w:pPr>
      <w:r>
        <w:rPr>
          <w:rStyle w:val="field"/>
          <w:rFonts w:ascii="Tahoma" w:hAnsi="Tahoma" w:cs="Tahoma"/>
          <w:b/>
          <w:bCs/>
          <w:color w:val="000000"/>
        </w:rPr>
        <w:t>Директор</w:t>
      </w:r>
      <w:r>
        <w:rPr>
          <w:rFonts w:ascii="Tahoma" w:hAnsi="Tahoma" w:cs="Tahoma"/>
          <w:color w:val="000000"/>
        </w:rPr>
        <w:t>: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Шашкова Ольга Александровна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Заместитель директора - Главный хранитель</w:t>
      </w:r>
      <w:r>
        <w:rPr>
          <w:rFonts w:ascii="Tahoma" w:hAnsi="Tahoma" w:cs="Tahoma"/>
          <w:color w:val="000000"/>
        </w:rPr>
        <w:t>: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Ефимова Наталья Николаевна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Начальник отдела информации и использования документов</w:t>
      </w:r>
      <w:r>
        <w:rPr>
          <w:rFonts w:ascii="Tahoma" w:hAnsi="Tahoma" w:cs="Tahoma"/>
          <w:color w:val="000000"/>
        </w:rPr>
        <w:t>: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Яковлева Ксения Викторовна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Зав. читальным залом рукописей</w:t>
      </w:r>
      <w:r>
        <w:rPr>
          <w:rFonts w:ascii="Tahoma" w:hAnsi="Tahoma" w:cs="Tahoma"/>
          <w:color w:val="000000"/>
        </w:rPr>
        <w:t>: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Попова Светлана Альбертовна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Зав. читальным залом микрофильмов и фондов государственных учреждений</w:t>
      </w:r>
      <w:r>
        <w:rPr>
          <w:rFonts w:ascii="Tahoma" w:hAnsi="Tahoma" w:cs="Tahoma"/>
          <w:color w:val="000000"/>
        </w:rPr>
        <w:t>: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Попова Светлана Альбертовна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Группа социально-правовых запросов</w:t>
      </w:r>
      <w:r>
        <w:rPr>
          <w:rFonts w:ascii="Tahoma" w:hAnsi="Tahoma" w:cs="Tahoma"/>
          <w:color w:val="000000"/>
        </w:rPr>
        <w:t>:</w:t>
      </w:r>
    </w:p>
    <w:p w:rsidR="008F0888" w:rsidRDefault="008F0888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гл. специалист Дрезгунова Галина Юрьевна</w:t>
      </w:r>
    </w:p>
    <w:p w:rsidR="00F960A7" w:rsidRDefault="00F960A7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81388E" w:rsidRDefault="0081388E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6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научно-технической документации</w:t>
        </w:r>
      </w:hyperlink>
      <w:r>
        <w:rPr>
          <w:rFonts w:ascii="Tahoma" w:hAnsi="Tahoma" w:cs="Tahoma"/>
          <w:color w:val="000000"/>
        </w:rPr>
        <w:t>, г. Москва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Малютина Марина Андреевна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Косырева Екатерина Вячеславовна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Болотов Анатолий Анатольевич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научный руководитель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Залаев Геннадий Захарович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lastRenderedPageBreak/>
        <w:t>Заместитель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Калинина Наталия Станиславна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Беляев Александр Альбертович</w:t>
      </w:r>
    </w:p>
    <w:p w:rsidR="008F0888" w:rsidRDefault="008F0888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81388E" w:rsidRDefault="0081388E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7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в г. Самаре</w:t>
        </w:r>
      </w:hyperlink>
      <w:r>
        <w:rPr>
          <w:rFonts w:ascii="Tahoma" w:hAnsi="Tahoma" w:cs="Tahoma"/>
          <w:color w:val="000000"/>
        </w:rPr>
        <w:t>, г. Самара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Сафонов Андрей Георгиевич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Солдатова Ольга Николаевна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Выборнова Мария Александровна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Козырь Ольга Юльевна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И.о. заместителя директора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Трухачев Андрей Викторович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Начальник финансово-экономического отдела – главный бухгалтер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Протопопова Ирина Леонидовна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Зав. читальным залом</w:t>
      </w: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81388E" w:rsidRPr="0081388E" w:rsidRDefault="0081388E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81388E">
        <w:rPr>
          <w:rFonts w:ascii="Tahoma" w:eastAsia="Times New Roman" w:hAnsi="Tahoma" w:cs="Tahoma"/>
          <w:color w:val="000000"/>
          <w:szCs w:val="24"/>
          <w:lang w:eastAsia="ru-RU"/>
        </w:rPr>
        <w:t>Рыжкова Светлана Александровна</w:t>
      </w:r>
    </w:p>
    <w:p w:rsidR="0081388E" w:rsidRDefault="0081388E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0B4AB9" w:rsidRDefault="000B4AB9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18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кинофотодокументов</w:t>
        </w:r>
      </w:hyperlink>
      <w:r>
        <w:rPr>
          <w:rFonts w:ascii="Tahoma" w:hAnsi="Tahoma" w:cs="Tahoma"/>
          <w:color w:val="000000"/>
        </w:rPr>
        <w:t>, Московская область, г. Красногорск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  <w:szCs w:val="24"/>
          <w:lang w:eastAsia="ru-RU"/>
        </w:rPr>
      </w:pPr>
      <w:r>
        <w:rPr>
          <w:rStyle w:val="field"/>
          <w:rFonts w:ascii="Tahoma" w:hAnsi="Tahoma" w:cs="Tahoma"/>
          <w:b/>
          <w:bCs/>
          <w:color w:val="000000"/>
        </w:rPr>
        <w:t>Директор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Пестов Николай Игоревич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Заместитель директора, главный хранитель фондов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Белякова Ольга Александровна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Заместитель директора по научно-методической и организационной работе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Моисеева Римма Максимовна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Заместитель директора по производственно-техническим вопросам и информационным технологиям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Переходов Сергей Васильевич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Заместитель директора – главный бухгалтер, начальник финансово-экономического отдела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Поспелова Дамира Газизуловна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Читальный зал фото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Чертилина Марина Анатольевна, Полуянова Александра Сергеевна, Стефанешина Дарья Константиновна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t>Читальный зал кино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Акулина Наталья Николаевна, Кудрявцева Ольга Тихоновна, Денисова Людмила Алексеевна, Кривенко Елена Алексеевна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label-inline"/>
          <w:rFonts w:ascii="Tahoma" w:hAnsi="Tahoma" w:cs="Tahoma"/>
          <w:color w:val="000000"/>
        </w:rPr>
        <w:t>Электронная почта: </w:t>
      </w:r>
      <w:hyperlink r:id="rId19" w:history="1">
        <w:r>
          <w:rPr>
            <w:rStyle w:val="a5"/>
            <w:rFonts w:ascii="Tahoma" w:hAnsi="Tahoma" w:cs="Tahoma"/>
            <w:color w:val="000000"/>
          </w:rPr>
          <w:t>zalkino.rgakfd@gmail.com</w:t>
        </w:r>
      </w:hyperlink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Style w:val="field"/>
          <w:rFonts w:ascii="Tahoma" w:hAnsi="Tahoma" w:cs="Tahoma"/>
          <w:b/>
          <w:bCs/>
          <w:color w:val="000000"/>
        </w:rPr>
        <w:lastRenderedPageBreak/>
        <w:t>Читальный зал для иностранных пользователей архивной информации (работа с кинодокументами)</w:t>
      </w:r>
      <w:r>
        <w:rPr>
          <w:rFonts w:ascii="Tahoma" w:hAnsi="Tahoma" w:cs="Tahoma"/>
          <w:color w:val="000000"/>
        </w:rPr>
        <w:t>:</w:t>
      </w:r>
    </w:p>
    <w:p w:rsidR="000B4AB9" w:rsidRDefault="000B4AB9" w:rsidP="00D10E8B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Коликова Елена Константиновна</w:t>
      </w:r>
    </w:p>
    <w:p w:rsidR="0081388E" w:rsidRDefault="0081388E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196173" w:rsidRDefault="00196173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20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архив фонодокументов</w:t>
        </w:r>
      </w:hyperlink>
      <w:r>
        <w:rPr>
          <w:rFonts w:ascii="Tahoma" w:hAnsi="Tahoma" w:cs="Tahoma"/>
          <w:color w:val="000000"/>
        </w:rPr>
        <w:t>, г. Москва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Смилянская Марина Ивановна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Лысенко Иван Николаевич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 – главный хранитель</w:t>
      </w: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Филимонова Татьяна Федоровна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Начальник финансово-экономического отдела – главный бухгалтер</w:t>
      </w: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Щипакина Ирина Дмитриевна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Зав. читальным залом</w:t>
      </w: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Лазарева Марина Геннадьевна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Начальник Научно-информационного отдела</w:t>
      </w: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196173" w:rsidRPr="00196173" w:rsidRDefault="00196173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196173">
        <w:rPr>
          <w:rFonts w:ascii="Tahoma" w:eastAsia="Times New Roman" w:hAnsi="Tahoma" w:cs="Tahoma"/>
          <w:color w:val="000000"/>
          <w:szCs w:val="24"/>
          <w:lang w:eastAsia="ru-RU"/>
        </w:rPr>
        <w:t>Королева Людмила Васильевна</w:t>
      </w:r>
    </w:p>
    <w:p w:rsidR="000B4AB9" w:rsidRDefault="000B4AB9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D10E8B" w:rsidRDefault="00D10E8B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Fonts w:ascii="Tahoma" w:hAnsi="Tahoma" w:cs="Tahoma"/>
          <w:color w:val="000000"/>
        </w:rPr>
      </w:pPr>
      <w:hyperlink r:id="rId21" w:tgtFrame="_blank" w:history="1">
        <w:r>
          <w:rPr>
            <w:rStyle w:val="a5"/>
            <w:rFonts w:ascii="Tahoma" w:hAnsi="Tahoma" w:cs="Tahoma"/>
            <w:color w:val="333333"/>
          </w:rPr>
          <w:t>Российский государственный исторический архив Дальнего Востока</w:t>
        </w:r>
      </w:hyperlink>
      <w:r>
        <w:rPr>
          <w:rFonts w:ascii="Tahoma" w:hAnsi="Tahoma" w:cs="Tahoma"/>
          <w:color w:val="000000"/>
        </w:rPr>
        <w:t>, г. Владивосток</w:t>
      </w:r>
    </w:p>
    <w:p w:rsidR="00D10E8B" w:rsidRPr="00D10E8B" w:rsidRDefault="00D10E8B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D10E8B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Директор</w:t>
      </w:r>
      <w:r w:rsidRPr="00D10E8B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D10E8B" w:rsidRPr="00D10E8B" w:rsidRDefault="00D10E8B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D10E8B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Заместитель директора</w:t>
      </w:r>
      <w:r w:rsidRPr="00D10E8B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D10E8B" w:rsidRPr="00D10E8B" w:rsidRDefault="00D10E8B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D10E8B">
        <w:rPr>
          <w:rFonts w:ascii="Tahoma" w:eastAsia="Times New Roman" w:hAnsi="Tahoma" w:cs="Tahoma"/>
          <w:color w:val="000000"/>
          <w:szCs w:val="24"/>
          <w:lang w:eastAsia="ru-RU"/>
        </w:rPr>
        <w:t>Торопов Александр Анатольевич</w:t>
      </w:r>
    </w:p>
    <w:p w:rsidR="00D10E8B" w:rsidRPr="00D10E8B" w:rsidRDefault="00D10E8B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D10E8B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И.о. заместителя директора – главного хранителя фондов</w:t>
      </w:r>
      <w:r w:rsidRPr="00D10E8B">
        <w:rPr>
          <w:rFonts w:ascii="Tahoma" w:eastAsia="Times New Roman" w:hAnsi="Tahoma" w:cs="Tahoma"/>
          <w:color w:val="000000"/>
          <w:szCs w:val="24"/>
          <w:lang w:eastAsia="ru-RU"/>
        </w:rPr>
        <w:t>:</w:t>
      </w:r>
    </w:p>
    <w:p w:rsidR="00D10E8B" w:rsidRPr="00D10E8B" w:rsidRDefault="00D10E8B" w:rsidP="00D10E8B">
      <w:pPr>
        <w:shd w:val="clear" w:color="auto" w:fill="FFFFFF"/>
        <w:spacing w:after="0" w:line="240" w:lineRule="auto"/>
        <w:contextualSpacing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D10E8B">
        <w:rPr>
          <w:rFonts w:ascii="Tahoma" w:eastAsia="Times New Roman" w:hAnsi="Tahoma" w:cs="Tahoma"/>
          <w:color w:val="000000"/>
          <w:szCs w:val="24"/>
          <w:lang w:eastAsia="ru-RU"/>
        </w:rPr>
        <w:t>Ковальская Екатерина Моисеевна</w:t>
      </w:r>
    </w:p>
    <w:p w:rsidR="00196173" w:rsidRDefault="00196173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D10E8B" w:rsidRDefault="00D10E8B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</w:p>
    <w:p w:rsidR="00D10E8B" w:rsidRPr="00D10E8B" w:rsidRDefault="00D10E8B" w:rsidP="00D10E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rPr>
          <w:rStyle w:val="a5"/>
          <w:rFonts w:ascii="Tahoma" w:hAnsi="Tahoma" w:cs="Tahoma"/>
          <w:color w:val="333333"/>
        </w:rPr>
      </w:pPr>
      <w:r w:rsidRPr="00D10E8B">
        <w:rPr>
          <w:rStyle w:val="a5"/>
          <w:rFonts w:ascii="Tahoma" w:hAnsi="Tahoma" w:cs="Tahoma"/>
          <w:color w:val="333333"/>
        </w:rPr>
        <w:t>Центр хранения страхового фонда</w:t>
      </w:r>
    </w:p>
    <w:p w:rsidR="00D10E8B" w:rsidRDefault="00D10E8B" w:rsidP="00D10E8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 w:rsidRPr="007B41D0">
        <w:rPr>
          <w:rFonts w:ascii="Tahoma" w:hAnsi="Tahoma" w:cs="Tahoma"/>
          <w:b/>
          <w:bCs/>
          <w:color w:val="000000"/>
        </w:rPr>
        <w:t>Директор</w:t>
      </w:r>
      <w:r w:rsidRPr="007B41D0">
        <w:rPr>
          <w:rFonts w:ascii="Tahoma" w:hAnsi="Tahoma" w:cs="Tahoma"/>
          <w:b/>
          <w:bCs/>
          <w:color w:val="000000"/>
        </w:rPr>
        <w:br/>
      </w:r>
      <w:r w:rsidRPr="007B41D0">
        <w:rPr>
          <w:rFonts w:ascii="Tahoma" w:hAnsi="Tahoma" w:cs="Tahoma"/>
          <w:color w:val="000000"/>
        </w:rPr>
        <w:t>Тимохина Л</w:t>
      </w:r>
      <w:bookmarkStart w:id="0" w:name="_GoBack"/>
      <w:bookmarkEnd w:id="0"/>
      <w:r w:rsidRPr="007B41D0">
        <w:rPr>
          <w:rFonts w:ascii="Tahoma" w:hAnsi="Tahoma" w:cs="Tahoma"/>
          <w:color w:val="000000"/>
        </w:rPr>
        <w:t>ариса Александровна</w:t>
      </w:r>
    </w:p>
    <w:sectPr w:rsidR="00D10E8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6627"/>
    <w:multiLevelType w:val="multilevel"/>
    <w:tmpl w:val="5B64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AB9"/>
    <w:rsid w:val="000D10B5"/>
    <w:rsid w:val="00196173"/>
    <w:rsid w:val="001C34A2"/>
    <w:rsid w:val="00243221"/>
    <w:rsid w:val="0025133F"/>
    <w:rsid w:val="00291BDF"/>
    <w:rsid w:val="0033018F"/>
    <w:rsid w:val="003D090D"/>
    <w:rsid w:val="004346BF"/>
    <w:rsid w:val="0044446C"/>
    <w:rsid w:val="004E4A62"/>
    <w:rsid w:val="00553AA0"/>
    <w:rsid w:val="00595A02"/>
    <w:rsid w:val="00727EB8"/>
    <w:rsid w:val="00765429"/>
    <w:rsid w:val="00777841"/>
    <w:rsid w:val="007B41D0"/>
    <w:rsid w:val="007E0307"/>
    <w:rsid w:val="00807380"/>
    <w:rsid w:val="0081388E"/>
    <w:rsid w:val="008C09C5"/>
    <w:rsid w:val="008F0888"/>
    <w:rsid w:val="0097184D"/>
    <w:rsid w:val="0097275C"/>
    <w:rsid w:val="009F48C4"/>
    <w:rsid w:val="00A21CFA"/>
    <w:rsid w:val="00A22E7B"/>
    <w:rsid w:val="00A23DD1"/>
    <w:rsid w:val="00A33292"/>
    <w:rsid w:val="00A66EE8"/>
    <w:rsid w:val="00A94E30"/>
    <w:rsid w:val="00BE110E"/>
    <w:rsid w:val="00C50348"/>
    <w:rsid w:val="00C76735"/>
    <w:rsid w:val="00D10E8B"/>
    <w:rsid w:val="00EC4EEA"/>
    <w:rsid w:val="00F32F49"/>
    <w:rsid w:val="00F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8782"/>
  <w15:docId w15:val="{19916C5A-25EC-439C-8F42-8A98A4A1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html">
    <w:name w:val="print_html"/>
    <w:basedOn w:val="a0"/>
    <w:rsid w:val="00EC4EEA"/>
  </w:style>
  <w:style w:type="character" w:customStyle="1" w:styleId="field">
    <w:name w:val="field"/>
    <w:basedOn w:val="a0"/>
    <w:rsid w:val="00F960A7"/>
  </w:style>
  <w:style w:type="character" w:customStyle="1" w:styleId="label-inline">
    <w:name w:val="label-inline"/>
    <w:basedOn w:val="a0"/>
    <w:rsid w:val="00F9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57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14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9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81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86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60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952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15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856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08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6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53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3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3678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30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4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0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90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054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89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353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5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9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822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002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1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1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2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1696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17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8332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37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183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942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22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966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989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02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01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1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278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28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813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33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62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002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10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8955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9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1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158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91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25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33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76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372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564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3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99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9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84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100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0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295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5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3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92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22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7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3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0673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616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95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5807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829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60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18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558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14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260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09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98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35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5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7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4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899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5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821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2366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710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29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6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69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93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21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4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15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6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78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249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599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0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088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322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99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97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018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85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4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3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27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070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6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83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085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20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48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086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0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73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393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3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20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348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2638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71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370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746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archives.ru/federal/rgia" TargetMode="External"/><Relationship Id="rId13" Type="http://schemas.openxmlformats.org/officeDocument/2006/relationships/hyperlink" Target="http://rusarchives.ru/federal/rgva" TargetMode="External"/><Relationship Id="rId18" Type="http://schemas.openxmlformats.org/officeDocument/2006/relationships/hyperlink" Target="http://rusarchives.ru/federal/rgakf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sarchives.ru/federal/rgiadv" TargetMode="External"/><Relationship Id="rId7" Type="http://schemas.openxmlformats.org/officeDocument/2006/relationships/hyperlink" Target="http://rusarchives.ru/federal/rgada" TargetMode="External"/><Relationship Id="rId12" Type="http://schemas.openxmlformats.org/officeDocument/2006/relationships/hyperlink" Target="http://rusarchives.ru/federal/rgani" TargetMode="External"/><Relationship Id="rId17" Type="http://schemas.openxmlformats.org/officeDocument/2006/relationships/hyperlink" Target="http://rusarchives.ru/federal/rga-samar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sarchives.ru/federal/rgantd" TargetMode="External"/><Relationship Id="rId20" Type="http://schemas.openxmlformats.org/officeDocument/2006/relationships/hyperlink" Target="http://rusarchives.ru/federal/rgaf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sarchives.ru/federal/garf" TargetMode="External"/><Relationship Id="rId11" Type="http://schemas.openxmlformats.org/officeDocument/2006/relationships/hyperlink" Target="http://rusarchives.ru/federal/rgaspi" TargetMode="External"/><Relationship Id="rId5" Type="http://schemas.openxmlformats.org/officeDocument/2006/relationships/hyperlink" Target="http://rusarchives.ru/federal/vniidad" TargetMode="External"/><Relationship Id="rId15" Type="http://schemas.openxmlformats.org/officeDocument/2006/relationships/hyperlink" Target="http://rusarchives.ru/federal/rgal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sarchives.ru/federal/rgae" TargetMode="External"/><Relationship Id="rId19" Type="http://schemas.openxmlformats.org/officeDocument/2006/relationships/hyperlink" Target="mailto:zalkino.rgakf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archives.ru/federal/rgvia" TargetMode="External"/><Relationship Id="rId14" Type="http://schemas.openxmlformats.org/officeDocument/2006/relationships/hyperlink" Target="http://rusarchives.ru/federal/rgavm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2024-05-17T05:03:00Z</dcterms:modified>
</cp:coreProperties>
</file>