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CD" w:rsidRDefault="005F46CD" w:rsidP="00714C7A">
      <w:pPr>
        <w:pStyle w:val="1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69"/>
          <w:szCs w:val="69"/>
          <w:lang w:eastAsia="ru-RU"/>
        </w:rPr>
      </w:pPr>
      <w:r>
        <w:rPr>
          <w:rFonts w:ascii="Roboto-Condensed" w:hAnsi="Roboto-Condensed"/>
          <w:color w:val="425177"/>
          <w:sz w:val="69"/>
          <w:szCs w:val="69"/>
        </w:rPr>
        <w:t>Руководитель</w:t>
      </w:r>
    </w:p>
    <w:p w:rsidR="005F46CD" w:rsidRDefault="005F46CD" w:rsidP="00714C7A">
      <w:pPr>
        <w:shd w:val="clear" w:color="auto" w:fill="FFFFFF"/>
        <w:spacing w:after="0" w:line="240" w:lineRule="auto"/>
        <w:contextualSpacing/>
        <w:rPr>
          <w:rFonts w:ascii="Helvetica" w:hAnsi="Helvetica"/>
          <w:color w:val="425177"/>
          <w:szCs w:val="24"/>
        </w:rPr>
      </w:pPr>
      <w:r>
        <w:rPr>
          <w:rFonts w:ascii="Helvetica" w:hAnsi="Helvetica"/>
          <w:noProof/>
          <w:color w:val="009DEC"/>
          <w:lang w:eastAsia="ru-RU"/>
        </w:rPr>
        <w:drawing>
          <wp:inline distT="0" distB="0" distL="0" distR="0">
            <wp:extent cx="2216744" cy="2155861"/>
            <wp:effectExtent l="0" t="0" r="0" b="0"/>
            <wp:docPr id="1" name="Рисунок 1" descr="на_сайт">
              <a:hlinkClick xmlns:a="http://schemas.openxmlformats.org/drawingml/2006/main" r:id="rId5" tooltip="&quot;IM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_сайт">
                      <a:hlinkClick r:id="rId5" tooltip="&quot;IM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16" cy="216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6CD" w:rsidRDefault="005F46CD" w:rsidP="00714C7A">
      <w:pPr>
        <w:pStyle w:val="3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45"/>
          <w:szCs w:val="45"/>
        </w:rPr>
      </w:pPr>
      <w:r>
        <w:rPr>
          <w:rStyle w:val="a4"/>
          <w:rFonts w:ascii="Roboto-Condensed" w:hAnsi="Roboto-Condensed"/>
          <w:b/>
          <w:bCs/>
          <w:color w:val="425177"/>
          <w:sz w:val="45"/>
          <w:szCs w:val="45"/>
        </w:rPr>
        <w:t>Шестаков Илья Васильевич</w:t>
      </w:r>
    </w:p>
    <w:p w:rsidR="005F46CD" w:rsidRDefault="005F46CD" w:rsidP="00714C7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Руководитель Федерального агентства по рыболовству</w:t>
      </w:r>
    </w:p>
    <w:p w:rsidR="005F46CD" w:rsidRDefault="005F46CD" w:rsidP="00714C7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Дата рождения: 15 июля 1978 г.</w:t>
      </w:r>
      <w:r>
        <w:rPr>
          <w:rFonts w:ascii="Helvetica" w:hAnsi="Helvetica"/>
          <w:color w:val="425177"/>
        </w:rPr>
        <w:br/>
      </w:r>
      <w:r>
        <w:rPr>
          <w:rFonts w:ascii="Helvetica" w:hAnsi="Helvetica"/>
          <w:color w:val="425177"/>
        </w:rPr>
        <w:br/>
        <w:t>Место рождения: г. Ленинград</w:t>
      </w:r>
      <w:r>
        <w:rPr>
          <w:rFonts w:ascii="Helvetica" w:hAnsi="Helvetica"/>
          <w:color w:val="425177"/>
        </w:rPr>
        <w:br/>
      </w:r>
      <w:r>
        <w:rPr>
          <w:rFonts w:ascii="Helvetica" w:hAnsi="Helvetica"/>
          <w:color w:val="425177"/>
        </w:rPr>
        <w:br/>
        <w:t>Семейное положение: женат, трое детей</w:t>
      </w:r>
    </w:p>
    <w:p w:rsidR="005F46CD" w:rsidRDefault="005F46CD" w:rsidP="00714C7A">
      <w:pPr>
        <w:pStyle w:val="3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45"/>
          <w:szCs w:val="45"/>
        </w:rPr>
      </w:pPr>
      <w:r>
        <w:rPr>
          <w:rFonts w:ascii="Roboto-Condensed" w:hAnsi="Roboto-Condensed"/>
          <w:color w:val="425177"/>
          <w:sz w:val="45"/>
          <w:szCs w:val="45"/>
        </w:rPr>
        <w:t>Образование</w:t>
      </w:r>
    </w:p>
    <w:p w:rsidR="005F46CD" w:rsidRDefault="005F46CD" w:rsidP="00714C7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Образование: высшее экономическое, юридическое, кандидат экономических наук</w:t>
      </w:r>
      <w:r>
        <w:rPr>
          <w:rFonts w:ascii="Helvetica" w:hAnsi="Helvetica"/>
          <w:color w:val="425177"/>
        </w:rPr>
        <w:br/>
      </w:r>
      <w:r>
        <w:rPr>
          <w:rFonts w:ascii="Helvetica" w:hAnsi="Helvetica"/>
          <w:color w:val="425177"/>
        </w:rPr>
        <w:br/>
        <w:t>Окончил:</w:t>
      </w:r>
      <w:r>
        <w:rPr>
          <w:rFonts w:ascii="Helvetica" w:hAnsi="Helvetica"/>
          <w:color w:val="425177"/>
        </w:rPr>
        <w:br/>
      </w:r>
      <w:r>
        <w:rPr>
          <w:rFonts w:ascii="Helvetica" w:hAnsi="Helvetica"/>
          <w:color w:val="425177"/>
        </w:rPr>
        <w:br/>
        <w:t>2000 г. – Санкт-Петербургский государственный университет экономики и финансов</w:t>
      </w:r>
      <w:r>
        <w:rPr>
          <w:rFonts w:ascii="Helvetica" w:hAnsi="Helvetica"/>
          <w:color w:val="425177"/>
        </w:rPr>
        <w:br/>
        <w:t>2009 г. – Российская академия государственной службы при Президенте Российской Федерации</w:t>
      </w:r>
      <w:r>
        <w:rPr>
          <w:rFonts w:ascii="Helvetica" w:hAnsi="Helvetica"/>
          <w:color w:val="425177"/>
        </w:rPr>
        <w:br/>
        <w:t>Специальность по образованию, ученая степень, звание: экономист, юрист, кандидат экономических наук</w:t>
      </w:r>
      <w:r>
        <w:rPr>
          <w:rFonts w:ascii="Helvetica" w:hAnsi="Helvetica"/>
          <w:color w:val="425177"/>
        </w:rPr>
        <w:br/>
      </w:r>
      <w:r>
        <w:rPr>
          <w:rFonts w:ascii="Helvetica" w:hAnsi="Helvetica"/>
          <w:color w:val="425177"/>
        </w:rPr>
        <w:br/>
        <w:t>Классный чин: действительный государственный советник Российской Федерации 1 класса</w:t>
      </w:r>
    </w:p>
    <w:p w:rsidR="005F46CD" w:rsidRDefault="005F46CD" w:rsidP="00714C7A">
      <w:pPr>
        <w:pStyle w:val="3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45"/>
          <w:szCs w:val="45"/>
        </w:rPr>
      </w:pPr>
      <w:r>
        <w:rPr>
          <w:rFonts w:ascii="Roboto-Condensed" w:hAnsi="Roboto-Condensed"/>
          <w:color w:val="425177"/>
          <w:sz w:val="45"/>
          <w:szCs w:val="45"/>
        </w:rPr>
        <w:t>Награды</w:t>
      </w:r>
    </w:p>
    <w:p w:rsidR="005F46CD" w:rsidRDefault="005F46CD" w:rsidP="00714C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Helvetica" w:hAnsi="Helvetica"/>
          <w:color w:val="425177"/>
          <w:szCs w:val="24"/>
        </w:rPr>
      </w:pPr>
      <w:r>
        <w:rPr>
          <w:rFonts w:ascii="Helvetica" w:hAnsi="Helvetica"/>
          <w:color w:val="425177"/>
        </w:rPr>
        <w:t>Благодарность Министерства сельского хозяйства Российской Федерации (2010 г.)</w:t>
      </w:r>
    </w:p>
    <w:p w:rsidR="005F46CD" w:rsidRDefault="005F46CD" w:rsidP="00714C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Почетная грамота Президента Российской Федерации (2013 г.)</w:t>
      </w:r>
    </w:p>
    <w:p w:rsidR="005F46CD" w:rsidRDefault="005F46CD" w:rsidP="00714C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Звание «Почетный работник агропромышленного комплекса России» (2015 г.)</w:t>
      </w:r>
    </w:p>
    <w:p w:rsidR="005F46CD" w:rsidRDefault="005F46CD" w:rsidP="00714C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lastRenderedPageBreak/>
        <w:t>Серебряная медаль «За вклад в развитие агропромышленного комплекса России» (2015 г.)</w:t>
      </w:r>
    </w:p>
    <w:p w:rsidR="005F46CD" w:rsidRDefault="005F46CD" w:rsidP="00714C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Медаль Ордена «За заслуги перед Отечеством» II степени (2015 г.)</w:t>
      </w:r>
    </w:p>
    <w:p w:rsidR="005F46CD" w:rsidRDefault="005F46CD" w:rsidP="00714C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Медаль «За вклад в создание Евразийского экономического союза» II степени (2015 г.)</w:t>
      </w:r>
    </w:p>
    <w:p w:rsidR="005F46CD" w:rsidRDefault="005F46CD" w:rsidP="00714C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Почетная грамота Совета Федерации Федерального Собрания Российской Федерации (2016 г.)</w:t>
      </w:r>
    </w:p>
    <w:p w:rsidR="005F46CD" w:rsidRDefault="005F46CD" w:rsidP="00714C7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Орден почета (2021 г.)</w:t>
      </w:r>
    </w:p>
    <w:p w:rsidR="005F46CD" w:rsidRDefault="005F46CD" w:rsidP="00714C7A">
      <w:pPr>
        <w:pStyle w:val="3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45"/>
          <w:szCs w:val="45"/>
        </w:rPr>
      </w:pPr>
      <w:r>
        <w:rPr>
          <w:rFonts w:ascii="Roboto-Condensed" w:hAnsi="Roboto-Condensed"/>
          <w:color w:val="425177"/>
          <w:sz w:val="45"/>
          <w:szCs w:val="45"/>
        </w:rPr>
        <w:t>Карьерный путь</w:t>
      </w:r>
    </w:p>
    <w:p w:rsidR="005F46CD" w:rsidRDefault="005F46CD" w:rsidP="00714C7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до 2001 года замещал должности в коммерческих организациях</w:t>
      </w:r>
      <w:r>
        <w:rPr>
          <w:rFonts w:ascii="Helvetica" w:hAnsi="Helvetica"/>
          <w:color w:val="425177"/>
        </w:rPr>
        <w:br/>
      </w:r>
      <w:r>
        <w:rPr>
          <w:rFonts w:ascii="Helvetica" w:hAnsi="Helvetica"/>
          <w:color w:val="425177"/>
        </w:rPr>
        <w:br/>
        <w:t>2001-2008 гг. – Заместитель начальника Управления долгосрочных кредитных ресурсов ОАО «Газпром»</w:t>
      </w:r>
      <w:r>
        <w:rPr>
          <w:rFonts w:ascii="Helvetica" w:hAnsi="Helvetica"/>
          <w:color w:val="425177"/>
        </w:rPr>
        <w:br/>
      </w:r>
      <w:r>
        <w:rPr>
          <w:rFonts w:ascii="Helvetica" w:hAnsi="Helvetica"/>
          <w:color w:val="425177"/>
        </w:rPr>
        <w:br/>
        <w:t>2009-2010 гг. – Генеральный директор ОАО «Российский научно-исследовательский институт сельскохозяйственных приборов»</w:t>
      </w:r>
      <w:r>
        <w:rPr>
          <w:rFonts w:ascii="Helvetica" w:hAnsi="Helvetica"/>
          <w:color w:val="425177"/>
        </w:rPr>
        <w:br/>
      </w:r>
      <w:r>
        <w:rPr>
          <w:rFonts w:ascii="Helvetica" w:hAnsi="Helvetica"/>
          <w:color w:val="425177"/>
        </w:rPr>
        <w:br/>
        <w:t>02.2010-07.2011 гг. – Заместитель директора Департамента пищевой, перерабатывающей промышленности, регулирования агропродовольственного рынка и качества продукции; директор Департамента регулирования агропродовольственного рынка и развития инфраструктуры Министерства сельского хозяйства Российской Федерации</w:t>
      </w:r>
      <w:r>
        <w:rPr>
          <w:rFonts w:ascii="Helvetica" w:hAnsi="Helvetica"/>
          <w:color w:val="425177"/>
        </w:rPr>
        <w:br/>
      </w:r>
      <w:r>
        <w:rPr>
          <w:rFonts w:ascii="Helvetica" w:hAnsi="Helvetica"/>
          <w:color w:val="425177"/>
        </w:rPr>
        <w:br/>
        <w:t>07.2011-01.2014 гг. – заместитель Министра сельского хозяйства Российской Федерации</w:t>
      </w:r>
      <w:r>
        <w:rPr>
          <w:rFonts w:ascii="Helvetica" w:hAnsi="Helvetica"/>
          <w:color w:val="425177"/>
        </w:rPr>
        <w:br/>
      </w:r>
      <w:r>
        <w:rPr>
          <w:rFonts w:ascii="Helvetica" w:hAnsi="Helvetica"/>
          <w:color w:val="425177"/>
        </w:rPr>
        <w:br/>
        <w:t>01.2014-02.2021 – заместитель Министра сельского хозяйства Российской Федерации – руководитель Федерального агентства по рыболовству</w:t>
      </w:r>
      <w:r>
        <w:rPr>
          <w:rFonts w:ascii="Helvetica" w:hAnsi="Helvetica"/>
          <w:color w:val="425177"/>
        </w:rPr>
        <w:br/>
      </w:r>
      <w:r>
        <w:rPr>
          <w:rFonts w:ascii="Helvetica" w:hAnsi="Helvetica"/>
          <w:color w:val="425177"/>
        </w:rPr>
        <w:br/>
        <w:t>02.2021 – руководитель Федерального агентства по рыболовству</w:t>
      </w:r>
    </w:p>
    <w:p w:rsidR="005F46CD" w:rsidRDefault="005F46CD" w:rsidP="00714C7A">
      <w:pPr>
        <w:spacing w:after="0" w:line="240" w:lineRule="auto"/>
        <w:contextualSpacing/>
      </w:pPr>
      <w:r>
        <w:br w:type="page"/>
      </w:r>
    </w:p>
    <w:p w:rsidR="00243221" w:rsidRDefault="00FA2626" w:rsidP="00714C7A">
      <w:pPr>
        <w:spacing w:after="0" w:line="240" w:lineRule="auto"/>
        <w:contextualSpacing/>
      </w:pPr>
      <w:r w:rsidRPr="00FA2626">
        <w:lastRenderedPageBreak/>
        <w:drawing>
          <wp:inline distT="0" distB="0" distL="0" distR="0" wp14:anchorId="5A4D7165" wp14:editId="53E3B09D">
            <wp:extent cx="7992590" cy="6668431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92590" cy="666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626" w:rsidRDefault="00961B91" w:rsidP="00714C7A">
      <w:pPr>
        <w:spacing w:after="0" w:line="240" w:lineRule="auto"/>
        <w:contextualSpacing/>
        <w:rPr>
          <w:rFonts w:asciiTheme="minorHAnsi" w:hAnsiTheme="minorHAnsi"/>
          <w:b/>
          <w:bCs/>
          <w:color w:val="425177"/>
          <w:sz w:val="54"/>
          <w:szCs w:val="54"/>
          <w:shd w:val="clear" w:color="auto" w:fill="FFFFFF"/>
        </w:rPr>
      </w:pPr>
      <w:r>
        <w:rPr>
          <w:rFonts w:ascii="Roboto-Condensed" w:hAnsi="Roboto-Condensed"/>
          <w:b/>
          <w:bCs/>
          <w:color w:val="425177"/>
          <w:sz w:val="54"/>
          <w:szCs w:val="54"/>
          <w:shd w:val="clear" w:color="auto" w:fill="FFFFFF"/>
        </w:rPr>
        <w:lastRenderedPageBreak/>
        <w:t>Заместители руководителя</w:t>
      </w:r>
    </w:p>
    <w:p w:rsidR="004D0291" w:rsidRDefault="004D0291" w:rsidP="00714C7A">
      <w:pPr>
        <w:shd w:val="clear" w:color="auto" w:fill="EDF0F3"/>
        <w:spacing w:after="0" w:line="240" w:lineRule="auto"/>
        <w:contextualSpacing/>
        <w:rPr>
          <w:rFonts w:ascii="Helvetica" w:hAnsi="Helvetica"/>
          <w:color w:val="425177"/>
          <w:szCs w:val="24"/>
          <w:lang w:eastAsia="ru-RU"/>
        </w:rPr>
      </w:pPr>
      <w:r>
        <w:rPr>
          <w:rFonts w:ascii="Helvetica" w:hAnsi="Helvetica"/>
          <w:noProof/>
          <w:color w:val="425177"/>
          <w:lang w:eastAsia="ru-RU"/>
        </w:rPr>
        <w:drawing>
          <wp:inline distT="0" distB="0" distL="0" distR="0">
            <wp:extent cx="2898476" cy="3752215"/>
            <wp:effectExtent l="0" t="0" r="0" b="0"/>
            <wp:docPr id="7" name="Рисунок 7" descr="https://fish.gov.ru/wp-content/uploads/2021/07/sokolov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ish.gov.ru/wp-content/uploads/2021/07/sokolov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598" cy="37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291" w:rsidRDefault="004D0291" w:rsidP="00714C7A">
      <w:pPr>
        <w:shd w:val="clear" w:color="auto" w:fill="EDF0F3"/>
        <w:spacing w:after="0" w:line="240" w:lineRule="auto"/>
        <w:contextualSpacing/>
        <w:rPr>
          <w:rFonts w:ascii="Roboto-Condensed" w:hAnsi="Roboto-Condensed"/>
          <w:b/>
          <w:bCs/>
          <w:color w:val="425177"/>
          <w:sz w:val="36"/>
          <w:szCs w:val="36"/>
        </w:rPr>
      </w:pPr>
      <w:r>
        <w:rPr>
          <w:rFonts w:ascii="Roboto-Condensed" w:hAnsi="Roboto-Condensed"/>
          <w:b/>
          <w:bCs/>
          <w:color w:val="425177"/>
          <w:sz w:val="36"/>
          <w:szCs w:val="36"/>
        </w:rPr>
        <w:t>Соколов Василий Игоревич</w:t>
      </w:r>
    </w:p>
    <w:p w:rsidR="004D0291" w:rsidRDefault="004D0291" w:rsidP="00714C7A">
      <w:pPr>
        <w:shd w:val="clear" w:color="auto" w:fill="EDF0F3"/>
        <w:spacing w:after="0" w:line="240" w:lineRule="auto"/>
        <w:contextualSpacing/>
        <w:rPr>
          <w:rFonts w:ascii="Roboto-Condensed" w:hAnsi="Roboto-Condensed"/>
          <w:b/>
          <w:bCs/>
          <w:color w:val="425177"/>
          <w:szCs w:val="24"/>
        </w:rPr>
      </w:pPr>
      <w:r>
        <w:rPr>
          <w:rFonts w:ascii="Roboto-Condensed" w:hAnsi="Roboto-Condensed"/>
          <w:b/>
          <w:bCs/>
          <w:color w:val="425177"/>
        </w:rPr>
        <w:t>Заместитель руководителя</w:t>
      </w:r>
    </w:p>
    <w:p w:rsidR="004D0291" w:rsidRDefault="004D0291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Дата рождения:</w:t>
      </w:r>
      <w:r>
        <w:rPr>
          <w:rFonts w:ascii="Helvetica" w:hAnsi="Helvetica"/>
          <w:color w:val="425177"/>
        </w:rPr>
        <w:t> 25 апреля 1970 г.</w:t>
      </w:r>
    </w:p>
    <w:p w:rsidR="004D0291" w:rsidRDefault="004D0291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Место рождения:</w:t>
      </w:r>
      <w:r>
        <w:rPr>
          <w:rFonts w:ascii="Helvetica" w:hAnsi="Helvetica"/>
          <w:color w:val="425177"/>
        </w:rPr>
        <w:t> г. Москва</w:t>
      </w:r>
    </w:p>
    <w:p w:rsidR="004D0291" w:rsidRDefault="004D0291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Образование:</w:t>
      </w:r>
      <w:r>
        <w:rPr>
          <w:rFonts w:ascii="Helvetica" w:hAnsi="Helvetica"/>
          <w:color w:val="425177"/>
        </w:rPr>
        <w:t> высшее, квалификация – зоолог, кандидат биологических наук</w:t>
      </w:r>
    </w:p>
    <w:p w:rsidR="004D0291" w:rsidRDefault="004D0291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Окончил:</w:t>
      </w:r>
    </w:p>
    <w:p w:rsidR="004D0291" w:rsidRDefault="004D0291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1995 г. — Московский государственный университет им. М.В. Ломоносова</w:t>
      </w:r>
    </w:p>
    <w:p w:rsidR="004D0291" w:rsidRDefault="004D0291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Семейное положение:</w:t>
      </w:r>
      <w:r>
        <w:rPr>
          <w:rFonts w:ascii="Helvetica" w:hAnsi="Helvetica"/>
          <w:color w:val="425177"/>
        </w:rPr>
        <w:t> женат, двое детей</w:t>
      </w:r>
    </w:p>
    <w:p w:rsidR="004D0291" w:rsidRDefault="004D0291" w:rsidP="00714C7A">
      <w:pPr>
        <w:pStyle w:val="3"/>
        <w:shd w:val="clear" w:color="auto" w:fill="EDF0F3"/>
        <w:spacing w:before="0" w:line="240" w:lineRule="auto"/>
        <w:contextualSpacing/>
        <w:rPr>
          <w:rFonts w:ascii="Roboto-Condensed" w:hAnsi="Roboto-Condensed"/>
          <w:color w:val="425177"/>
        </w:rPr>
      </w:pPr>
      <w:r>
        <w:rPr>
          <w:rFonts w:ascii="Roboto-Condensed" w:hAnsi="Roboto-Condensed"/>
          <w:color w:val="425177"/>
        </w:rPr>
        <w:t>Карьерный путь</w:t>
      </w:r>
    </w:p>
    <w:p w:rsidR="004D0291" w:rsidRDefault="004D0291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1994-2009 гг. — лаборант, младший научный сотрудник, научный сотрудник, заведующий лабораторией, заместитель директора, первый заместитель директора, заместитель директора — заведующий отделом промысловой гидробиологии ФГУП «Всероссийский научно-исследовательский институт рыбного хозяйства и океанографии» (ВНИРО)</w:t>
      </w:r>
    </w:p>
    <w:p w:rsidR="004D0291" w:rsidRDefault="004D0291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2009-09.2010 гг. — начальник Управления организации рыболовства Федерального агентства по рыболовству</w:t>
      </w:r>
    </w:p>
    <w:p w:rsidR="004D0291" w:rsidRDefault="004D0291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09.2010-по н.в. — заместитель руководителя Федерального агентства по рыболовству</w:t>
      </w:r>
    </w:p>
    <w:p w:rsidR="00961B91" w:rsidRDefault="00961B91" w:rsidP="00714C7A">
      <w:pPr>
        <w:spacing w:after="0" w:line="240" w:lineRule="auto"/>
        <w:contextualSpacing/>
        <w:rPr>
          <w:rFonts w:asciiTheme="minorHAnsi" w:hAnsiTheme="minorHAnsi"/>
        </w:rPr>
      </w:pPr>
    </w:p>
    <w:p w:rsidR="0023727C" w:rsidRDefault="0023727C" w:rsidP="00714C7A">
      <w:pPr>
        <w:shd w:val="clear" w:color="auto" w:fill="EDF0F3"/>
        <w:spacing w:after="0" w:line="240" w:lineRule="auto"/>
        <w:contextualSpacing/>
        <w:rPr>
          <w:rFonts w:ascii="Helvetica" w:hAnsi="Helvetica"/>
          <w:color w:val="425177"/>
          <w:szCs w:val="24"/>
          <w:lang w:eastAsia="ru-RU"/>
        </w:rPr>
      </w:pPr>
      <w:r>
        <w:rPr>
          <w:rFonts w:ascii="Helvetica" w:hAnsi="Helvetica"/>
          <w:noProof/>
          <w:color w:val="425177"/>
          <w:lang w:eastAsia="ru-RU"/>
        </w:rPr>
        <w:drawing>
          <wp:inline distT="0" distB="0" distL="0" distR="0">
            <wp:extent cx="2838091" cy="3752215"/>
            <wp:effectExtent l="0" t="0" r="0" b="0"/>
            <wp:docPr id="8" name="Рисунок 8" descr="https://fish.gov.ru/wp-content/uploads/images/ob_agentstve/ivanik3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ish.gov.ru/wp-content/uploads/images/ob_agentstve/ivanik3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159" cy="375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27C" w:rsidRDefault="0023727C" w:rsidP="00714C7A">
      <w:pPr>
        <w:shd w:val="clear" w:color="auto" w:fill="EDF0F3"/>
        <w:spacing w:after="0" w:line="240" w:lineRule="auto"/>
        <w:contextualSpacing/>
        <w:rPr>
          <w:rFonts w:ascii="Roboto-Condensed" w:hAnsi="Roboto-Condensed"/>
          <w:b/>
          <w:bCs/>
          <w:color w:val="425177"/>
          <w:sz w:val="36"/>
          <w:szCs w:val="36"/>
        </w:rPr>
      </w:pPr>
      <w:r>
        <w:rPr>
          <w:rFonts w:ascii="Roboto-Condensed" w:hAnsi="Roboto-Condensed"/>
          <w:b/>
          <w:bCs/>
          <w:color w:val="425177"/>
          <w:sz w:val="36"/>
          <w:szCs w:val="36"/>
        </w:rPr>
        <w:t>Иваник Михаил Степанович</w:t>
      </w:r>
    </w:p>
    <w:p w:rsidR="0023727C" w:rsidRDefault="0023727C" w:rsidP="00714C7A">
      <w:pPr>
        <w:shd w:val="clear" w:color="auto" w:fill="EDF0F3"/>
        <w:spacing w:after="0" w:line="240" w:lineRule="auto"/>
        <w:contextualSpacing/>
        <w:rPr>
          <w:rFonts w:ascii="Roboto-Condensed" w:hAnsi="Roboto-Condensed"/>
          <w:b/>
          <w:bCs/>
          <w:color w:val="425177"/>
          <w:szCs w:val="24"/>
        </w:rPr>
      </w:pPr>
      <w:r>
        <w:rPr>
          <w:rFonts w:ascii="Roboto-Condensed" w:hAnsi="Roboto-Condensed"/>
          <w:b/>
          <w:bCs/>
          <w:color w:val="425177"/>
        </w:rPr>
        <w:t>Заместитель руководителя</w:t>
      </w:r>
    </w:p>
    <w:p w:rsidR="0023727C" w:rsidRDefault="0023727C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Дата рождения:</w:t>
      </w:r>
      <w:r>
        <w:rPr>
          <w:rFonts w:ascii="Helvetica" w:hAnsi="Helvetica"/>
          <w:color w:val="425177"/>
        </w:rPr>
        <w:t> 8 января 1965 г.</w:t>
      </w:r>
    </w:p>
    <w:p w:rsidR="0023727C" w:rsidRDefault="0023727C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Место рождения:</w:t>
      </w:r>
      <w:r>
        <w:rPr>
          <w:rFonts w:ascii="Helvetica" w:hAnsi="Helvetica"/>
          <w:color w:val="425177"/>
        </w:rPr>
        <w:t> Приморский край, г. Артем</w:t>
      </w:r>
    </w:p>
    <w:p w:rsidR="0023727C" w:rsidRDefault="0023727C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Образование:</w:t>
      </w:r>
      <w:r>
        <w:rPr>
          <w:rFonts w:ascii="Helvetica" w:hAnsi="Helvetica"/>
          <w:color w:val="425177"/>
        </w:rPr>
        <w:t> высшее юридическое</w:t>
      </w:r>
    </w:p>
    <w:p w:rsidR="0023727C" w:rsidRDefault="0023727C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Окончил:</w:t>
      </w:r>
    </w:p>
    <w:p w:rsidR="0023727C" w:rsidRDefault="0023727C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1986 г. — Московское высшее пограничное командное ордена Октябрьской революции Краснознаменное училище имени Моссовета</w:t>
      </w:r>
    </w:p>
    <w:p w:rsidR="0023727C" w:rsidRDefault="0023727C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2011 г. — Российская академия народного хозяйства и государственной службы при Президенте Российской Федерации</w:t>
      </w:r>
    </w:p>
    <w:p w:rsidR="0023727C" w:rsidRDefault="0023727C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Семейное положение:</w:t>
      </w:r>
      <w:r>
        <w:rPr>
          <w:rFonts w:ascii="Helvetica" w:hAnsi="Helvetica"/>
          <w:color w:val="425177"/>
        </w:rPr>
        <w:t> женат, двое детей</w:t>
      </w:r>
    </w:p>
    <w:p w:rsidR="0023727C" w:rsidRDefault="0023727C" w:rsidP="00714C7A">
      <w:pPr>
        <w:pStyle w:val="3"/>
        <w:shd w:val="clear" w:color="auto" w:fill="EDF0F3"/>
        <w:spacing w:before="0" w:line="240" w:lineRule="auto"/>
        <w:contextualSpacing/>
        <w:rPr>
          <w:rFonts w:ascii="Roboto-Condensed" w:hAnsi="Roboto-Condensed"/>
          <w:color w:val="425177"/>
        </w:rPr>
      </w:pPr>
      <w:r>
        <w:rPr>
          <w:rFonts w:ascii="Roboto-Condensed" w:hAnsi="Roboto-Condensed"/>
          <w:color w:val="425177"/>
        </w:rPr>
        <w:t>Карьерный путь</w:t>
      </w:r>
    </w:p>
    <w:p w:rsidR="0023727C" w:rsidRDefault="0023727C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08.1982-08.2015 гг. — проходил военную службу по контракту в Вооруженных силах СССР и Российской Федерации</w:t>
      </w:r>
    </w:p>
    <w:p w:rsidR="0023727C" w:rsidRDefault="0023727C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08.2015-03.2017 гг. — заместитель генерального директора АО «Национальная система платежных карт»</w:t>
      </w:r>
    </w:p>
    <w:p w:rsidR="0023727C" w:rsidRDefault="0023727C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C 30.03.2017 – по н.в. — заместитель руководителя Федерального агентства по рыболовству</w:t>
      </w:r>
    </w:p>
    <w:p w:rsidR="0023727C" w:rsidRDefault="0023727C" w:rsidP="00714C7A">
      <w:pPr>
        <w:spacing w:after="0" w:line="240" w:lineRule="auto"/>
        <w:contextualSpacing/>
        <w:rPr>
          <w:rFonts w:asciiTheme="minorHAnsi" w:hAnsiTheme="minorHAnsi"/>
        </w:rPr>
      </w:pPr>
    </w:p>
    <w:p w:rsidR="00D62FDA" w:rsidRDefault="00D62FDA" w:rsidP="00714C7A">
      <w:pPr>
        <w:shd w:val="clear" w:color="auto" w:fill="EDF0F3"/>
        <w:spacing w:after="0" w:line="240" w:lineRule="auto"/>
        <w:contextualSpacing/>
        <w:rPr>
          <w:rFonts w:ascii="Helvetica" w:hAnsi="Helvetica"/>
          <w:color w:val="425177"/>
          <w:szCs w:val="24"/>
          <w:lang w:eastAsia="ru-RU"/>
        </w:rPr>
      </w:pPr>
      <w:r>
        <w:rPr>
          <w:rFonts w:ascii="Helvetica" w:hAnsi="Helvetica"/>
          <w:noProof/>
          <w:color w:val="425177"/>
          <w:lang w:eastAsia="ru-RU"/>
        </w:rPr>
        <w:lastRenderedPageBreak/>
        <w:drawing>
          <wp:inline distT="0" distB="0" distL="0" distR="0">
            <wp:extent cx="2381077" cy="3148001"/>
            <wp:effectExtent l="0" t="0" r="0" b="0"/>
            <wp:docPr id="9" name="Рисунок 9" descr="https://fish.gov.ru/wp-content/uploads/images/ob_agentstve/lihov_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ish.gov.ru/wp-content/uploads/images/ob_agentstve/lihov_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042" cy="3167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FDA" w:rsidRDefault="00D62FDA" w:rsidP="00714C7A">
      <w:pPr>
        <w:shd w:val="clear" w:color="auto" w:fill="EDF0F3"/>
        <w:spacing w:after="0" w:line="240" w:lineRule="auto"/>
        <w:contextualSpacing/>
        <w:rPr>
          <w:rFonts w:ascii="Roboto-Condensed" w:hAnsi="Roboto-Condensed"/>
          <w:b/>
          <w:bCs/>
          <w:color w:val="425177"/>
          <w:sz w:val="36"/>
          <w:szCs w:val="36"/>
        </w:rPr>
      </w:pPr>
      <w:r>
        <w:rPr>
          <w:rFonts w:ascii="Roboto-Condensed" w:hAnsi="Roboto-Condensed"/>
          <w:b/>
          <w:bCs/>
          <w:color w:val="425177"/>
          <w:sz w:val="36"/>
          <w:szCs w:val="36"/>
        </w:rPr>
        <w:t>Лихов Хасан Муштафаевич</w:t>
      </w:r>
    </w:p>
    <w:p w:rsidR="00D62FDA" w:rsidRDefault="00D62FDA" w:rsidP="00714C7A">
      <w:pPr>
        <w:shd w:val="clear" w:color="auto" w:fill="EDF0F3"/>
        <w:spacing w:after="0" w:line="240" w:lineRule="auto"/>
        <w:contextualSpacing/>
        <w:rPr>
          <w:rFonts w:ascii="Roboto-Condensed" w:hAnsi="Roboto-Condensed"/>
          <w:b/>
          <w:bCs/>
          <w:color w:val="425177"/>
          <w:szCs w:val="24"/>
        </w:rPr>
      </w:pPr>
      <w:r>
        <w:rPr>
          <w:rFonts w:ascii="Roboto-Condensed" w:hAnsi="Roboto-Condensed"/>
          <w:b/>
          <w:bCs/>
          <w:color w:val="425177"/>
        </w:rPr>
        <w:t>Заместитель руководителя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Дата рождения:</w:t>
      </w:r>
      <w:r>
        <w:rPr>
          <w:rFonts w:ascii="Helvetica" w:hAnsi="Helvetica"/>
          <w:color w:val="425177"/>
        </w:rPr>
        <w:t> 13 июля 1983 г.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Место рождения:</w:t>
      </w:r>
      <w:r>
        <w:rPr>
          <w:rFonts w:ascii="Helvetica" w:hAnsi="Helvetica"/>
          <w:color w:val="425177"/>
        </w:rPr>
        <w:t> г. Нальчик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Образование:</w:t>
      </w:r>
      <w:r>
        <w:rPr>
          <w:rFonts w:ascii="Helvetica" w:hAnsi="Helvetica"/>
          <w:color w:val="425177"/>
        </w:rPr>
        <w:t> высшее юридическое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Окончил: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2005 г. – Академия экономической безопасности МВД России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2016 г. – ФГБОУ «Астраханский государственный технический университет»</w:t>
      </w:r>
    </w:p>
    <w:p w:rsidR="00D62FDA" w:rsidRDefault="00D62FDA" w:rsidP="00714C7A">
      <w:pPr>
        <w:pStyle w:val="3"/>
        <w:shd w:val="clear" w:color="auto" w:fill="EDF0F3"/>
        <w:spacing w:before="0" w:line="240" w:lineRule="auto"/>
        <w:contextualSpacing/>
        <w:rPr>
          <w:rFonts w:ascii="Roboto-Condensed" w:hAnsi="Roboto-Condensed"/>
          <w:color w:val="425177"/>
        </w:rPr>
      </w:pPr>
      <w:r>
        <w:rPr>
          <w:rFonts w:ascii="Roboto-Condensed" w:hAnsi="Roboto-Condensed"/>
          <w:color w:val="425177"/>
        </w:rPr>
        <w:t>Карьерный путь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2004-2006 гг. – проходил службу в органах внутренних дел МВД России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2006-2007 гг. – работал в коммерческих организациях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2007-2008 гг. – консультант отдела Управления Минюста России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2008-2010 гг. – от ведущего консультанта до начальника отдела Департамента Минэнерго России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2010-2014 гг. – заместитель директора Департамента Минэнерго России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2014-2015 гг. – заместитель генерального директора по специальным проектам ПАО «Россети»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2016-2019 гг. – первый заместитель начальника учреждения, исполнительный директор ФГБУ «Главрыбвод»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C 13.08.2019 г.– заместитель руководителя Федерального агентства по рыболовству</w:t>
      </w:r>
    </w:p>
    <w:p w:rsidR="00D62FDA" w:rsidRDefault="00D62FDA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Хасан Лихов отмечен благодарностью и почетной грамотой Минэнерго России, в 2012 г. присвоено звание «Почетный энергетик». Имеет классный чин – действительный государственный советник Российской Федерации 3 класса.</w:t>
      </w:r>
    </w:p>
    <w:p w:rsidR="0023727C" w:rsidRDefault="0023727C" w:rsidP="00714C7A">
      <w:pPr>
        <w:spacing w:after="0" w:line="240" w:lineRule="auto"/>
        <w:contextualSpacing/>
        <w:rPr>
          <w:rFonts w:asciiTheme="minorHAnsi" w:hAnsiTheme="minorHAnsi"/>
        </w:rPr>
      </w:pPr>
    </w:p>
    <w:p w:rsidR="00137D64" w:rsidRDefault="00137D64" w:rsidP="00714C7A">
      <w:pPr>
        <w:shd w:val="clear" w:color="auto" w:fill="EDF0F3"/>
        <w:spacing w:after="0" w:line="240" w:lineRule="auto"/>
        <w:contextualSpacing/>
        <w:rPr>
          <w:rFonts w:ascii="Helvetica" w:hAnsi="Helvetica"/>
          <w:color w:val="425177"/>
          <w:szCs w:val="24"/>
          <w:lang w:eastAsia="ru-RU"/>
        </w:rPr>
      </w:pPr>
      <w:r>
        <w:rPr>
          <w:rFonts w:ascii="Helvetica" w:hAnsi="Helvetica"/>
          <w:noProof/>
          <w:color w:val="425177"/>
          <w:lang w:eastAsia="ru-RU"/>
        </w:rPr>
        <w:lastRenderedPageBreak/>
        <w:drawing>
          <wp:inline distT="0" distB="0" distL="0" distR="0">
            <wp:extent cx="2335062" cy="2759993"/>
            <wp:effectExtent l="0" t="0" r="0" b="0"/>
            <wp:docPr id="10" name="Рисунок 10" descr="https://fish.gov.ru/wp-content/uploads/2023/08/442253-scaled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ish.gov.ru/wp-content/uploads/2023/08/442253-scaled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770" cy="2763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D64" w:rsidRDefault="00137D64" w:rsidP="00714C7A">
      <w:pPr>
        <w:shd w:val="clear" w:color="auto" w:fill="EDF0F3"/>
        <w:spacing w:after="0" w:line="240" w:lineRule="auto"/>
        <w:contextualSpacing/>
        <w:rPr>
          <w:rFonts w:ascii="Roboto-Condensed" w:hAnsi="Roboto-Condensed"/>
          <w:b/>
          <w:bCs/>
          <w:color w:val="425177"/>
          <w:sz w:val="36"/>
          <w:szCs w:val="36"/>
        </w:rPr>
      </w:pPr>
      <w:r>
        <w:rPr>
          <w:rFonts w:ascii="Roboto-Condensed" w:hAnsi="Roboto-Condensed"/>
          <w:b/>
          <w:bCs/>
          <w:color w:val="425177"/>
          <w:sz w:val="36"/>
          <w:szCs w:val="36"/>
        </w:rPr>
        <w:t>Яковлев Андрей Владимирович</w:t>
      </w:r>
    </w:p>
    <w:p w:rsidR="00137D64" w:rsidRDefault="00137D64" w:rsidP="00714C7A">
      <w:pPr>
        <w:shd w:val="clear" w:color="auto" w:fill="EDF0F3"/>
        <w:spacing w:after="0" w:line="240" w:lineRule="auto"/>
        <w:contextualSpacing/>
        <w:rPr>
          <w:rFonts w:ascii="Roboto-Condensed" w:hAnsi="Roboto-Condensed"/>
          <w:b/>
          <w:bCs/>
          <w:color w:val="425177"/>
          <w:szCs w:val="24"/>
        </w:rPr>
      </w:pPr>
      <w:r>
        <w:rPr>
          <w:rFonts w:ascii="Roboto-Condensed" w:hAnsi="Roboto-Condensed"/>
          <w:b/>
          <w:bCs/>
          <w:color w:val="425177"/>
        </w:rPr>
        <w:t>Заместитель руководителя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Дата рождения:</w:t>
      </w:r>
      <w:r>
        <w:rPr>
          <w:rFonts w:ascii="Helvetica" w:hAnsi="Helvetica"/>
          <w:color w:val="425177"/>
        </w:rPr>
        <w:t> 3 июня 1987 г.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Место рождения:</w:t>
      </w:r>
      <w:r>
        <w:rPr>
          <w:rFonts w:ascii="Helvetica" w:hAnsi="Helvetica"/>
          <w:color w:val="425177"/>
        </w:rPr>
        <w:t> г. Ленинград</w:t>
      </w:r>
    </w:p>
    <w:p w:rsidR="00137D64" w:rsidRDefault="00137D64" w:rsidP="00714C7A">
      <w:pPr>
        <w:pStyle w:val="3"/>
        <w:shd w:val="clear" w:color="auto" w:fill="EDF0F3"/>
        <w:spacing w:before="0" w:line="240" w:lineRule="auto"/>
        <w:contextualSpacing/>
        <w:rPr>
          <w:rFonts w:ascii="Roboto-Condensed" w:hAnsi="Roboto-Condensed"/>
          <w:color w:val="425177"/>
        </w:rPr>
      </w:pPr>
      <w:r>
        <w:rPr>
          <w:rFonts w:ascii="Roboto-Condensed" w:hAnsi="Roboto-Condensed"/>
          <w:color w:val="425177"/>
        </w:rPr>
        <w:t>Образование: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высшее, кандидат экономических наук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Окончил: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2009 г. – Санкт-Петербургский государственный университет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2016 г. – Санкт-Петербургский государственный экономический университет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Style w:val="a4"/>
          <w:rFonts w:ascii="Helvetica" w:hAnsi="Helvetica"/>
          <w:color w:val="425177"/>
        </w:rPr>
        <w:t>Семейное положение:</w:t>
      </w:r>
      <w:r>
        <w:rPr>
          <w:rFonts w:ascii="Helvetica" w:hAnsi="Helvetica"/>
          <w:color w:val="425177"/>
        </w:rPr>
        <w:t> женат, двое детей</w:t>
      </w:r>
    </w:p>
    <w:p w:rsidR="00137D64" w:rsidRDefault="00137D64" w:rsidP="00714C7A">
      <w:pPr>
        <w:pStyle w:val="3"/>
        <w:shd w:val="clear" w:color="auto" w:fill="EDF0F3"/>
        <w:spacing w:before="0" w:line="240" w:lineRule="auto"/>
        <w:contextualSpacing/>
        <w:rPr>
          <w:rFonts w:ascii="Roboto-Condensed" w:hAnsi="Roboto-Condensed"/>
          <w:color w:val="425177"/>
        </w:rPr>
      </w:pPr>
      <w:r>
        <w:rPr>
          <w:rFonts w:ascii="Roboto-Condensed" w:hAnsi="Roboto-Condensed"/>
          <w:color w:val="425177"/>
        </w:rPr>
        <w:t>Карьерный путь: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до 2016 года замещал должности в коммерческих организациях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01.2016 — 08.2016 гг. – помощник руководителя Северо-Западного территориального управления Федерального агентства по рыболовству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08.2016 – 08.2020 гг. – заместитель руководителя Северо-Западного территориального управления Федерального агентства по рыболовству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04.2018 – 11.2019 гг. – врио руководителя Северо-Западного территориального управления Федерального агентства по рыболовству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08.2020 – 07.2023 гг. – руководитель Московско-Окского территориального управления Федерального агентства по рыболовству;</w:t>
      </w:r>
    </w:p>
    <w:p w:rsidR="00137D64" w:rsidRDefault="00137D64" w:rsidP="00714C7A">
      <w:pPr>
        <w:pStyle w:val="a3"/>
        <w:shd w:val="clear" w:color="auto" w:fill="EDF0F3"/>
        <w:spacing w:before="0" w:beforeAutospacing="0" w:after="0" w:afterAutospacing="0"/>
        <w:contextualSpacing/>
        <w:rPr>
          <w:rFonts w:ascii="Helvetica" w:hAnsi="Helvetica"/>
          <w:color w:val="425177"/>
        </w:rPr>
      </w:pPr>
      <w:r>
        <w:rPr>
          <w:rFonts w:ascii="Helvetica" w:hAnsi="Helvetica"/>
          <w:color w:val="425177"/>
        </w:rPr>
        <w:t>07.2023 г. – по н.в. – заместитель руководителя Федерального агентства по рыболовству</w:t>
      </w:r>
    </w:p>
    <w:p w:rsidR="00D62FDA" w:rsidRDefault="00D62FDA" w:rsidP="00714C7A">
      <w:pPr>
        <w:spacing w:after="0" w:line="240" w:lineRule="auto"/>
        <w:contextualSpacing/>
        <w:rPr>
          <w:rFonts w:asciiTheme="minorHAnsi" w:hAnsiTheme="minorHAnsi"/>
        </w:rPr>
      </w:pPr>
    </w:p>
    <w:p w:rsidR="00714C7A" w:rsidRDefault="00714C7A" w:rsidP="00714C7A">
      <w:pPr>
        <w:spacing w:after="0" w:line="240" w:lineRule="auto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714C7A" w:rsidRDefault="00714C7A" w:rsidP="00714C7A">
      <w:pPr>
        <w:pStyle w:val="2"/>
        <w:shd w:val="clear" w:color="auto" w:fill="FFFFFF"/>
        <w:spacing w:before="0" w:beforeAutospacing="0" w:after="0" w:afterAutospacing="0"/>
        <w:contextualSpacing/>
        <w:rPr>
          <w:rFonts w:ascii="Roboto-Condensed" w:hAnsi="Roboto-Condensed"/>
          <w:color w:val="425177"/>
          <w:sz w:val="54"/>
          <w:szCs w:val="54"/>
        </w:rPr>
      </w:pPr>
      <w:r>
        <w:rPr>
          <w:rStyle w:val="a4"/>
          <w:rFonts w:asciiTheme="minorHAnsi" w:hAnsiTheme="minorHAnsi"/>
          <w:b/>
          <w:bCs/>
          <w:color w:val="425177"/>
          <w:sz w:val="54"/>
          <w:szCs w:val="54"/>
        </w:rPr>
        <w:lastRenderedPageBreak/>
        <w:t>С</w:t>
      </w:r>
      <w:r>
        <w:rPr>
          <w:rStyle w:val="a4"/>
          <w:rFonts w:ascii="Roboto-Condensed" w:hAnsi="Roboto-Condensed"/>
          <w:b/>
          <w:bCs/>
          <w:color w:val="425177"/>
          <w:sz w:val="54"/>
          <w:szCs w:val="54"/>
        </w:rPr>
        <w:t>труктурны</w:t>
      </w:r>
      <w:r>
        <w:rPr>
          <w:rStyle w:val="a4"/>
          <w:rFonts w:asciiTheme="minorHAnsi" w:hAnsiTheme="minorHAnsi"/>
          <w:b/>
          <w:bCs/>
          <w:color w:val="425177"/>
          <w:sz w:val="54"/>
          <w:szCs w:val="54"/>
        </w:rPr>
        <w:t>е</w:t>
      </w:r>
      <w:r>
        <w:rPr>
          <w:rStyle w:val="a4"/>
          <w:rFonts w:ascii="Roboto-Condensed" w:hAnsi="Roboto-Condensed"/>
          <w:b/>
          <w:bCs/>
          <w:color w:val="425177"/>
          <w:sz w:val="54"/>
          <w:szCs w:val="54"/>
        </w:rPr>
        <w:t xml:space="preserve"> подразделени</w:t>
      </w:r>
      <w:r>
        <w:rPr>
          <w:rStyle w:val="a4"/>
          <w:rFonts w:asciiTheme="minorHAnsi" w:hAnsiTheme="minorHAnsi"/>
          <w:b/>
          <w:bCs/>
          <w:color w:val="425177"/>
          <w:sz w:val="54"/>
          <w:szCs w:val="54"/>
        </w:rPr>
        <w:t>я</w:t>
      </w:r>
      <w:r>
        <w:rPr>
          <w:rStyle w:val="a4"/>
          <w:rFonts w:ascii="Roboto-Condensed" w:hAnsi="Roboto-Condensed"/>
          <w:b/>
          <w:bCs/>
          <w:color w:val="425177"/>
          <w:sz w:val="54"/>
          <w:szCs w:val="54"/>
        </w:rPr>
        <w:t xml:space="preserve"> Росрыболовства</w:t>
      </w:r>
    </w:p>
    <w:p w:rsid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Theme="minorHAnsi" w:hAnsiTheme="minorHAnsi"/>
          <w:b/>
          <w:bCs/>
          <w:color w:val="425177"/>
          <w:sz w:val="28"/>
        </w:rPr>
      </w:pPr>
    </w:p>
    <w:p w:rsidR="00714C7A" w:rsidRP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28"/>
        </w:rPr>
      </w:pPr>
      <w:r w:rsidRPr="00714C7A">
        <w:rPr>
          <w:rStyle w:val="a4"/>
          <w:rFonts w:ascii="Roboto-Condensed" w:hAnsi="Roboto-Condensed"/>
          <w:b/>
          <w:bCs/>
          <w:color w:val="425177"/>
          <w:sz w:val="28"/>
        </w:rPr>
        <w:t>Административное управление</w:t>
      </w:r>
    </w:p>
    <w:p w:rsidR="00714C7A" w:rsidRPr="00714C7A" w:rsidRDefault="00714C7A" w:rsidP="00714C7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/>
          <w:color w:val="425177"/>
          <w:sz w:val="28"/>
          <w:szCs w:val="28"/>
        </w:rPr>
      </w:pPr>
      <w:r w:rsidRPr="00714C7A">
        <w:rPr>
          <w:rFonts w:ascii="Helvetica" w:hAnsi="Helvetica"/>
          <w:color w:val="425177"/>
          <w:sz w:val="28"/>
          <w:szCs w:val="28"/>
        </w:rPr>
        <w:t>Начальник управления: Господарев Алексей Николаевич</w:t>
      </w:r>
    </w:p>
    <w:p w:rsid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Theme="minorHAnsi" w:hAnsiTheme="minorHAnsi"/>
          <w:b/>
          <w:bCs/>
          <w:color w:val="425177"/>
          <w:sz w:val="28"/>
        </w:rPr>
      </w:pPr>
    </w:p>
    <w:p w:rsidR="00714C7A" w:rsidRP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28"/>
        </w:rPr>
      </w:pPr>
      <w:r w:rsidRPr="00714C7A">
        <w:rPr>
          <w:rStyle w:val="a4"/>
          <w:rFonts w:ascii="Roboto-Condensed" w:hAnsi="Roboto-Condensed"/>
          <w:b/>
          <w:bCs/>
          <w:color w:val="425177"/>
          <w:sz w:val="28"/>
        </w:rPr>
        <w:t>Управление организации рыболовства</w:t>
      </w:r>
    </w:p>
    <w:p w:rsidR="00714C7A" w:rsidRPr="00714C7A" w:rsidRDefault="00714C7A" w:rsidP="00714C7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/>
          <w:color w:val="425177"/>
          <w:sz w:val="28"/>
          <w:szCs w:val="28"/>
        </w:rPr>
      </w:pPr>
      <w:r w:rsidRPr="00714C7A">
        <w:rPr>
          <w:rFonts w:ascii="Helvetica" w:hAnsi="Helvetica"/>
          <w:color w:val="425177"/>
          <w:sz w:val="28"/>
          <w:szCs w:val="28"/>
        </w:rPr>
        <w:t>Начальник управления: Космин Андрей Александрович</w:t>
      </w:r>
    </w:p>
    <w:p w:rsid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Theme="minorHAnsi" w:hAnsiTheme="minorHAnsi"/>
          <w:b/>
          <w:bCs/>
          <w:color w:val="425177"/>
          <w:sz w:val="28"/>
        </w:rPr>
      </w:pPr>
    </w:p>
    <w:p w:rsidR="00714C7A" w:rsidRP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28"/>
        </w:rPr>
      </w:pPr>
      <w:r w:rsidRPr="00714C7A">
        <w:rPr>
          <w:rStyle w:val="a4"/>
          <w:rFonts w:ascii="Roboto-Condensed" w:hAnsi="Roboto-Condensed"/>
          <w:b/>
          <w:bCs/>
          <w:color w:val="425177"/>
          <w:sz w:val="28"/>
        </w:rPr>
        <w:t>Управление флота, портов и международного сотрудничества</w:t>
      </w:r>
    </w:p>
    <w:p w:rsidR="00714C7A" w:rsidRPr="00714C7A" w:rsidRDefault="00714C7A" w:rsidP="00714C7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/>
          <w:color w:val="425177"/>
          <w:sz w:val="28"/>
          <w:szCs w:val="28"/>
        </w:rPr>
      </w:pPr>
      <w:r w:rsidRPr="00714C7A">
        <w:rPr>
          <w:rFonts w:ascii="Helvetica" w:hAnsi="Helvetica"/>
          <w:color w:val="425177"/>
          <w:sz w:val="28"/>
          <w:szCs w:val="28"/>
        </w:rPr>
        <w:t>Начальник управления: Симаков Сергей Васильевич</w:t>
      </w:r>
    </w:p>
    <w:p w:rsid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Theme="minorHAnsi" w:hAnsiTheme="minorHAnsi"/>
          <w:b/>
          <w:bCs/>
          <w:color w:val="425177"/>
          <w:sz w:val="28"/>
        </w:rPr>
      </w:pPr>
    </w:p>
    <w:p w:rsidR="00714C7A" w:rsidRP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28"/>
        </w:rPr>
      </w:pPr>
      <w:r w:rsidRPr="00714C7A">
        <w:rPr>
          <w:rStyle w:val="a4"/>
          <w:rFonts w:ascii="Roboto-Condensed" w:hAnsi="Roboto-Condensed"/>
          <w:b/>
          <w:bCs/>
          <w:color w:val="425177"/>
          <w:sz w:val="28"/>
        </w:rPr>
        <w:t>Управление науки и аквакультуры</w:t>
      </w:r>
    </w:p>
    <w:p w:rsidR="00714C7A" w:rsidRPr="00714C7A" w:rsidRDefault="00714C7A" w:rsidP="00714C7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/>
          <w:color w:val="425177"/>
          <w:sz w:val="28"/>
          <w:szCs w:val="28"/>
        </w:rPr>
      </w:pPr>
      <w:r w:rsidRPr="00714C7A">
        <w:rPr>
          <w:rFonts w:ascii="Helvetica" w:hAnsi="Helvetica"/>
          <w:color w:val="425177"/>
          <w:sz w:val="28"/>
          <w:szCs w:val="28"/>
        </w:rPr>
        <w:t>Начальник управления: Малашенко Александр Сергеевич</w:t>
      </w:r>
    </w:p>
    <w:p w:rsid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Theme="minorHAnsi" w:hAnsiTheme="minorHAnsi"/>
          <w:b/>
          <w:bCs/>
          <w:color w:val="425177"/>
          <w:sz w:val="28"/>
        </w:rPr>
      </w:pPr>
    </w:p>
    <w:p w:rsidR="00714C7A" w:rsidRP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28"/>
        </w:rPr>
      </w:pPr>
      <w:r w:rsidRPr="00714C7A">
        <w:rPr>
          <w:rStyle w:val="a4"/>
          <w:rFonts w:ascii="Roboto-Condensed" w:hAnsi="Roboto-Condensed"/>
          <w:b/>
          <w:bCs/>
          <w:color w:val="425177"/>
          <w:sz w:val="28"/>
        </w:rPr>
        <w:t>Управление контроля, надзора и рыбоохраны</w:t>
      </w:r>
    </w:p>
    <w:p w:rsidR="00714C7A" w:rsidRPr="00714C7A" w:rsidRDefault="00714C7A" w:rsidP="00714C7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/>
          <w:color w:val="425177"/>
          <w:sz w:val="28"/>
          <w:szCs w:val="28"/>
        </w:rPr>
      </w:pPr>
      <w:r w:rsidRPr="00714C7A">
        <w:rPr>
          <w:rFonts w:ascii="Helvetica" w:hAnsi="Helvetica"/>
          <w:color w:val="425177"/>
          <w:sz w:val="28"/>
          <w:szCs w:val="28"/>
        </w:rPr>
        <w:t>Начальник управления: Рулев Игорь Владимирович</w:t>
      </w:r>
    </w:p>
    <w:p w:rsid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Theme="minorHAnsi" w:hAnsiTheme="minorHAnsi"/>
          <w:b/>
          <w:bCs/>
          <w:color w:val="425177"/>
          <w:sz w:val="28"/>
        </w:rPr>
      </w:pPr>
    </w:p>
    <w:p w:rsidR="00714C7A" w:rsidRP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28"/>
        </w:rPr>
      </w:pPr>
      <w:r w:rsidRPr="00714C7A">
        <w:rPr>
          <w:rStyle w:val="a4"/>
          <w:rFonts w:ascii="Roboto-Condensed" w:hAnsi="Roboto-Condensed"/>
          <w:b/>
          <w:bCs/>
          <w:color w:val="425177"/>
          <w:sz w:val="28"/>
        </w:rPr>
        <w:t>Управление правового обеспечения, государственной службы и кадров</w:t>
      </w:r>
    </w:p>
    <w:p w:rsidR="00714C7A" w:rsidRPr="00714C7A" w:rsidRDefault="00714C7A" w:rsidP="00714C7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/>
          <w:color w:val="425177"/>
          <w:sz w:val="28"/>
          <w:szCs w:val="28"/>
        </w:rPr>
      </w:pPr>
      <w:r w:rsidRPr="00714C7A">
        <w:rPr>
          <w:rFonts w:ascii="Helvetica" w:hAnsi="Helvetica"/>
          <w:color w:val="425177"/>
          <w:sz w:val="28"/>
          <w:szCs w:val="28"/>
        </w:rPr>
        <w:t>Начальник управления: Панов Алексей Борисович</w:t>
      </w:r>
    </w:p>
    <w:p w:rsid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Theme="minorHAnsi" w:hAnsiTheme="minorHAnsi"/>
          <w:b/>
          <w:bCs/>
          <w:color w:val="425177"/>
          <w:sz w:val="28"/>
        </w:rPr>
      </w:pPr>
    </w:p>
    <w:p w:rsidR="00714C7A" w:rsidRP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28"/>
        </w:rPr>
      </w:pPr>
      <w:r w:rsidRPr="00714C7A">
        <w:rPr>
          <w:rStyle w:val="a4"/>
          <w:rFonts w:ascii="Roboto-Condensed" w:hAnsi="Roboto-Condensed"/>
          <w:b/>
          <w:bCs/>
          <w:color w:val="425177"/>
          <w:sz w:val="28"/>
        </w:rPr>
        <w:t>Управление экономики и инвестиций</w:t>
      </w:r>
    </w:p>
    <w:p w:rsidR="00714C7A" w:rsidRPr="00714C7A" w:rsidRDefault="00714C7A" w:rsidP="00714C7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/>
          <w:color w:val="425177"/>
          <w:sz w:val="28"/>
          <w:szCs w:val="28"/>
        </w:rPr>
      </w:pPr>
      <w:r w:rsidRPr="00714C7A">
        <w:rPr>
          <w:rFonts w:ascii="Helvetica" w:hAnsi="Helvetica"/>
          <w:color w:val="425177"/>
          <w:sz w:val="28"/>
          <w:szCs w:val="28"/>
        </w:rPr>
        <w:t>Начальник управления: Михалевич Андрей Геннадьевич</w:t>
      </w:r>
    </w:p>
    <w:p w:rsid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Style w:val="a4"/>
          <w:rFonts w:asciiTheme="minorHAnsi" w:hAnsiTheme="minorHAnsi"/>
          <w:b/>
          <w:bCs/>
          <w:color w:val="425177"/>
          <w:sz w:val="28"/>
        </w:rPr>
      </w:pPr>
    </w:p>
    <w:p w:rsidR="00714C7A" w:rsidRPr="00714C7A" w:rsidRDefault="00714C7A" w:rsidP="00714C7A">
      <w:pPr>
        <w:pStyle w:val="3"/>
        <w:shd w:val="clear" w:color="auto" w:fill="FFFFFF"/>
        <w:spacing w:before="0" w:line="240" w:lineRule="auto"/>
        <w:contextualSpacing/>
        <w:rPr>
          <w:rFonts w:ascii="Roboto-Condensed" w:hAnsi="Roboto-Condensed"/>
          <w:color w:val="425177"/>
          <w:sz w:val="28"/>
        </w:rPr>
      </w:pPr>
      <w:bookmarkStart w:id="0" w:name="_GoBack"/>
      <w:bookmarkEnd w:id="0"/>
      <w:r w:rsidRPr="00714C7A">
        <w:rPr>
          <w:rStyle w:val="a4"/>
          <w:rFonts w:ascii="Roboto-Condensed" w:hAnsi="Roboto-Condensed"/>
          <w:b/>
          <w:bCs/>
          <w:color w:val="425177"/>
          <w:sz w:val="28"/>
        </w:rPr>
        <w:t>Управление бюджетной политики и организации администрирования доходов</w:t>
      </w:r>
    </w:p>
    <w:p w:rsidR="00714C7A" w:rsidRPr="00714C7A" w:rsidRDefault="00714C7A" w:rsidP="00714C7A">
      <w:pPr>
        <w:pStyle w:val="a3"/>
        <w:shd w:val="clear" w:color="auto" w:fill="FFFFFF"/>
        <w:spacing w:before="0" w:beforeAutospacing="0" w:after="0" w:afterAutospacing="0"/>
        <w:contextualSpacing/>
        <w:rPr>
          <w:rFonts w:ascii="Helvetica" w:hAnsi="Helvetica"/>
          <w:color w:val="425177"/>
          <w:sz w:val="28"/>
          <w:szCs w:val="28"/>
        </w:rPr>
      </w:pPr>
      <w:r w:rsidRPr="00714C7A">
        <w:rPr>
          <w:rFonts w:ascii="Helvetica" w:hAnsi="Helvetica"/>
          <w:color w:val="425177"/>
          <w:sz w:val="28"/>
          <w:szCs w:val="28"/>
        </w:rPr>
        <w:t>Начальник управления: Суслов Дмитрий Михайлович</w:t>
      </w:r>
    </w:p>
    <w:p w:rsidR="00137D64" w:rsidRPr="00961B91" w:rsidRDefault="00137D64" w:rsidP="00714C7A">
      <w:pPr>
        <w:spacing w:after="0" w:line="240" w:lineRule="auto"/>
        <w:contextualSpacing/>
        <w:rPr>
          <w:rFonts w:asciiTheme="minorHAnsi" w:hAnsiTheme="minorHAnsi"/>
        </w:rPr>
      </w:pPr>
    </w:p>
    <w:sectPr w:rsidR="00137D64" w:rsidRPr="00961B9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Condense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5A7"/>
    <w:multiLevelType w:val="multilevel"/>
    <w:tmpl w:val="B854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7D4A4D"/>
    <w:multiLevelType w:val="multilevel"/>
    <w:tmpl w:val="82A0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7D64"/>
    <w:rsid w:val="001C34A2"/>
    <w:rsid w:val="0023727C"/>
    <w:rsid w:val="00243221"/>
    <w:rsid w:val="0025133F"/>
    <w:rsid w:val="0033018F"/>
    <w:rsid w:val="003D090D"/>
    <w:rsid w:val="0044446C"/>
    <w:rsid w:val="004D0291"/>
    <w:rsid w:val="004E4A62"/>
    <w:rsid w:val="00553AA0"/>
    <w:rsid w:val="00595A02"/>
    <w:rsid w:val="005F46CD"/>
    <w:rsid w:val="00711ED1"/>
    <w:rsid w:val="00714C7A"/>
    <w:rsid w:val="00727EB8"/>
    <w:rsid w:val="00765429"/>
    <w:rsid w:val="00777841"/>
    <w:rsid w:val="00807380"/>
    <w:rsid w:val="008C09C5"/>
    <w:rsid w:val="00961B91"/>
    <w:rsid w:val="0097184D"/>
    <w:rsid w:val="009F48C4"/>
    <w:rsid w:val="00A22E7B"/>
    <w:rsid w:val="00A23DD1"/>
    <w:rsid w:val="00BE110E"/>
    <w:rsid w:val="00C76735"/>
    <w:rsid w:val="00D62FDA"/>
    <w:rsid w:val="00F32F49"/>
    <w:rsid w:val="00FA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9B42"/>
  <w15:docId w15:val="{9B9C3584-4C66-4386-9770-D60EA9C0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5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74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3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2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38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8481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742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27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10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68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27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63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sh.gov.ru/wp-content/uploads/2021/07/sokolov.jpg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fish.gov.ru/wp-content/uploads/images/ob_agentstve/lihov_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s://fish.gov.ru/wp-content/uploads/2021/04/na_sajt-1024x996.jpeg" TargetMode="External"/><Relationship Id="rId15" Type="http://schemas.openxmlformats.org/officeDocument/2006/relationships/image" Target="media/image6.jpeg"/><Relationship Id="rId10" Type="http://schemas.openxmlformats.org/officeDocument/2006/relationships/hyperlink" Target="https://fish.gov.ru/wp-content/uploads/images/ob_agentstve/ivanik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fish.gov.ru/wp-content/uploads/2023/08/442253-scaled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2024-05-14T06:51:00Z</dcterms:modified>
</cp:coreProperties>
</file>